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44D7" w:rsidRDefault="00380A7E">
      <w:pPr>
        <w:jc w:val="center"/>
        <w:rPr>
          <w:color w:val="548DD4"/>
          <w:lang w:eastAsia="en-GB"/>
        </w:rPr>
      </w:pPr>
      <w:r w:rsidRPr="00380A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25pt;margin-top:-1.15pt;width:182pt;height:39.6pt;z-index:-1;mso-wrap-distance-left:9.05pt;mso-wrap-distance-right:9.05pt" wrapcoords="-38 0 -38 20506 21600 20506 21600 0 -38 0" filled="t">
            <v:fill color2="black"/>
            <v:imagedata r:id="rId5" o:title=""/>
            <w10:wrap type="tight"/>
          </v:shape>
        </w:pict>
      </w:r>
    </w:p>
    <w:p w:rsidR="00AE44D7" w:rsidRDefault="00AE44D7">
      <w:pPr>
        <w:jc w:val="center"/>
        <w:rPr>
          <w:rFonts w:ascii="Asap" w:hAnsi="Asap" w:cs="Asap"/>
          <w:b/>
          <w:color w:val="548DD4"/>
          <w:sz w:val="12"/>
          <w:szCs w:val="12"/>
          <w:lang w:eastAsia="en-GB"/>
        </w:rPr>
      </w:pPr>
    </w:p>
    <w:p w:rsidR="00AE44D7" w:rsidRPr="002173CD" w:rsidRDefault="000D4412" w:rsidP="002173CD">
      <w:pPr>
        <w:spacing w:after="120" w:line="240" w:lineRule="auto"/>
        <w:jc w:val="center"/>
        <w:rPr>
          <w:rFonts w:ascii="Asap" w:hAnsi="Asap" w:cs="Asap"/>
          <w:b/>
          <w:sz w:val="24"/>
          <w:szCs w:val="36"/>
        </w:rPr>
      </w:pPr>
      <w:r>
        <w:rPr>
          <w:rFonts w:ascii="Asap" w:hAnsi="Asap" w:cs="Asap"/>
          <w:b/>
          <w:sz w:val="36"/>
          <w:szCs w:val="36"/>
        </w:rPr>
        <w:t>ST KEA PAROCHIAL CHURCH COUNCIL</w:t>
      </w:r>
    </w:p>
    <w:p w:rsidR="00AE44D7" w:rsidRPr="007F2496" w:rsidRDefault="000D4412" w:rsidP="00E50B46">
      <w:pPr>
        <w:shd w:val="clear" w:color="auto" w:fill="B8CCE4"/>
        <w:spacing w:after="12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7F2496">
        <w:rPr>
          <w:rFonts w:asciiTheme="minorHAnsi" w:hAnsiTheme="minorHAnsi" w:cs="Arial"/>
          <w:b/>
          <w:bCs/>
          <w:sz w:val="28"/>
          <w:szCs w:val="28"/>
          <w:u w:val="single"/>
        </w:rPr>
        <w:t>Membership of PCC 2017</w:t>
      </w:r>
      <w:r w:rsidR="004E3C35" w:rsidRPr="007F2496">
        <w:rPr>
          <w:rFonts w:asciiTheme="minorHAnsi" w:hAnsiTheme="minorHAnsi" w:cs="Arial"/>
          <w:b/>
          <w:bCs/>
          <w:sz w:val="28"/>
          <w:szCs w:val="28"/>
          <w:u w:val="single"/>
        </w:rPr>
        <w:t>-2018</w:t>
      </w:r>
    </w:p>
    <w:tbl>
      <w:tblPr>
        <w:tblW w:w="0" w:type="auto"/>
        <w:tblInd w:w="147" w:type="dxa"/>
        <w:tblLayout w:type="fixed"/>
        <w:tblLook w:val="0000"/>
      </w:tblPr>
      <w:tblGrid>
        <w:gridCol w:w="3359"/>
        <w:gridCol w:w="2131"/>
        <w:gridCol w:w="1134"/>
        <w:gridCol w:w="2397"/>
      </w:tblGrid>
      <w:tr w:rsidR="00AE44D7" w:rsidRPr="007F2496" w:rsidTr="00721769">
        <w:tc>
          <w:tcPr>
            <w:tcW w:w="3359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Chair</w:t>
            </w:r>
            <w:r w:rsidR="007F2496" w:rsidRPr="007F2496">
              <w:rPr>
                <w:rFonts w:asciiTheme="minorHAnsi" w:hAnsiTheme="minorHAnsi" w:cs="Arial"/>
                <w:sz w:val="24"/>
                <w:szCs w:val="24"/>
              </w:rPr>
              <w:t xml:space="preserve"> - Vicar</w:t>
            </w:r>
          </w:p>
        </w:tc>
        <w:tc>
          <w:tcPr>
            <w:tcW w:w="2131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Revd Marc Baker</w:t>
            </w:r>
          </w:p>
        </w:tc>
        <w:tc>
          <w:tcPr>
            <w:tcW w:w="1134" w:type="dxa"/>
            <w:shd w:val="clear" w:color="auto" w:fill="auto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97" w:type="dxa"/>
            <w:shd w:val="clear" w:color="auto" w:fill="auto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E44D7" w:rsidRPr="007F2496" w:rsidTr="00721769">
        <w:tc>
          <w:tcPr>
            <w:tcW w:w="3359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97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E44D7" w:rsidRPr="007F2496" w:rsidTr="00721769">
        <w:tc>
          <w:tcPr>
            <w:tcW w:w="3359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Church Wardens</w:t>
            </w:r>
          </w:p>
        </w:tc>
        <w:tc>
          <w:tcPr>
            <w:tcW w:w="2131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Jonathan Larkin</w:t>
            </w:r>
          </w:p>
        </w:tc>
        <w:tc>
          <w:tcPr>
            <w:tcW w:w="1134" w:type="dxa"/>
            <w:shd w:val="clear" w:color="auto" w:fill="auto"/>
          </w:tcPr>
          <w:p w:rsidR="00AE44D7" w:rsidRPr="007F2496" w:rsidRDefault="004E3C35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 xml:space="preserve">to </w:t>
            </w:r>
            <w:r w:rsidR="000D4412" w:rsidRPr="007F2496">
              <w:rPr>
                <w:rFonts w:asciiTheme="minorHAnsi" w:hAnsiTheme="minorHAnsi" w:cs="Arial"/>
                <w:sz w:val="24"/>
                <w:szCs w:val="24"/>
              </w:rPr>
              <w:t>2018</w:t>
            </w:r>
          </w:p>
        </w:tc>
        <w:tc>
          <w:tcPr>
            <w:tcW w:w="2397" w:type="dxa"/>
            <w:shd w:val="clear" w:color="auto" w:fill="auto"/>
          </w:tcPr>
          <w:p w:rsidR="00AE44D7" w:rsidRPr="007F2496" w:rsidRDefault="000D4412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4E3C35" w:rsidRPr="007F2496" w:rsidTr="00721769">
        <w:tc>
          <w:tcPr>
            <w:tcW w:w="3359" w:type="dxa"/>
            <w:shd w:val="clear" w:color="auto" w:fill="auto"/>
          </w:tcPr>
          <w:p w:rsidR="004E3C35" w:rsidRPr="007F2496" w:rsidRDefault="004E3C3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auto"/>
          </w:tcPr>
          <w:p w:rsidR="004E3C35" w:rsidRPr="007F2496" w:rsidRDefault="004E3C3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Jean Stanhope</w:t>
            </w:r>
          </w:p>
        </w:tc>
        <w:tc>
          <w:tcPr>
            <w:tcW w:w="1134" w:type="dxa"/>
            <w:shd w:val="clear" w:color="auto" w:fill="auto"/>
          </w:tcPr>
          <w:p w:rsidR="004E3C35" w:rsidRPr="007F2496" w:rsidRDefault="004E3C35" w:rsidP="000D062E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2018</w:t>
            </w:r>
          </w:p>
        </w:tc>
        <w:tc>
          <w:tcPr>
            <w:tcW w:w="2397" w:type="dxa"/>
            <w:shd w:val="clear" w:color="auto" w:fill="auto"/>
          </w:tcPr>
          <w:p w:rsidR="004E3C35" w:rsidRPr="007F2496" w:rsidRDefault="004E3C35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Truro</w:t>
            </w:r>
          </w:p>
        </w:tc>
      </w:tr>
      <w:tr w:rsidR="00AE44D7" w:rsidRPr="007F2496" w:rsidTr="00721769">
        <w:tc>
          <w:tcPr>
            <w:tcW w:w="3359" w:type="dxa"/>
            <w:shd w:val="clear" w:color="auto" w:fill="auto"/>
          </w:tcPr>
          <w:p w:rsidR="00AE44D7" w:rsidRPr="007F2496" w:rsidRDefault="000D4412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Titular Warden of Old Kea</w:t>
            </w:r>
            <w:r w:rsidR="00936A14">
              <w:rPr>
                <w:rFonts w:asciiTheme="minorHAnsi" w:hAnsiTheme="minorHAnsi" w:cs="Arial"/>
                <w:sz w:val="24"/>
                <w:szCs w:val="24"/>
              </w:rPr>
              <w:t>*</w:t>
            </w:r>
          </w:p>
        </w:tc>
        <w:tc>
          <w:tcPr>
            <w:tcW w:w="2131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 xml:space="preserve">Jan Argall </w:t>
            </w:r>
          </w:p>
        </w:tc>
        <w:tc>
          <w:tcPr>
            <w:tcW w:w="1134" w:type="dxa"/>
            <w:shd w:val="clear" w:color="auto" w:fill="auto"/>
          </w:tcPr>
          <w:p w:rsidR="00AE44D7" w:rsidRPr="007F2496" w:rsidRDefault="009B48CE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2018</w:t>
            </w:r>
          </w:p>
        </w:tc>
        <w:tc>
          <w:tcPr>
            <w:tcW w:w="2397" w:type="dxa"/>
            <w:shd w:val="clear" w:color="auto" w:fill="auto"/>
          </w:tcPr>
          <w:p w:rsidR="00AE44D7" w:rsidRPr="007F2496" w:rsidRDefault="000D4412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  <w:r w:rsidR="00721769">
              <w:rPr>
                <w:rFonts w:asciiTheme="minorHAnsi" w:hAnsiTheme="minorHAnsi" w:cs="Arial"/>
                <w:sz w:val="24"/>
                <w:szCs w:val="24"/>
              </w:rPr>
              <w:t xml:space="preserve"> &amp; Old Kea</w:t>
            </w:r>
          </w:p>
        </w:tc>
      </w:tr>
      <w:tr w:rsidR="00AE44D7" w:rsidRPr="007F2496" w:rsidTr="00721769">
        <w:tc>
          <w:tcPr>
            <w:tcW w:w="3359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97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E44D7" w:rsidRPr="007F2496" w:rsidTr="00721769">
        <w:tc>
          <w:tcPr>
            <w:tcW w:w="3359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 xml:space="preserve">Representatives of the </w:t>
            </w:r>
          </w:p>
        </w:tc>
        <w:tc>
          <w:tcPr>
            <w:tcW w:w="2131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Rich</w:t>
            </w:r>
            <w:r w:rsidR="004E3C35" w:rsidRPr="007F2496">
              <w:rPr>
                <w:rFonts w:asciiTheme="minorHAnsi" w:hAnsiTheme="minorHAnsi" w:cs="Arial"/>
                <w:sz w:val="24"/>
                <w:szCs w:val="24"/>
              </w:rPr>
              <w:t>ard</w:t>
            </w:r>
            <w:r w:rsidRPr="007F2496">
              <w:rPr>
                <w:rFonts w:asciiTheme="minorHAnsi" w:hAnsiTheme="minorHAnsi" w:cs="Arial"/>
                <w:sz w:val="24"/>
                <w:szCs w:val="24"/>
              </w:rPr>
              <w:t xml:space="preserve"> Card</w:t>
            </w:r>
          </w:p>
        </w:tc>
        <w:tc>
          <w:tcPr>
            <w:tcW w:w="1134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2020</w:t>
            </w:r>
          </w:p>
        </w:tc>
        <w:tc>
          <w:tcPr>
            <w:tcW w:w="2397" w:type="dxa"/>
            <w:shd w:val="clear" w:color="auto" w:fill="auto"/>
          </w:tcPr>
          <w:p w:rsidR="00AE44D7" w:rsidRPr="007F2496" w:rsidRDefault="000D4412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AE44D7" w:rsidRPr="007F2496" w:rsidTr="00721769">
        <w:tc>
          <w:tcPr>
            <w:tcW w:w="3359" w:type="dxa"/>
            <w:shd w:val="clear" w:color="auto" w:fill="auto"/>
          </w:tcPr>
          <w:p w:rsidR="00AE44D7" w:rsidRPr="007F2496" w:rsidRDefault="000D4412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Deanery Synod</w:t>
            </w:r>
          </w:p>
        </w:tc>
        <w:tc>
          <w:tcPr>
            <w:tcW w:w="2131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Ben Goddard</w:t>
            </w:r>
          </w:p>
        </w:tc>
        <w:tc>
          <w:tcPr>
            <w:tcW w:w="1134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2020</w:t>
            </w:r>
          </w:p>
        </w:tc>
        <w:tc>
          <w:tcPr>
            <w:tcW w:w="2397" w:type="dxa"/>
            <w:shd w:val="clear" w:color="auto" w:fill="auto"/>
          </w:tcPr>
          <w:p w:rsidR="00AE44D7" w:rsidRPr="007F2496" w:rsidRDefault="000D4412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AE44D7" w:rsidRPr="007F2496" w:rsidTr="00721769">
        <w:tc>
          <w:tcPr>
            <w:tcW w:w="3359" w:type="dxa"/>
            <w:shd w:val="clear" w:color="auto" w:fill="auto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Trevor Grose</w:t>
            </w:r>
          </w:p>
        </w:tc>
        <w:tc>
          <w:tcPr>
            <w:tcW w:w="1134" w:type="dxa"/>
            <w:shd w:val="clear" w:color="auto" w:fill="auto"/>
          </w:tcPr>
          <w:p w:rsidR="00AE44D7" w:rsidRPr="007F2496" w:rsidRDefault="000D441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2020</w:t>
            </w:r>
          </w:p>
        </w:tc>
        <w:tc>
          <w:tcPr>
            <w:tcW w:w="2397" w:type="dxa"/>
            <w:shd w:val="clear" w:color="auto" w:fill="auto"/>
          </w:tcPr>
          <w:p w:rsidR="00AE44D7" w:rsidRPr="007F2496" w:rsidRDefault="000D4412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AE44D7" w:rsidRPr="007F2496" w:rsidTr="00721769">
        <w:tc>
          <w:tcPr>
            <w:tcW w:w="3359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97" w:type="dxa"/>
            <w:shd w:val="clear" w:color="auto" w:fill="B8CCE4"/>
          </w:tcPr>
          <w:p w:rsidR="00AE44D7" w:rsidRPr="007F2496" w:rsidRDefault="00AE44D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E3C35" w:rsidRPr="007F2496" w:rsidTr="00721769">
        <w:tc>
          <w:tcPr>
            <w:tcW w:w="3359" w:type="dxa"/>
            <w:shd w:val="clear" w:color="auto" w:fill="auto"/>
          </w:tcPr>
          <w:p w:rsidR="004E3C35" w:rsidRPr="007F2496" w:rsidRDefault="004E3C3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 xml:space="preserve">Elected Members </w:t>
            </w:r>
          </w:p>
        </w:tc>
        <w:tc>
          <w:tcPr>
            <w:tcW w:w="2131" w:type="dxa"/>
            <w:shd w:val="clear" w:color="auto" w:fill="auto"/>
          </w:tcPr>
          <w:p w:rsidR="004E3C35" w:rsidRPr="007F2496" w:rsidRDefault="004E3C35" w:rsidP="007F249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Dave Cummins</w:t>
            </w:r>
          </w:p>
        </w:tc>
        <w:tc>
          <w:tcPr>
            <w:tcW w:w="1134" w:type="dxa"/>
            <w:shd w:val="clear" w:color="auto" w:fill="auto"/>
          </w:tcPr>
          <w:p w:rsidR="004E3C35" w:rsidRPr="007F2496" w:rsidRDefault="004E3C35" w:rsidP="003B43A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2018</w:t>
            </w:r>
          </w:p>
        </w:tc>
        <w:tc>
          <w:tcPr>
            <w:tcW w:w="2397" w:type="dxa"/>
            <w:shd w:val="clear" w:color="auto" w:fill="auto"/>
          </w:tcPr>
          <w:p w:rsidR="004E3C35" w:rsidRPr="007F2496" w:rsidRDefault="009B48CE" w:rsidP="003B43A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Truro</w:t>
            </w:r>
          </w:p>
        </w:tc>
      </w:tr>
      <w:tr w:rsidR="004E3C35" w:rsidRPr="007F2496" w:rsidTr="00721769">
        <w:tc>
          <w:tcPr>
            <w:tcW w:w="3359" w:type="dxa"/>
            <w:shd w:val="clear" w:color="auto" w:fill="auto"/>
          </w:tcPr>
          <w:p w:rsidR="004E3C35" w:rsidRPr="007F2496" w:rsidRDefault="004E3C3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4E3C35" w:rsidRPr="007F2496" w:rsidRDefault="004E3C35" w:rsidP="003B43A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Kerstin Schuh</w:t>
            </w:r>
          </w:p>
        </w:tc>
        <w:tc>
          <w:tcPr>
            <w:tcW w:w="1134" w:type="dxa"/>
            <w:shd w:val="clear" w:color="auto" w:fill="auto"/>
          </w:tcPr>
          <w:p w:rsidR="004E3C35" w:rsidRPr="007F2496" w:rsidRDefault="004E3C35" w:rsidP="003B43A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2018</w:t>
            </w:r>
          </w:p>
        </w:tc>
        <w:tc>
          <w:tcPr>
            <w:tcW w:w="2397" w:type="dxa"/>
            <w:shd w:val="clear" w:color="auto" w:fill="auto"/>
          </w:tcPr>
          <w:p w:rsidR="004E3C35" w:rsidRPr="007F2496" w:rsidRDefault="004E3C35" w:rsidP="003B43A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4E3C35" w:rsidRPr="007F2496" w:rsidTr="00721769">
        <w:tc>
          <w:tcPr>
            <w:tcW w:w="3359" w:type="dxa"/>
            <w:shd w:val="clear" w:color="auto" w:fill="auto"/>
          </w:tcPr>
          <w:p w:rsidR="004E3C35" w:rsidRPr="007F2496" w:rsidRDefault="004E3C3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4E3C35" w:rsidRPr="007F2496" w:rsidRDefault="004E3C35" w:rsidP="003B43A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Peter Short</w:t>
            </w:r>
          </w:p>
        </w:tc>
        <w:tc>
          <w:tcPr>
            <w:tcW w:w="1134" w:type="dxa"/>
            <w:shd w:val="clear" w:color="auto" w:fill="auto"/>
          </w:tcPr>
          <w:p w:rsidR="004E3C35" w:rsidRPr="007F2496" w:rsidRDefault="004E3C35" w:rsidP="003B43A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2018</w:t>
            </w:r>
          </w:p>
        </w:tc>
        <w:tc>
          <w:tcPr>
            <w:tcW w:w="2397" w:type="dxa"/>
            <w:shd w:val="clear" w:color="auto" w:fill="auto"/>
          </w:tcPr>
          <w:p w:rsidR="004E3C35" w:rsidRPr="007F2496" w:rsidRDefault="004E3C35" w:rsidP="003B43A7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2173CD" w:rsidRPr="007F2496" w:rsidTr="00721769">
        <w:tc>
          <w:tcPr>
            <w:tcW w:w="3359" w:type="dxa"/>
            <w:shd w:val="clear" w:color="auto" w:fill="auto"/>
          </w:tcPr>
          <w:p w:rsidR="002173CD" w:rsidRPr="007F2496" w:rsidRDefault="002173C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2173CD" w:rsidRPr="007F2496" w:rsidRDefault="002173CD" w:rsidP="005818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Vacant**</w:t>
            </w:r>
          </w:p>
        </w:tc>
        <w:tc>
          <w:tcPr>
            <w:tcW w:w="1134" w:type="dxa"/>
            <w:shd w:val="clear" w:color="auto" w:fill="auto"/>
          </w:tcPr>
          <w:p w:rsidR="002173CD" w:rsidRPr="007F2496" w:rsidRDefault="002173CD" w:rsidP="005818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2018</w:t>
            </w:r>
          </w:p>
        </w:tc>
        <w:tc>
          <w:tcPr>
            <w:tcW w:w="2397" w:type="dxa"/>
            <w:shd w:val="clear" w:color="auto" w:fill="auto"/>
          </w:tcPr>
          <w:p w:rsidR="002173CD" w:rsidRPr="007F2496" w:rsidRDefault="002173CD" w:rsidP="003B43A7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173CD" w:rsidRPr="007F2496" w:rsidTr="00721769">
        <w:tc>
          <w:tcPr>
            <w:tcW w:w="3359" w:type="dxa"/>
            <w:shd w:val="clear" w:color="auto" w:fill="auto"/>
          </w:tcPr>
          <w:p w:rsidR="002173CD" w:rsidRPr="007F2496" w:rsidRDefault="002173C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2173CD" w:rsidRPr="007F2496" w:rsidRDefault="002173CD" w:rsidP="003B43A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Vacant**</w:t>
            </w:r>
          </w:p>
        </w:tc>
        <w:tc>
          <w:tcPr>
            <w:tcW w:w="1134" w:type="dxa"/>
            <w:shd w:val="clear" w:color="auto" w:fill="auto"/>
          </w:tcPr>
          <w:p w:rsidR="002173CD" w:rsidRPr="007F2496" w:rsidRDefault="002173CD" w:rsidP="005818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2018</w:t>
            </w:r>
          </w:p>
        </w:tc>
        <w:tc>
          <w:tcPr>
            <w:tcW w:w="2397" w:type="dxa"/>
            <w:shd w:val="clear" w:color="auto" w:fill="auto"/>
          </w:tcPr>
          <w:p w:rsidR="002173CD" w:rsidRPr="007F2496" w:rsidRDefault="002173CD" w:rsidP="003B43A7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173CD" w:rsidRPr="007F2496" w:rsidTr="00721769">
        <w:tc>
          <w:tcPr>
            <w:tcW w:w="3359" w:type="dxa"/>
            <w:shd w:val="clear" w:color="auto" w:fill="auto"/>
          </w:tcPr>
          <w:p w:rsidR="002173CD" w:rsidRPr="007F2496" w:rsidRDefault="002173C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2173CD" w:rsidRPr="007F2496" w:rsidRDefault="002173CD" w:rsidP="0012030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Heather Alford</w:t>
            </w:r>
          </w:p>
        </w:tc>
        <w:tc>
          <w:tcPr>
            <w:tcW w:w="1134" w:type="dxa"/>
            <w:shd w:val="clear" w:color="auto" w:fill="auto"/>
          </w:tcPr>
          <w:p w:rsidR="002173CD" w:rsidRPr="007F2496" w:rsidRDefault="002173CD" w:rsidP="0012030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2019</w:t>
            </w:r>
          </w:p>
        </w:tc>
        <w:tc>
          <w:tcPr>
            <w:tcW w:w="2397" w:type="dxa"/>
            <w:shd w:val="clear" w:color="auto" w:fill="auto"/>
          </w:tcPr>
          <w:p w:rsidR="002173CD" w:rsidRPr="007F2496" w:rsidRDefault="002173CD" w:rsidP="0012030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2173CD" w:rsidRPr="007F2496" w:rsidTr="00721769">
        <w:tc>
          <w:tcPr>
            <w:tcW w:w="3359" w:type="dxa"/>
            <w:shd w:val="clear" w:color="auto" w:fill="auto"/>
          </w:tcPr>
          <w:p w:rsidR="002173CD" w:rsidRPr="007F2496" w:rsidRDefault="002173C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2173CD" w:rsidRPr="007F2496" w:rsidRDefault="002173CD" w:rsidP="0012030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Ruth Bridle</w:t>
            </w:r>
          </w:p>
        </w:tc>
        <w:tc>
          <w:tcPr>
            <w:tcW w:w="1134" w:type="dxa"/>
            <w:shd w:val="clear" w:color="auto" w:fill="auto"/>
          </w:tcPr>
          <w:p w:rsidR="002173CD" w:rsidRPr="007F2496" w:rsidRDefault="002173CD" w:rsidP="0012030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2019</w:t>
            </w:r>
          </w:p>
        </w:tc>
        <w:tc>
          <w:tcPr>
            <w:tcW w:w="2397" w:type="dxa"/>
            <w:shd w:val="clear" w:color="auto" w:fill="auto"/>
          </w:tcPr>
          <w:p w:rsidR="002173CD" w:rsidRPr="007F2496" w:rsidRDefault="002173CD" w:rsidP="0012030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Truro</w:t>
            </w:r>
          </w:p>
        </w:tc>
      </w:tr>
      <w:tr w:rsidR="002173CD" w:rsidRPr="007F2496" w:rsidTr="00721769">
        <w:tc>
          <w:tcPr>
            <w:tcW w:w="3359" w:type="dxa"/>
            <w:shd w:val="clear" w:color="auto" w:fill="auto"/>
          </w:tcPr>
          <w:p w:rsidR="002173CD" w:rsidRPr="007F2496" w:rsidRDefault="002173C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2173CD" w:rsidRPr="007F2496" w:rsidRDefault="002173CD" w:rsidP="0012030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Maureen McNally</w:t>
            </w:r>
          </w:p>
        </w:tc>
        <w:tc>
          <w:tcPr>
            <w:tcW w:w="1134" w:type="dxa"/>
            <w:shd w:val="clear" w:color="auto" w:fill="auto"/>
          </w:tcPr>
          <w:p w:rsidR="002173CD" w:rsidRPr="007F2496" w:rsidRDefault="002173CD" w:rsidP="0012030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2019</w:t>
            </w:r>
          </w:p>
        </w:tc>
        <w:tc>
          <w:tcPr>
            <w:tcW w:w="2397" w:type="dxa"/>
            <w:shd w:val="clear" w:color="auto" w:fill="auto"/>
          </w:tcPr>
          <w:p w:rsidR="002173CD" w:rsidRPr="007F2496" w:rsidRDefault="002173CD" w:rsidP="0012030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&amp; Old Kea</w:t>
            </w:r>
          </w:p>
        </w:tc>
      </w:tr>
      <w:tr w:rsidR="002173CD" w:rsidRPr="007F2496" w:rsidTr="00721769">
        <w:tc>
          <w:tcPr>
            <w:tcW w:w="3359" w:type="dxa"/>
            <w:shd w:val="clear" w:color="auto" w:fill="auto"/>
          </w:tcPr>
          <w:p w:rsidR="002173CD" w:rsidRPr="007F2496" w:rsidRDefault="002173C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2173CD" w:rsidRPr="007F2496" w:rsidRDefault="002173CD" w:rsidP="0012030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Alan Stanhope</w:t>
            </w:r>
          </w:p>
        </w:tc>
        <w:tc>
          <w:tcPr>
            <w:tcW w:w="1134" w:type="dxa"/>
            <w:shd w:val="clear" w:color="auto" w:fill="auto"/>
          </w:tcPr>
          <w:p w:rsidR="002173CD" w:rsidRPr="007F2496" w:rsidRDefault="002173CD" w:rsidP="0012030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2019</w:t>
            </w:r>
          </w:p>
        </w:tc>
        <w:tc>
          <w:tcPr>
            <w:tcW w:w="2397" w:type="dxa"/>
            <w:shd w:val="clear" w:color="auto" w:fill="auto"/>
          </w:tcPr>
          <w:p w:rsidR="002173CD" w:rsidRPr="007F2496" w:rsidRDefault="002173CD" w:rsidP="00120304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Truro</w:t>
            </w:r>
          </w:p>
        </w:tc>
      </w:tr>
      <w:tr w:rsidR="0062732B" w:rsidRPr="007F2496" w:rsidTr="00721769">
        <w:tc>
          <w:tcPr>
            <w:tcW w:w="3359" w:type="dxa"/>
            <w:shd w:val="clear" w:color="auto" w:fill="auto"/>
          </w:tcPr>
          <w:p w:rsidR="0062732B" w:rsidRPr="007F2496" w:rsidRDefault="0062732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62732B" w:rsidRPr="007F2496" w:rsidRDefault="0062732B" w:rsidP="0012030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Vacant**</w:t>
            </w:r>
          </w:p>
        </w:tc>
        <w:tc>
          <w:tcPr>
            <w:tcW w:w="1134" w:type="dxa"/>
            <w:shd w:val="clear" w:color="auto" w:fill="auto"/>
          </w:tcPr>
          <w:p w:rsidR="0062732B" w:rsidRPr="007F2496" w:rsidRDefault="0062732B" w:rsidP="003814F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2019</w:t>
            </w:r>
          </w:p>
        </w:tc>
        <w:tc>
          <w:tcPr>
            <w:tcW w:w="2397" w:type="dxa"/>
            <w:shd w:val="clear" w:color="auto" w:fill="auto"/>
          </w:tcPr>
          <w:p w:rsidR="0062732B" w:rsidRPr="007F2496" w:rsidRDefault="0062732B" w:rsidP="00120304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2732B" w:rsidRPr="007F2496" w:rsidTr="00721769">
        <w:tc>
          <w:tcPr>
            <w:tcW w:w="3359" w:type="dxa"/>
            <w:shd w:val="clear" w:color="auto" w:fill="auto"/>
          </w:tcPr>
          <w:p w:rsidR="0062732B" w:rsidRPr="007F2496" w:rsidRDefault="0062732B" w:rsidP="009F33C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62732B" w:rsidRPr="007F2496" w:rsidRDefault="0062732B" w:rsidP="009F33C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Sue Adams</w:t>
            </w:r>
          </w:p>
        </w:tc>
        <w:tc>
          <w:tcPr>
            <w:tcW w:w="1134" w:type="dxa"/>
            <w:shd w:val="clear" w:color="auto" w:fill="auto"/>
          </w:tcPr>
          <w:p w:rsidR="0062732B" w:rsidRPr="007F2496" w:rsidRDefault="0062732B" w:rsidP="009F33C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2020</w:t>
            </w:r>
          </w:p>
        </w:tc>
        <w:tc>
          <w:tcPr>
            <w:tcW w:w="2397" w:type="dxa"/>
            <w:shd w:val="clear" w:color="auto" w:fill="auto"/>
          </w:tcPr>
          <w:p w:rsidR="0062732B" w:rsidRPr="007F2496" w:rsidRDefault="0062732B" w:rsidP="009F33C9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62732B" w:rsidRPr="007F2496" w:rsidTr="00721769">
        <w:tc>
          <w:tcPr>
            <w:tcW w:w="3359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auto"/>
          </w:tcPr>
          <w:p w:rsidR="0062732B" w:rsidRPr="007F2496" w:rsidRDefault="0062732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Jan Allen</w:t>
            </w:r>
          </w:p>
        </w:tc>
        <w:tc>
          <w:tcPr>
            <w:tcW w:w="1134" w:type="dxa"/>
            <w:shd w:val="clear" w:color="auto" w:fill="auto"/>
          </w:tcPr>
          <w:p w:rsidR="0062732B" w:rsidRPr="007F2496" w:rsidRDefault="0062732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2020</w:t>
            </w:r>
          </w:p>
        </w:tc>
        <w:tc>
          <w:tcPr>
            <w:tcW w:w="2397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62732B" w:rsidRPr="007F2496" w:rsidTr="006A0EBF">
        <w:tc>
          <w:tcPr>
            <w:tcW w:w="3359" w:type="dxa"/>
            <w:shd w:val="clear" w:color="auto" w:fill="auto"/>
          </w:tcPr>
          <w:p w:rsidR="0062732B" w:rsidRPr="007F2496" w:rsidRDefault="0062732B" w:rsidP="006A0EB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auto"/>
          </w:tcPr>
          <w:p w:rsidR="0062732B" w:rsidRPr="007F2496" w:rsidRDefault="0062732B" w:rsidP="006A0EB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 xml:space="preserve">Maggie Heddon </w:t>
            </w:r>
          </w:p>
        </w:tc>
        <w:tc>
          <w:tcPr>
            <w:tcW w:w="1134" w:type="dxa"/>
            <w:shd w:val="clear" w:color="auto" w:fill="auto"/>
          </w:tcPr>
          <w:p w:rsidR="0062732B" w:rsidRPr="007F2496" w:rsidRDefault="0062732B" w:rsidP="006A0EB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2020</w:t>
            </w:r>
          </w:p>
        </w:tc>
        <w:tc>
          <w:tcPr>
            <w:tcW w:w="2397" w:type="dxa"/>
            <w:shd w:val="clear" w:color="auto" w:fill="auto"/>
          </w:tcPr>
          <w:p w:rsidR="0062732B" w:rsidRPr="007F2496" w:rsidRDefault="0062732B" w:rsidP="006A0EBF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62732B" w:rsidRPr="007F2496" w:rsidTr="00721769">
        <w:tc>
          <w:tcPr>
            <w:tcW w:w="3359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auto"/>
          </w:tcPr>
          <w:p w:rsidR="0062732B" w:rsidRPr="007F2496" w:rsidRDefault="0062732B" w:rsidP="00D70F3C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Vacant**</w:t>
            </w:r>
          </w:p>
        </w:tc>
        <w:tc>
          <w:tcPr>
            <w:tcW w:w="1134" w:type="dxa"/>
            <w:shd w:val="clear" w:color="auto" w:fill="auto"/>
          </w:tcPr>
          <w:p w:rsidR="0062732B" w:rsidRPr="007F2496" w:rsidRDefault="0062732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2020</w:t>
            </w:r>
          </w:p>
        </w:tc>
        <w:tc>
          <w:tcPr>
            <w:tcW w:w="2397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732B" w:rsidRPr="007F2496" w:rsidTr="00721769">
        <w:tc>
          <w:tcPr>
            <w:tcW w:w="3359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auto"/>
          </w:tcPr>
          <w:p w:rsidR="0062732B" w:rsidRPr="007F2496" w:rsidRDefault="0062732B" w:rsidP="005818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Vacant**</w:t>
            </w:r>
          </w:p>
        </w:tc>
        <w:tc>
          <w:tcPr>
            <w:tcW w:w="1134" w:type="dxa"/>
            <w:shd w:val="clear" w:color="auto" w:fill="auto"/>
          </w:tcPr>
          <w:p w:rsidR="0062732B" w:rsidRPr="007F2496" w:rsidRDefault="0062732B" w:rsidP="005818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2020</w:t>
            </w:r>
          </w:p>
        </w:tc>
        <w:tc>
          <w:tcPr>
            <w:tcW w:w="2397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2732B" w:rsidRPr="007F2496" w:rsidTr="00721769">
        <w:tc>
          <w:tcPr>
            <w:tcW w:w="3359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PCC Secretary</w:t>
            </w:r>
          </w:p>
        </w:tc>
        <w:tc>
          <w:tcPr>
            <w:tcW w:w="2131" w:type="dxa"/>
            <w:shd w:val="clear" w:color="auto" w:fill="auto"/>
          </w:tcPr>
          <w:p w:rsidR="0062732B" w:rsidRPr="007F2496" w:rsidRDefault="0062732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Graham Loveland</w:t>
            </w:r>
          </w:p>
        </w:tc>
        <w:tc>
          <w:tcPr>
            <w:tcW w:w="1134" w:type="dxa"/>
            <w:shd w:val="clear" w:color="auto" w:fill="auto"/>
          </w:tcPr>
          <w:p w:rsidR="0062732B" w:rsidRPr="007F2496" w:rsidRDefault="0062732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to 2020</w:t>
            </w:r>
          </w:p>
        </w:tc>
        <w:tc>
          <w:tcPr>
            <w:tcW w:w="2397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Truro</w:t>
            </w:r>
          </w:p>
        </w:tc>
      </w:tr>
      <w:tr w:rsidR="0062732B" w:rsidRPr="007F2496" w:rsidTr="00721769">
        <w:tc>
          <w:tcPr>
            <w:tcW w:w="3359" w:type="dxa"/>
            <w:shd w:val="clear" w:color="auto" w:fill="auto"/>
          </w:tcPr>
          <w:p w:rsidR="0062732B" w:rsidRPr="007F2496" w:rsidRDefault="0062732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 xml:space="preserve">Youth Rep Co-opted Member </w:t>
            </w:r>
          </w:p>
        </w:tc>
        <w:tc>
          <w:tcPr>
            <w:tcW w:w="2131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Vacant</w:t>
            </w:r>
          </w:p>
        </w:tc>
        <w:tc>
          <w:tcPr>
            <w:tcW w:w="1134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2732B" w:rsidRPr="007F2496" w:rsidTr="00721769">
        <w:tc>
          <w:tcPr>
            <w:tcW w:w="3359" w:type="dxa"/>
            <w:shd w:val="clear" w:color="auto" w:fill="B8CCE4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B8CCE4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8CCE4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97" w:type="dxa"/>
            <w:shd w:val="clear" w:color="auto" w:fill="B8CCE4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2732B" w:rsidRPr="007F2496" w:rsidTr="00721769">
        <w:tc>
          <w:tcPr>
            <w:tcW w:w="3359" w:type="dxa"/>
            <w:shd w:val="clear" w:color="auto" w:fill="auto"/>
          </w:tcPr>
          <w:p w:rsidR="0062732B" w:rsidRPr="007F2496" w:rsidRDefault="0062732B" w:rsidP="00372C9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Ex-officio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PCC Treasurer</w:t>
            </w:r>
            <w:r w:rsidRPr="007F249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2496">
              <w:rPr>
                <w:rFonts w:asciiTheme="minorHAnsi" w:hAnsiTheme="minorHAnsi" w:cs="Arial"/>
                <w:sz w:val="24"/>
                <w:szCs w:val="24"/>
              </w:rPr>
              <w:t>John Taylor</w:t>
            </w:r>
          </w:p>
        </w:tc>
        <w:tc>
          <w:tcPr>
            <w:tcW w:w="1134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62732B" w:rsidRPr="007F2496" w:rsidRDefault="0062732B" w:rsidP="00721769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 Hallows</w:t>
            </w:r>
            <w:r w:rsidRPr="007F249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62732B" w:rsidRPr="007F2496" w:rsidTr="00721769">
        <w:tc>
          <w:tcPr>
            <w:tcW w:w="3359" w:type="dxa"/>
            <w:shd w:val="clear" w:color="auto" w:fill="auto"/>
          </w:tcPr>
          <w:p w:rsidR="0062732B" w:rsidRPr="007F2496" w:rsidRDefault="0062732B" w:rsidP="002173C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Ex-officio – Strategic Operations Manager</w:t>
            </w:r>
          </w:p>
        </w:tc>
        <w:tc>
          <w:tcPr>
            <w:tcW w:w="2131" w:type="dxa"/>
            <w:shd w:val="clear" w:color="auto" w:fill="auto"/>
          </w:tcPr>
          <w:p w:rsidR="0062732B" w:rsidRPr="007F2496" w:rsidRDefault="0062732B" w:rsidP="002173CD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Sian Goddard</w:t>
            </w:r>
          </w:p>
        </w:tc>
        <w:tc>
          <w:tcPr>
            <w:tcW w:w="1134" w:type="dxa"/>
            <w:shd w:val="clear" w:color="auto" w:fill="auto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62732B" w:rsidRDefault="0062732B" w:rsidP="00721769">
            <w:pPr>
              <w:snapToGri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 Hallows</w:t>
            </w:r>
          </w:p>
        </w:tc>
      </w:tr>
      <w:tr w:rsidR="0062732B" w:rsidRPr="007F2496" w:rsidTr="00721769">
        <w:tc>
          <w:tcPr>
            <w:tcW w:w="3359" w:type="dxa"/>
            <w:shd w:val="clear" w:color="auto" w:fill="B8CCE4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31" w:type="dxa"/>
            <w:shd w:val="clear" w:color="auto" w:fill="B8CCE4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B8CCE4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97" w:type="dxa"/>
            <w:shd w:val="clear" w:color="auto" w:fill="B8CCE4"/>
          </w:tcPr>
          <w:p w:rsidR="0062732B" w:rsidRPr="007F2496" w:rsidRDefault="0062732B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36A14" w:rsidRDefault="00936A14" w:rsidP="00936A14">
      <w:pPr>
        <w:ind w:right="-340"/>
        <w:rPr>
          <w:rFonts w:asciiTheme="minorHAnsi" w:hAnsiTheme="minorHAnsi" w:cs="Arial"/>
          <w:i/>
          <w:iCs/>
          <w:sz w:val="24"/>
          <w:szCs w:val="28"/>
        </w:rPr>
      </w:pPr>
      <w:r>
        <w:rPr>
          <w:rFonts w:asciiTheme="minorHAnsi" w:hAnsiTheme="minorHAnsi" w:cs="Arial"/>
          <w:i/>
          <w:iCs/>
          <w:sz w:val="24"/>
          <w:szCs w:val="28"/>
        </w:rPr>
        <w:t xml:space="preserve"> *The Titular Warden of Old Kea is regarded as an honorary member of the PCC but does not normally attend PCC meetings and is not a trustee.</w:t>
      </w:r>
    </w:p>
    <w:p w:rsidR="00936A14" w:rsidRDefault="00D70F3C" w:rsidP="002173CD">
      <w:pPr>
        <w:ind w:left="-2" w:right="-340"/>
        <w:rPr>
          <w:rFonts w:asciiTheme="minorHAnsi" w:hAnsiTheme="minorHAnsi" w:cs="Arial"/>
          <w:i/>
          <w:iCs/>
          <w:sz w:val="24"/>
          <w:szCs w:val="28"/>
        </w:rPr>
      </w:pPr>
      <w:r>
        <w:rPr>
          <w:rFonts w:asciiTheme="minorHAnsi" w:hAnsiTheme="minorHAnsi" w:cs="Arial"/>
          <w:i/>
          <w:iCs/>
          <w:sz w:val="24"/>
          <w:szCs w:val="28"/>
        </w:rPr>
        <w:t xml:space="preserve">** </w:t>
      </w:r>
      <w:r w:rsidR="002173CD">
        <w:rPr>
          <w:rFonts w:asciiTheme="minorHAnsi" w:hAnsiTheme="minorHAnsi" w:cs="Arial"/>
          <w:i/>
          <w:iCs/>
          <w:sz w:val="24"/>
          <w:szCs w:val="28"/>
        </w:rPr>
        <w:t xml:space="preserve">Vacancies: </w:t>
      </w:r>
      <w:r>
        <w:rPr>
          <w:rFonts w:asciiTheme="minorHAnsi" w:hAnsiTheme="minorHAnsi" w:cs="Arial"/>
          <w:i/>
          <w:iCs/>
          <w:sz w:val="24"/>
          <w:szCs w:val="28"/>
        </w:rPr>
        <w:t xml:space="preserve">One place </w:t>
      </w:r>
      <w:r w:rsidR="002173CD">
        <w:rPr>
          <w:rFonts w:asciiTheme="minorHAnsi" w:hAnsiTheme="minorHAnsi" w:cs="Arial"/>
          <w:i/>
          <w:iCs/>
          <w:sz w:val="24"/>
          <w:szCs w:val="28"/>
        </w:rPr>
        <w:t xml:space="preserve">to 2018 was already vacant. In addition one place to 2018 became vacant due to the resignation of Sian Goddard following her appointment as Strategic Operations Manager. </w:t>
      </w:r>
      <w:r w:rsidR="0062732B">
        <w:rPr>
          <w:rFonts w:asciiTheme="minorHAnsi" w:hAnsiTheme="minorHAnsi" w:cs="Arial"/>
          <w:i/>
          <w:iCs/>
          <w:sz w:val="24"/>
          <w:szCs w:val="28"/>
        </w:rPr>
        <w:t xml:space="preserve">One place to 2019 is vacant due to the resignation of Hilary Rowe. </w:t>
      </w:r>
      <w:r w:rsidR="002173CD">
        <w:rPr>
          <w:rFonts w:asciiTheme="minorHAnsi" w:hAnsiTheme="minorHAnsi" w:cs="Arial"/>
          <w:i/>
          <w:iCs/>
          <w:sz w:val="24"/>
          <w:szCs w:val="28"/>
        </w:rPr>
        <w:t xml:space="preserve">Two places to </w:t>
      </w:r>
      <w:r>
        <w:rPr>
          <w:rFonts w:asciiTheme="minorHAnsi" w:hAnsiTheme="minorHAnsi" w:cs="Arial"/>
          <w:i/>
          <w:iCs/>
          <w:sz w:val="24"/>
          <w:szCs w:val="28"/>
        </w:rPr>
        <w:t xml:space="preserve">2020 </w:t>
      </w:r>
      <w:r w:rsidR="002173CD">
        <w:rPr>
          <w:rFonts w:asciiTheme="minorHAnsi" w:hAnsiTheme="minorHAnsi" w:cs="Arial"/>
          <w:i/>
          <w:iCs/>
          <w:sz w:val="24"/>
          <w:szCs w:val="28"/>
        </w:rPr>
        <w:t>are</w:t>
      </w:r>
      <w:r>
        <w:rPr>
          <w:rFonts w:asciiTheme="minorHAnsi" w:hAnsiTheme="minorHAnsi" w:cs="Arial"/>
          <w:i/>
          <w:iCs/>
          <w:sz w:val="24"/>
          <w:szCs w:val="28"/>
        </w:rPr>
        <w:t xml:space="preserve"> vacant </w:t>
      </w:r>
      <w:r w:rsidR="002173CD">
        <w:rPr>
          <w:rFonts w:asciiTheme="minorHAnsi" w:hAnsiTheme="minorHAnsi" w:cs="Arial"/>
          <w:i/>
          <w:iCs/>
          <w:sz w:val="24"/>
          <w:szCs w:val="28"/>
        </w:rPr>
        <w:t xml:space="preserve">due to the resignations of </w:t>
      </w:r>
      <w:r>
        <w:rPr>
          <w:rFonts w:asciiTheme="minorHAnsi" w:hAnsiTheme="minorHAnsi" w:cs="Arial"/>
          <w:i/>
          <w:iCs/>
          <w:sz w:val="24"/>
          <w:szCs w:val="28"/>
        </w:rPr>
        <w:t>Peter Auger</w:t>
      </w:r>
      <w:r w:rsidR="002173CD">
        <w:rPr>
          <w:rFonts w:asciiTheme="minorHAnsi" w:hAnsiTheme="minorHAnsi" w:cs="Arial"/>
          <w:i/>
          <w:iCs/>
          <w:sz w:val="24"/>
          <w:szCs w:val="28"/>
        </w:rPr>
        <w:t xml:space="preserve"> and Jan Allen.</w:t>
      </w:r>
    </w:p>
    <w:p w:rsidR="000D4412" w:rsidRDefault="000D4412" w:rsidP="00936A14">
      <w:pPr>
        <w:ind w:right="-340"/>
        <w:rPr>
          <w:rFonts w:asciiTheme="minorHAnsi" w:hAnsiTheme="minorHAnsi" w:cs="Arial"/>
          <w:i/>
          <w:iCs/>
          <w:sz w:val="24"/>
          <w:szCs w:val="28"/>
        </w:rPr>
      </w:pPr>
      <w:r w:rsidRPr="009B48CE">
        <w:rPr>
          <w:rFonts w:asciiTheme="minorHAnsi" w:hAnsiTheme="minorHAnsi" w:cs="Arial"/>
          <w:i/>
          <w:iCs/>
          <w:sz w:val="24"/>
          <w:szCs w:val="28"/>
        </w:rPr>
        <w:t xml:space="preserve">Copies of the APCM and PCC minutes are available </w:t>
      </w:r>
      <w:r w:rsidR="009B48CE" w:rsidRPr="009B48CE">
        <w:rPr>
          <w:rFonts w:asciiTheme="minorHAnsi" w:hAnsiTheme="minorHAnsi" w:cs="Arial"/>
          <w:i/>
          <w:iCs/>
          <w:sz w:val="24"/>
          <w:szCs w:val="28"/>
        </w:rPr>
        <w:t xml:space="preserve">from the church office </w:t>
      </w:r>
      <w:r w:rsidRPr="009B48CE">
        <w:rPr>
          <w:rFonts w:asciiTheme="minorHAnsi" w:hAnsiTheme="minorHAnsi" w:cs="Arial"/>
          <w:i/>
          <w:iCs/>
          <w:sz w:val="24"/>
          <w:szCs w:val="28"/>
        </w:rPr>
        <w:t xml:space="preserve">on request </w:t>
      </w:r>
      <w:r w:rsidR="009B48CE" w:rsidRPr="009B48CE">
        <w:rPr>
          <w:rFonts w:asciiTheme="minorHAnsi" w:hAnsiTheme="minorHAnsi" w:cs="Arial"/>
          <w:i/>
          <w:iCs/>
          <w:sz w:val="24"/>
          <w:szCs w:val="28"/>
        </w:rPr>
        <w:t>to all those on the electoral roll, and to certain other persons</w:t>
      </w:r>
      <w:r w:rsidRPr="009B48CE">
        <w:rPr>
          <w:rFonts w:asciiTheme="minorHAnsi" w:hAnsiTheme="minorHAnsi" w:cs="Arial"/>
          <w:i/>
          <w:iCs/>
          <w:sz w:val="24"/>
          <w:szCs w:val="28"/>
        </w:rPr>
        <w:t xml:space="preserve">. Please contact 01872 262868 or email </w:t>
      </w:r>
      <w:hyperlink r:id="rId6" w:history="1">
        <w:r w:rsidR="00721769" w:rsidRPr="00C26C98">
          <w:rPr>
            <w:rStyle w:val="Hyperlink"/>
            <w:rFonts w:asciiTheme="minorHAnsi" w:hAnsiTheme="minorHAnsi" w:cs="Arial"/>
            <w:i/>
            <w:iCs/>
            <w:sz w:val="24"/>
            <w:szCs w:val="28"/>
          </w:rPr>
          <w:t>office@stkea.org.uk</w:t>
        </w:r>
      </w:hyperlink>
    </w:p>
    <w:p w:rsidR="00721769" w:rsidRPr="00721769" w:rsidRDefault="00721769" w:rsidP="00936A14">
      <w:pPr>
        <w:ind w:right="-340"/>
        <w:rPr>
          <w:rFonts w:asciiTheme="minorHAnsi" w:hAnsiTheme="minorHAnsi"/>
          <w:sz w:val="20"/>
        </w:rPr>
      </w:pPr>
      <w:proofErr w:type="gramStart"/>
      <w:r w:rsidRPr="00721769">
        <w:rPr>
          <w:rFonts w:asciiTheme="minorHAnsi" w:hAnsiTheme="minorHAnsi" w:cs="Arial"/>
          <w:iCs/>
          <w:sz w:val="24"/>
          <w:szCs w:val="28"/>
        </w:rPr>
        <w:t xml:space="preserve">Version </w:t>
      </w:r>
      <w:r w:rsidR="00893131">
        <w:rPr>
          <w:rFonts w:asciiTheme="minorHAnsi" w:hAnsiTheme="minorHAnsi" w:cs="Arial"/>
          <w:iCs/>
          <w:sz w:val="24"/>
          <w:szCs w:val="28"/>
        </w:rPr>
        <w:t>6</w:t>
      </w:r>
      <w:r w:rsidRPr="00721769">
        <w:rPr>
          <w:rFonts w:asciiTheme="minorHAnsi" w:hAnsiTheme="minorHAnsi" w:cs="Arial"/>
          <w:iCs/>
          <w:sz w:val="24"/>
          <w:szCs w:val="28"/>
        </w:rPr>
        <w:t>.</w:t>
      </w:r>
      <w:proofErr w:type="gramEnd"/>
      <w:r w:rsidRPr="00721769">
        <w:rPr>
          <w:rFonts w:asciiTheme="minorHAnsi" w:hAnsiTheme="minorHAnsi" w:cs="Arial"/>
          <w:iCs/>
          <w:sz w:val="24"/>
          <w:szCs w:val="28"/>
        </w:rPr>
        <w:t xml:space="preserve"> </w:t>
      </w:r>
      <w:r w:rsidR="00893131">
        <w:rPr>
          <w:rFonts w:asciiTheme="minorHAnsi" w:hAnsiTheme="minorHAnsi" w:cs="Arial"/>
          <w:iCs/>
          <w:sz w:val="24"/>
          <w:szCs w:val="28"/>
        </w:rPr>
        <w:t>22</w:t>
      </w:r>
      <w:r w:rsidR="00893131" w:rsidRPr="00893131">
        <w:rPr>
          <w:rFonts w:asciiTheme="minorHAnsi" w:hAnsiTheme="minorHAnsi" w:cs="Arial"/>
          <w:iCs/>
          <w:sz w:val="24"/>
          <w:szCs w:val="28"/>
          <w:vertAlign w:val="superscript"/>
        </w:rPr>
        <w:t>nd</w:t>
      </w:r>
      <w:r w:rsidR="00893131">
        <w:rPr>
          <w:rFonts w:asciiTheme="minorHAnsi" w:hAnsiTheme="minorHAnsi" w:cs="Arial"/>
          <w:iCs/>
          <w:sz w:val="24"/>
          <w:szCs w:val="28"/>
        </w:rPr>
        <w:t xml:space="preserve"> </w:t>
      </w:r>
      <w:r w:rsidR="002173CD">
        <w:rPr>
          <w:rFonts w:asciiTheme="minorHAnsi" w:hAnsiTheme="minorHAnsi" w:cs="Arial"/>
          <w:iCs/>
          <w:sz w:val="24"/>
          <w:szCs w:val="28"/>
        </w:rPr>
        <w:t>March</w:t>
      </w:r>
      <w:r w:rsidR="00B07067">
        <w:rPr>
          <w:rFonts w:asciiTheme="minorHAnsi" w:hAnsiTheme="minorHAnsi" w:cs="Arial"/>
          <w:iCs/>
          <w:sz w:val="24"/>
          <w:szCs w:val="28"/>
        </w:rPr>
        <w:t xml:space="preserve"> 2018</w:t>
      </w:r>
    </w:p>
    <w:sectPr w:rsidR="00721769" w:rsidRPr="00721769" w:rsidSect="00AE44D7">
      <w:pgSz w:w="11906" w:h="16838"/>
      <w:pgMar w:top="709" w:right="1440" w:bottom="72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sap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69A"/>
    <w:multiLevelType w:val="hybridMultilevel"/>
    <w:tmpl w:val="AB626BF2"/>
    <w:lvl w:ilvl="0" w:tplc="401E16B0">
      <w:numFmt w:val="bullet"/>
      <w:lvlText w:val=""/>
      <w:lvlJc w:val="left"/>
      <w:pPr>
        <w:ind w:left="493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>
    <w:nsid w:val="5A041631"/>
    <w:multiLevelType w:val="hybridMultilevel"/>
    <w:tmpl w:val="A78AD51C"/>
    <w:lvl w:ilvl="0" w:tplc="CD2EEAC8">
      <w:numFmt w:val="bullet"/>
      <w:lvlText w:val=""/>
      <w:lvlJc w:val="left"/>
      <w:pPr>
        <w:ind w:left="133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C35"/>
    <w:rsid w:val="000238DD"/>
    <w:rsid w:val="000D4412"/>
    <w:rsid w:val="002173CD"/>
    <w:rsid w:val="00351BAE"/>
    <w:rsid w:val="00352C1F"/>
    <w:rsid w:val="00366D72"/>
    <w:rsid w:val="00372C9E"/>
    <w:rsid w:val="00380A7E"/>
    <w:rsid w:val="004E3C35"/>
    <w:rsid w:val="0062732B"/>
    <w:rsid w:val="006A5036"/>
    <w:rsid w:val="006D1489"/>
    <w:rsid w:val="00721769"/>
    <w:rsid w:val="007F2496"/>
    <w:rsid w:val="00893131"/>
    <w:rsid w:val="00936A14"/>
    <w:rsid w:val="009B48CE"/>
    <w:rsid w:val="00AE44D7"/>
    <w:rsid w:val="00B07067"/>
    <w:rsid w:val="00BC63D2"/>
    <w:rsid w:val="00D70F3C"/>
    <w:rsid w:val="00E50B46"/>
    <w:rsid w:val="00ED3A87"/>
    <w:rsid w:val="00F1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D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E44D7"/>
    <w:rPr>
      <w:rFonts w:ascii="Symbol" w:hAnsi="Symbol" w:cs="Symbol"/>
    </w:rPr>
  </w:style>
  <w:style w:type="character" w:customStyle="1" w:styleId="WW8Num1z1">
    <w:name w:val="WW8Num1z1"/>
    <w:rsid w:val="00AE44D7"/>
    <w:rPr>
      <w:rFonts w:ascii="Courier New" w:hAnsi="Courier New" w:cs="Courier New"/>
    </w:rPr>
  </w:style>
  <w:style w:type="character" w:customStyle="1" w:styleId="WW8Num1z2">
    <w:name w:val="WW8Num1z2"/>
    <w:rsid w:val="00AE44D7"/>
    <w:rPr>
      <w:rFonts w:ascii="Wingdings" w:hAnsi="Wingdings" w:cs="Wingdings"/>
    </w:rPr>
  </w:style>
  <w:style w:type="character" w:customStyle="1" w:styleId="HeaderChar">
    <w:name w:val="Header Char"/>
    <w:rsid w:val="00AE44D7"/>
    <w:rPr>
      <w:sz w:val="22"/>
      <w:szCs w:val="22"/>
    </w:rPr>
  </w:style>
  <w:style w:type="character" w:customStyle="1" w:styleId="FooterChar">
    <w:name w:val="Footer Char"/>
    <w:rsid w:val="00AE44D7"/>
    <w:rPr>
      <w:sz w:val="22"/>
      <w:szCs w:val="22"/>
    </w:rPr>
  </w:style>
  <w:style w:type="character" w:customStyle="1" w:styleId="BalloonTextChar">
    <w:name w:val="Balloon Text Char"/>
    <w:rsid w:val="00AE44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AE44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E44D7"/>
    <w:pPr>
      <w:spacing w:after="120"/>
    </w:pPr>
  </w:style>
  <w:style w:type="paragraph" w:styleId="List">
    <w:name w:val="List"/>
    <w:basedOn w:val="BodyText"/>
    <w:rsid w:val="00AE44D7"/>
    <w:rPr>
      <w:rFonts w:cs="Mangal"/>
    </w:rPr>
  </w:style>
  <w:style w:type="paragraph" w:styleId="Caption">
    <w:name w:val="caption"/>
    <w:basedOn w:val="Normal"/>
    <w:qFormat/>
    <w:rsid w:val="00AE4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E44D7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AE44D7"/>
    <w:pPr>
      <w:ind w:left="720"/>
    </w:pPr>
  </w:style>
  <w:style w:type="paragraph" w:styleId="Header">
    <w:name w:val="header"/>
    <w:basedOn w:val="Normal"/>
    <w:rsid w:val="00AE44D7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AE44D7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sid w:val="00AE44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E44D7"/>
    <w:pPr>
      <w:suppressLineNumbers/>
    </w:pPr>
  </w:style>
  <w:style w:type="paragraph" w:customStyle="1" w:styleId="TableHeading">
    <w:name w:val="Table Heading"/>
    <w:basedOn w:val="TableContents"/>
    <w:rsid w:val="00AE44D7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721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ke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KEA PAROCHIAL CHURCH COUNCIL</vt:lpstr>
    </vt:vector>
  </TitlesOfParts>
  <Company>Grizli777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KEA PAROCHIAL CHURCH COUNCIL</dc:title>
  <dc:creator>Diana Hallett</dc:creator>
  <cp:lastModifiedBy>Graham</cp:lastModifiedBy>
  <cp:revision>3</cp:revision>
  <cp:lastPrinted>2017-04-04T15:43:00Z</cp:lastPrinted>
  <dcterms:created xsi:type="dcterms:W3CDTF">2018-03-22T14:18:00Z</dcterms:created>
  <dcterms:modified xsi:type="dcterms:W3CDTF">2018-03-22T14:19:00Z</dcterms:modified>
</cp:coreProperties>
</file>