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0" w:rsidRDefault="00037881">
      <w:r>
        <w:t>Finance Report to PCC May 2018</w:t>
      </w:r>
    </w:p>
    <w:p w:rsidR="00037881" w:rsidRDefault="00037881"/>
    <w:p w:rsidR="00037881" w:rsidRDefault="00037881"/>
    <w:p w:rsidR="00037881" w:rsidRDefault="00037881">
      <w:r>
        <w:t>This is a brief report to accompany the Budget Monitoring report.</w:t>
      </w:r>
    </w:p>
    <w:p w:rsidR="00037881" w:rsidRDefault="00037881"/>
    <w:p w:rsidR="00037881" w:rsidRDefault="00037881">
      <w:r>
        <w:t xml:space="preserve">The report </w:t>
      </w:r>
      <w:r w:rsidR="00C333BF">
        <w:t>has full details between January and March together with totals in respect of April. Due to the Bank Holiday on the previous weekend and I am away from 10</w:t>
      </w:r>
      <w:r w:rsidR="00C333BF" w:rsidRPr="00C333BF">
        <w:rPr>
          <w:vertAlign w:val="superscript"/>
        </w:rPr>
        <w:t>th</w:t>
      </w:r>
      <w:r w:rsidR="00C333BF">
        <w:t xml:space="preserve"> until 22</w:t>
      </w:r>
      <w:r w:rsidR="00C333BF" w:rsidRPr="00C333BF">
        <w:rPr>
          <w:vertAlign w:val="superscript"/>
        </w:rPr>
        <w:t>nd</w:t>
      </w:r>
      <w:r w:rsidR="00C333BF">
        <w:t xml:space="preserve"> time has conspired to prepare details for April. On my return I shall populate that month and distribute it.</w:t>
      </w:r>
    </w:p>
    <w:p w:rsidR="00C333BF" w:rsidRDefault="00C333BF"/>
    <w:p w:rsidR="00C333BF" w:rsidRDefault="00C333BF">
      <w:r>
        <w:t xml:space="preserve">There has been a small increase in expected </w:t>
      </w:r>
      <w:proofErr w:type="gramStart"/>
      <w:r>
        <w:t>income which</w:t>
      </w:r>
      <w:proofErr w:type="gramEnd"/>
      <w:r>
        <w:t xml:space="preserve"> is welcome.</w:t>
      </w:r>
    </w:p>
    <w:p w:rsidR="00C333BF" w:rsidRDefault="00C333BF"/>
    <w:p w:rsidR="00C333BF" w:rsidRDefault="00C333BF">
      <w:r>
        <w:t>As members are aware, the anticipated appointment has not yet been made which accounts for a proportion of the expenditure. The other large area of expenditure namely premises has also incurred a lower amount although this will change soon as the boiler is renewed in the cottage.</w:t>
      </w:r>
    </w:p>
    <w:p w:rsidR="00C333BF" w:rsidRDefault="00C333BF"/>
    <w:p w:rsidR="00977BE5" w:rsidRDefault="00C333BF">
      <w:r>
        <w:t xml:space="preserve">One other item that needs to be explained is the large sum paid within Salaries was for unpaid Employer National Insurance </w:t>
      </w:r>
      <w:r w:rsidR="00977BE5">
        <w:t>during 2017. There appears to have been an under-calculation in Sage (from whom we have asked for explanation).</w:t>
      </w:r>
    </w:p>
    <w:p w:rsidR="00977BE5" w:rsidRDefault="00977BE5"/>
    <w:p w:rsidR="00977BE5" w:rsidRDefault="00977BE5">
      <w:r>
        <w:t>I have no concerns at this point in the year.</w:t>
      </w:r>
    </w:p>
    <w:p w:rsidR="00977BE5" w:rsidRDefault="00977BE5"/>
    <w:p w:rsidR="00977BE5" w:rsidRDefault="00977BE5"/>
    <w:p w:rsidR="00977BE5" w:rsidRDefault="00977BE5">
      <w:r>
        <w:t>John Taylor</w:t>
      </w:r>
    </w:p>
    <w:p w:rsidR="00977BE5" w:rsidRDefault="00977BE5"/>
    <w:p w:rsidR="00977BE5" w:rsidRDefault="00977BE5"/>
    <w:p w:rsidR="00C333BF" w:rsidRDefault="00977BE5">
      <w:r>
        <w:t>Treasurer</w:t>
      </w:r>
      <w:bookmarkStart w:id="0" w:name="_GoBack"/>
      <w:bookmarkEnd w:id="0"/>
      <w:r>
        <w:t xml:space="preserve"> </w:t>
      </w:r>
      <w:r w:rsidR="00C333BF">
        <w:t xml:space="preserve"> </w:t>
      </w:r>
    </w:p>
    <w:sectPr w:rsidR="00C333BF" w:rsidSect="005F2D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1"/>
    <w:rsid w:val="00037881"/>
    <w:rsid w:val="005F2DA0"/>
    <w:rsid w:val="00977BE5"/>
    <w:rsid w:val="00C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53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Company>change management associates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john taylor</cp:lastModifiedBy>
  <cp:revision>2</cp:revision>
  <dcterms:created xsi:type="dcterms:W3CDTF">2018-05-08T20:42:00Z</dcterms:created>
  <dcterms:modified xsi:type="dcterms:W3CDTF">2018-05-08T20:42:00Z</dcterms:modified>
</cp:coreProperties>
</file>