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20" w:rsidRDefault="009C1420" w:rsidP="009C1420">
      <w:pPr>
        <w:pStyle w:val="Body"/>
        <w:jc w:val="right"/>
        <w:rPr>
          <w:sz w:val="40"/>
          <w:szCs w:val="40"/>
        </w:rPr>
      </w:pPr>
      <w:r w:rsidRPr="0026459A">
        <w:rPr>
          <w:noProof/>
          <w:sz w:val="40"/>
          <w:szCs w:val="40"/>
          <w:lang w:val="en-GB"/>
        </w:rPr>
        <w:drawing>
          <wp:inline distT="0" distB="0" distL="0" distR="0">
            <wp:extent cx="1695450" cy="550199"/>
            <wp:effectExtent l="19050" t="0" r="0" b="0"/>
            <wp:docPr id="10" name="Picture 0" descr="St Kea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ea Graphic.jpg"/>
                    <pic:cNvPicPr/>
                  </pic:nvPicPr>
                  <pic:blipFill>
                    <a:blip r:embed="rId7" cstate="print"/>
                    <a:stretch>
                      <a:fillRect/>
                    </a:stretch>
                  </pic:blipFill>
                  <pic:spPr>
                    <a:xfrm>
                      <a:off x="0" y="0"/>
                      <a:ext cx="1702997" cy="552648"/>
                    </a:xfrm>
                    <a:prstGeom prst="rect">
                      <a:avLst/>
                    </a:prstGeom>
                  </pic:spPr>
                </pic:pic>
              </a:graphicData>
            </a:graphic>
          </wp:inline>
        </w:drawing>
      </w:r>
    </w:p>
    <w:p w:rsidR="00491D83" w:rsidRDefault="00491D83" w:rsidP="280D8DA2">
      <w:pPr>
        <w:spacing w:after="0"/>
        <w:jc w:val="both"/>
      </w:pPr>
      <w:r w:rsidRPr="280D8DA2">
        <w:rPr>
          <w:b/>
          <w:bCs/>
          <w:sz w:val="40"/>
          <w:szCs w:val="40"/>
        </w:rPr>
        <w:t>FINANC</w:t>
      </w:r>
      <w:r w:rsidR="67F0C9F1" w:rsidRPr="280D8DA2">
        <w:rPr>
          <w:b/>
          <w:bCs/>
          <w:sz w:val="40"/>
          <w:szCs w:val="40"/>
        </w:rPr>
        <w:t>E POLICY</w:t>
      </w:r>
      <w:r w:rsidR="2394D616" w:rsidRPr="280D8DA2">
        <w:rPr>
          <w:b/>
          <w:bCs/>
          <w:sz w:val="40"/>
          <w:szCs w:val="40"/>
        </w:rPr>
        <w:t xml:space="preserve"> </w:t>
      </w:r>
    </w:p>
    <w:p w:rsidR="009C1420" w:rsidRDefault="009C1420" w:rsidP="009C1420">
      <w:pPr>
        <w:pStyle w:val="Body"/>
        <w:pBdr>
          <w:top w:val="single" w:sz="4" w:space="1" w:color="auto"/>
          <w:left w:val="single" w:sz="4" w:space="1" w:color="auto"/>
          <w:bottom w:val="single" w:sz="4" w:space="0" w:color="auto"/>
          <w:right w:val="single" w:sz="4" w:space="1" w:color="auto"/>
          <w:between w:val="none" w:sz="0" w:space="0" w:color="auto"/>
          <w:bar w:val="none" w:sz="0" w:color="auto"/>
        </w:pBdr>
        <w:shd w:val="clear" w:color="auto" w:fill="D9D9D9" w:themeFill="background1" w:themeFillShade="D9"/>
        <w:spacing w:after="0" w:line="240" w:lineRule="auto"/>
      </w:pPr>
      <w:proofErr w:type="spellStart"/>
      <w:r>
        <w:t>Policy</w:t>
      </w:r>
      <w:proofErr w:type="spellEnd"/>
      <w:r>
        <w:t xml:space="preserve"> </w:t>
      </w:r>
      <w:proofErr w:type="spellStart"/>
      <w:r>
        <w:t>rewritten</w:t>
      </w:r>
      <w:proofErr w:type="spellEnd"/>
      <w:r>
        <w:t xml:space="preserve"> </w:t>
      </w:r>
      <w:proofErr w:type="spellStart"/>
      <w:r>
        <w:t>January</w:t>
      </w:r>
      <w:proofErr w:type="spellEnd"/>
      <w:r>
        <w:t xml:space="preserve"> 2021 </w:t>
      </w:r>
      <w:proofErr w:type="spellStart"/>
      <w:r>
        <w:t>by</w:t>
      </w:r>
      <w:proofErr w:type="spellEnd"/>
      <w:r>
        <w:t xml:space="preserve"> Richard </w:t>
      </w:r>
      <w:proofErr w:type="spellStart"/>
      <w:r>
        <w:t>Stovin</w:t>
      </w:r>
      <w:proofErr w:type="spellEnd"/>
      <w:r>
        <w:t xml:space="preserve">-Bradford </w:t>
      </w:r>
      <w:proofErr w:type="spellStart"/>
      <w:r>
        <w:t>to</w:t>
      </w:r>
      <w:proofErr w:type="spellEnd"/>
      <w:r>
        <w:t xml:space="preserve"> </w:t>
      </w:r>
      <w:proofErr w:type="spellStart"/>
      <w:r>
        <w:t>be</w:t>
      </w:r>
      <w:proofErr w:type="spellEnd"/>
      <w:r>
        <w:t xml:space="preserve"> </w:t>
      </w:r>
      <w:proofErr w:type="spellStart"/>
      <w:r>
        <w:t>comprehensive</w:t>
      </w:r>
      <w:proofErr w:type="spellEnd"/>
      <w:r>
        <w:t xml:space="preserve"> and </w:t>
      </w:r>
      <w:proofErr w:type="spellStart"/>
      <w:r>
        <w:t>include</w:t>
      </w:r>
      <w:proofErr w:type="spellEnd"/>
      <w:r>
        <w:t xml:space="preserve"> </w:t>
      </w:r>
      <w:proofErr w:type="spellStart"/>
      <w:r>
        <w:t>sections</w:t>
      </w:r>
      <w:proofErr w:type="spellEnd"/>
      <w:r>
        <w:t xml:space="preserve"> </w:t>
      </w:r>
      <w:proofErr w:type="spellStart"/>
      <w:r>
        <w:t>on</w:t>
      </w:r>
      <w:proofErr w:type="spellEnd"/>
      <w:r>
        <w:t xml:space="preserve"> </w:t>
      </w:r>
      <w:proofErr w:type="spellStart"/>
      <w:r>
        <w:t>investment</w:t>
      </w:r>
      <w:proofErr w:type="spellEnd"/>
      <w:r>
        <w:t xml:space="preserve"> and </w:t>
      </w:r>
      <w:proofErr w:type="spellStart"/>
      <w:r>
        <w:t>legacies</w:t>
      </w:r>
      <w:proofErr w:type="spellEnd"/>
      <w:r>
        <w:t xml:space="preserve">  </w:t>
      </w:r>
      <w:proofErr w:type="spellStart"/>
      <w:r>
        <w:t>previously</w:t>
      </w:r>
      <w:proofErr w:type="spellEnd"/>
      <w:r>
        <w:t xml:space="preserve"> </w:t>
      </w:r>
      <w:proofErr w:type="spellStart"/>
      <w:r>
        <w:t>included</w:t>
      </w:r>
      <w:proofErr w:type="spellEnd"/>
      <w:r>
        <w:t xml:space="preserve"> in </w:t>
      </w:r>
      <w:proofErr w:type="spellStart"/>
      <w:r>
        <w:t>separate</w:t>
      </w:r>
      <w:proofErr w:type="spellEnd"/>
      <w:r>
        <w:t xml:space="preserve"> </w:t>
      </w:r>
      <w:proofErr w:type="spellStart"/>
      <w:r>
        <w:t>policies</w:t>
      </w:r>
      <w:proofErr w:type="spellEnd"/>
      <w:r>
        <w:t xml:space="preserve"> and </w:t>
      </w:r>
      <w:proofErr w:type="spellStart"/>
      <w:r>
        <w:t>guidelines</w:t>
      </w:r>
      <w:proofErr w:type="spellEnd"/>
      <w:r>
        <w:t xml:space="preserve">. </w:t>
      </w:r>
      <w:proofErr w:type="spellStart"/>
      <w:r>
        <w:t>Approved</w:t>
      </w:r>
      <w:proofErr w:type="spellEnd"/>
      <w:r>
        <w:t xml:space="preserve"> </w:t>
      </w:r>
      <w:proofErr w:type="spellStart"/>
      <w:r>
        <w:t>by</w:t>
      </w:r>
      <w:proofErr w:type="spellEnd"/>
      <w:r>
        <w:t xml:space="preserve"> PCC </w:t>
      </w:r>
      <w:proofErr w:type="spellStart"/>
      <w:r>
        <w:t>by</w:t>
      </w:r>
      <w:proofErr w:type="spellEnd"/>
      <w:r>
        <w:t xml:space="preserve"> email</w:t>
      </w:r>
      <w:r w:rsidR="0039497F">
        <w:t>:</w:t>
      </w:r>
      <w:r>
        <w:t xml:space="preserve"> </w:t>
      </w:r>
      <w:proofErr w:type="spellStart"/>
      <w:r>
        <w:t>January</w:t>
      </w:r>
      <w:proofErr w:type="spellEnd"/>
      <w:r>
        <w:t>/</w:t>
      </w:r>
      <w:proofErr w:type="spellStart"/>
      <w:r>
        <w:t>February</w:t>
      </w:r>
      <w:proofErr w:type="spellEnd"/>
      <w:r>
        <w:t xml:space="preserve"> 2021.</w:t>
      </w:r>
    </w:p>
    <w:p w:rsidR="009C1420" w:rsidRDefault="009C1420" w:rsidP="0C58070E">
      <w:pPr>
        <w:jc w:val="both"/>
      </w:pPr>
    </w:p>
    <w:p w:rsidR="1805478A" w:rsidRDefault="749B9F24" w:rsidP="0C58070E">
      <w:pPr>
        <w:jc w:val="both"/>
      </w:pPr>
      <w:r w:rsidRPr="1990FEE0">
        <w:t>Th</w:t>
      </w:r>
      <w:r w:rsidR="61857E07" w:rsidRPr="1990FEE0">
        <w:t>e</w:t>
      </w:r>
      <w:r w:rsidRPr="1990FEE0">
        <w:t xml:space="preserve"> </w:t>
      </w:r>
      <w:r w:rsidR="1024310B" w:rsidRPr="1990FEE0">
        <w:t>overriding principle of this policy is that St Kea</w:t>
      </w:r>
      <w:r w:rsidR="5E8C2185" w:rsidRPr="1990FEE0">
        <w:t>’s</w:t>
      </w:r>
      <w:r w:rsidR="1024310B" w:rsidRPr="1990FEE0">
        <w:t xml:space="preserve"> PCC</w:t>
      </w:r>
      <w:r w:rsidRPr="1990FEE0">
        <w:t xml:space="preserve"> </w:t>
      </w:r>
      <w:r w:rsidR="4437F0FF" w:rsidRPr="1990FEE0">
        <w:t xml:space="preserve">trustees, </w:t>
      </w:r>
      <w:r w:rsidRPr="1990FEE0">
        <w:t>church leaders, staff, budget owners and finance team</w:t>
      </w:r>
      <w:r w:rsidR="58160481" w:rsidRPr="1990FEE0">
        <w:t>*</w:t>
      </w:r>
      <w:r w:rsidRPr="1990FEE0">
        <w:t xml:space="preserve"> members</w:t>
      </w:r>
      <w:r w:rsidR="56A6FF39" w:rsidRPr="1990FEE0">
        <w:t xml:space="preserve"> </w:t>
      </w:r>
      <w:r w:rsidR="586642A4" w:rsidRPr="1990FEE0">
        <w:t>have a duty to b</w:t>
      </w:r>
      <w:r w:rsidR="4A5ED3EB" w:rsidRPr="1990FEE0">
        <w:t>e</w:t>
      </w:r>
      <w:r w:rsidR="1FA96D19" w:rsidRPr="1990FEE0">
        <w:t xml:space="preserve"> good </w:t>
      </w:r>
      <w:r w:rsidR="50369DD2" w:rsidRPr="1990FEE0">
        <w:t>stewards</w:t>
      </w:r>
      <w:r w:rsidRPr="1990FEE0">
        <w:t xml:space="preserve"> of </w:t>
      </w:r>
      <w:r w:rsidR="57BCB97C" w:rsidRPr="1990FEE0">
        <w:t xml:space="preserve">all </w:t>
      </w:r>
      <w:r w:rsidR="5551F3A3" w:rsidRPr="1990FEE0">
        <w:t>assets</w:t>
      </w:r>
      <w:r w:rsidR="0A9AA9C3" w:rsidRPr="1990FEE0">
        <w:t xml:space="preserve"> </w:t>
      </w:r>
      <w:r w:rsidR="70734AE6" w:rsidRPr="1990FEE0">
        <w:t xml:space="preserve">entrusted </w:t>
      </w:r>
      <w:r w:rsidR="0A9AA9C3" w:rsidRPr="1990FEE0">
        <w:t>to the PCC</w:t>
      </w:r>
      <w:r w:rsidR="38F9C1AC" w:rsidRPr="1990FEE0">
        <w:t>, whether</w:t>
      </w:r>
      <w:r w:rsidR="6452DB46" w:rsidRPr="1990FEE0">
        <w:t xml:space="preserve"> </w:t>
      </w:r>
      <w:r w:rsidR="53C545BF" w:rsidRPr="1990FEE0">
        <w:t>through giving, legacies, grants</w:t>
      </w:r>
      <w:r w:rsidR="5B723EC3" w:rsidRPr="1990FEE0">
        <w:t>, other income</w:t>
      </w:r>
      <w:r w:rsidR="53C545BF" w:rsidRPr="1990FEE0">
        <w:t xml:space="preserve"> or loans</w:t>
      </w:r>
      <w:r w:rsidR="5D53CA82" w:rsidRPr="1990FEE0">
        <w:t>.</w:t>
      </w:r>
    </w:p>
    <w:p w:rsidR="4CA80665" w:rsidRDefault="6B3098E2" w:rsidP="2EFE9552">
      <w:pPr>
        <w:jc w:val="both"/>
        <w:rPr>
          <w:rFonts w:ascii="Calibri" w:eastAsia="Calibri" w:hAnsi="Calibri" w:cs="Calibri"/>
          <w:sz w:val="24"/>
          <w:szCs w:val="24"/>
        </w:rPr>
      </w:pPr>
      <w:r w:rsidRPr="280D8DA2">
        <w:t>P</w:t>
      </w:r>
      <w:r w:rsidR="095DE927" w:rsidRPr="280D8DA2">
        <w:t xml:space="preserve">CC trustees </w:t>
      </w:r>
      <w:r w:rsidR="7FA5AF28" w:rsidRPr="280D8DA2">
        <w:t>have shared responsibility</w:t>
      </w:r>
      <w:r w:rsidR="257B2A8A" w:rsidRPr="280D8DA2">
        <w:t xml:space="preserve"> for</w:t>
      </w:r>
      <w:r w:rsidR="241447CF" w:rsidRPr="280D8DA2">
        <w:t xml:space="preserve"> the church’s finances</w:t>
      </w:r>
      <w:r w:rsidR="02884A6D" w:rsidRPr="280D8DA2">
        <w:t xml:space="preserve"> </w:t>
      </w:r>
      <w:r w:rsidR="69EFDAD1" w:rsidRPr="280D8DA2">
        <w:t xml:space="preserve">and </w:t>
      </w:r>
      <w:r w:rsidR="3BA300CA" w:rsidRPr="280D8DA2">
        <w:t>should</w:t>
      </w:r>
      <w:r w:rsidR="2901E548" w:rsidRPr="280D8DA2">
        <w:t>:</w:t>
      </w:r>
    </w:p>
    <w:p w:rsidR="00491D83" w:rsidRDefault="7FA70CE2" w:rsidP="2EFE9552">
      <w:pPr>
        <w:pStyle w:val="ListParagraph"/>
        <w:numPr>
          <w:ilvl w:val="0"/>
          <w:numId w:val="34"/>
        </w:numPr>
        <w:tabs>
          <w:tab w:val="left" w:pos="220"/>
          <w:tab w:val="left" w:pos="720"/>
        </w:tabs>
        <w:jc w:val="both"/>
        <w:rPr>
          <w:color w:val="0B0B0B"/>
          <w:sz w:val="22"/>
          <w:szCs w:val="22"/>
        </w:rPr>
      </w:pPr>
      <w:r w:rsidRPr="0E05CB74">
        <w:rPr>
          <w:rFonts w:cs="Arial"/>
          <w:color w:val="0B0B0B"/>
          <w:sz w:val="22"/>
          <w:szCs w:val="22"/>
          <w:lang w:val="en-GB"/>
        </w:rPr>
        <w:t>make sure</w:t>
      </w:r>
      <w:r w:rsidR="20D0AAE1" w:rsidRPr="0E05CB74">
        <w:rPr>
          <w:rFonts w:cs="Arial"/>
          <w:color w:val="0B0B0B"/>
          <w:sz w:val="22"/>
          <w:szCs w:val="22"/>
          <w:lang w:val="en-GB"/>
        </w:rPr>
        <w:t xml:space="preserve"> </w:t>
      </w:r>
      <w:r w:rsidR="71FA4F6F" w:rsidRPr="0E05CB74">
        <w:rPr>
          <w:rFonts w:cs="Arial"/>
          <w:color w:val="0B0B0B"/>
          <w:sz w:val="22"/>
          <w:szCs w:val="22"/>
          <w:lang w:val="en-GB"/>
        </w:rPr>
        <w:t>th</w:t>
      </w:r>
      <w:r w:rsidR="20D0AAE1" w:rsidRPr="0E05CB74">
        <w:rPr>
          <w:rFonts w:cs="Arial"/>
          <w:color w:val="0B0B0B"/>
          <w:sz w:val="22"/>
          <w:szCs w:val="22"/>
          <w:lang w:val="en-GB"/>
        </w:rPr>
        <w:t>e church’s assets are used</w:t>
      </w:r>
      <w:r w:rsidR="6D429363" w:rsidRPr="0E05CB74">
        <w:rPr>
          <w:rFonts w:cs="Arial"/>
          <w:color w:val="0B0B0B"/>
          <w:sz w:val="22"/>
          <w:szCs w:val="22"/>
          <w:lang w:val="en-GB"/>
        </w:rPr>
        <w:t xml:space="preserve"> only</w:t>
      </w:r>
      <w:r w:rsidR="4FCF6DBB" w:rsidRPr="0E05CB74">
        <w:rPr>
          <w:rFonts w:cs="Arial"/>
          <w:color w:val="0B0B0B"/>
          <w:sz w:val="22"/>
          <w:szCs w:val="22"/>
          <w:lang w:val="en-GB"/>
        </w:rPr>
        <w:t xml:space="preserve"> </w:t>
      </w:r>
      <w:r w:rsidR="20D0AAE1" w:rsidRPr="0E05CB74">
        <w:rPr>
          <w:rFonts w:cs="Arial"/>
          <w:color w:val="0B0B0B"/>
          <w:sz w:val="22"/>
          <w:szCs w:val="22"/>
          <w:lang w:val="en-GB"/>
        </w:rPr>
        <w:t>to support or carry out its purposes;</w:t>
      </w:r>
    </w:p>
    <w:p w:rsidR="00491D83" w:rsidRDefault="47CA188C" w:rsidP="7EEEEFCB">
      <w:pPr>
        <w:pStyle w:val="ListParagraph"/>
        <w:numPr>
          <w:ilvl w:val="0"/>
          <w:numId w:val="34"/>
        </w:numPr>
        <w:tabs>
          <w:tab w:val="left" w:pos="220"/>
          <w:tab w:val="left" w:pos="720"/>
        </w:tabs>
        <w:jc w:val="both"/>
        <w:rPr>
          <w:color w:val="0B0B0B"/>
          <w:sz w:val="22"/>
          <w:szCs w:val="22"/>
        </w:rPr>
      </w:pPr>
      <w:r w:rsidRPr="0E05CB74">
        <w:rPr>
          <w:rFonts w:cs="Arial"/>
          <w:color w:val="0B0B0B"/>
          <w:sz w:val="22"/>
          <w:szCs w:val="22"/>
          <w:lang w:val="en-GB"/>
        </w:rPr>
        <w:t>n</w:t>
      </w:r>
      <w:r w:rsidR="20D0AAE1" w:rsidRPr="0E05CB74">
        <w:rPr>
          <w:rFonts w:cs="Arial"/>
          <w:color w:val="0B0B0B"/>
          <w:sz w:val="22"/>
          <w:szCs w:val="22"/>
          <w:lang w:val="en-GB"/>
        </w:rPr>
        <w:t>ot take inappropriate risks with the church’s assets;</w:t>
      </w:r>
    </w:p>
    <w:p w:rsidR="00491D83" w:rsidRDefault="7BC4699D" w:rsidP="7EEEEFCB">
      <w:pPr>
        <w:pStyle w:val="ListParagraph"/>
        <w:numPr>
          <w:ilvl w:val="0"/>
          <w:numId w:val="34"/>
        </w:numPr>
        <w:tabs>
          <w:tab w:val="left" w:pos="220"/>
          <w:tab w:val="left" w:pos="720"/>
        </w:tabs>
        <w:jc w:val="both"/>
        <w:rPr>
          <w:color w:val="0B0B0B"/>
          <w:sz w:val="22"/>
          <w:szCs w:val="22"/>
        </w:rPr>
      </w:pPr>
      <w:r w:rsidRPr="0E05CB74">
        <w:rPr>
          <w:rFonts w:cs="Arial"/>
          <w:color w:val="0B0B0B"/>
          <w:sz w:val="22"/>
          <w:szCs w:val="22"/>
          <w:lang w:val="en-GB"/>
        </w:rPr>
        <w:t>n</w:t>
      </w:r>
      <w:r w:rsidR="20D0AAE1" w:rsidRPr="0E05CB74">
        <w:rPr>
          <w:rFonts w:cs="Arial"/>
          <w:color w:val="0B0B0B"/>
          <w:sz w:val="22"/>
          <w:szCs w:val="22"/>
          <w:lang w:val="en-GB"/>
        </w:rPr>
        <w:t>ot over-commit the church;</w:t>
      </w:r>
    </w:p>
    <w:p w:rsidR="00491D83" w:rsidRDefault="09C89A86" w:rsidP="7EEEEFCB">
      <w:pPr>
        <w:pStyle w:val="ListParagraph"/>
        <w:numPr>
          <w:ilvl w:val="0"/>
          <w:numId w:val="34"/>
        </w:numPr>
        <w:tabs>
          <w:tab w:val="left" w:pos="220"/>
          <w:tab w:val="left" w:pos="720"/>
        </w:tabs>
        <w:jc w:val="both"/>
        <w:rPr>
          <w:color w:val="0B0B0B"/>
          <w:sz w:val="22"/>
          <w:szCs w:val="22"/>
        </w:rPr>
      </w:pPr>
      <w:r w:rsidRPr="0E05CB74">
        <w:rPr>
          <w:rFonts w:cs="Arial"/>
          <w:color w:val="0B0B0B"/>
          <w:sz w:val="22"/>
          <w:szCs w:val="22"/>
          <w:lang w:val="en-GB"/>
        </w:rPr>
        <w:t>t</w:t>
      </w:r>
      <w:r w:rsidR="20D0AAE1" w:rsidRPr="0E05CB74">
        <w:rPr>
          <w:rFonts w:cs="Arial"/>
          <w:color w:val="0B0B0B"/>
          <w:sz w:val="22"/>
          <w:szCs w:val="22"/>
          <w:lang w:val="en-GB"/>
        </w:rPr>
        <w:t>ake special care when investing or borrowing; and</w:t>
      </w:r>
    </w:p>
    <w:p w:rsidR="00491D83" w:rsidRDefault="4FE6F795" w:rsidP="2EFE9552">
      <w:pPr>
        <w:pStyle w:val="ListParagraph"/>
        <w:numPr>
          <w:ilvl w:val="0"/>
          <w:numId w:val="34"/>
        </w:numPr>
        <w:tabs>
          <w:tab w:val="left" w:pos="220"/>
          <w:tab w:val="left" w:pos="720"/>
        </w:tabs>
        <w:jc w:val="both"/>
        <w:rPr>
          <w:color w:val="0B0B0B"/>
          <w:sz w:val="22"/>
          <w:szCs w:val="22"/>
        </w:rPr>
      </w:pPr>
      <w:r w:rsidRPr="280D8DA2">
        <w:rPr>
          <w:rFonts w:cs="Arial"/>
          <w:color w:val="0B0B0B"/>
          <w:sz w:val="22"/>
          <w:szCs w:val="22"/>
          <w:lang w:val="en-GB"/>
        </w:rPr>
        <w:t>c</w:t>
      </w:r>
      <w:r w:rsidR="20D0AAE1" w:rsidRPr="280D8DA2">
        <w:rPr>
          <w:rFonts w:cs="Arial"/>
          <w:color w:val="0B0B0B"/>
          <w:sz w:val="22"/>
          <w:szCs w:val="22"/>
          <w:lang w:val="en-GB"/>
        </w:rPr>
        <w:t xml:space="preserve">omply with any restrictions on </w:t>
      </w:r>
      <w:r w:rsidR="2BE77895" w:rsidRPr="280D8DA2">
        <w:rPr>
          <w:rFonts w:cs="Arial"/>
          <w:color w:val="0B0B0B"/>
          <w:sz w:val="22"/>
          <w:szCs w:val="22"/>
          <w:lang w:val="en-GB"/>
        </w:rPr>
        <w:t>spending</w:t>
      </w:r>
      <w:r w:rsidR="6DA6C7C1" w:rsidRPr="280D8DA2">
        <w:rPr>
          <w:rFonts w:cs="Arial"/>
          <w:color w:val="0B0B0B"/>
          <w:sz w:val="22"/>
          <w:szCs w:val="22"/>
          <w:lang w:val="en-GB"/>
        </w:rPr>
        <w:t>,</w:t>
      </w:r>
      <w:r w:rsidR="09D2BD82" w:rsidRPr="280D8DA2">
        <w:rPr>
          <w:rFonts w:cs="Arial"/>
          <w:color w:val="0B0B0B"/>
          <w:sz w:val="22"/>
          <w:szCs w:val="22"/>
          <w:lang w:val="en-GB"/>
        </w:rPr>
        <w:t xml:space="preserve"> </w:t>
      </w:r>
      <w:r w:rsidR="2BE77895" w:rsidRPr="280D8DA2">
        <w:rPr>
          <w:rFonts w:cs="Arial"/>
          <w:color w:val="0B0B0B"/>
          <w:sz w:val="22"/>
          <w:szCs w:val="22"/>
          <w:lang w:val="en-GB"/>
        </w:rPr>
        <w:t>or selling land</w:t>
      </w:r>
    </w:p>
    <w:p w:rsidR="2EFE9552" w:rsidRDefault="2EFE9552" w:rsidP="0E05CB74">
      <w:pPr>
        <w:pStyle w:val="NoSpacing"/>
        <w:tabs>
          <w:tab w:val="left" w:pos="220"/>
          <w:tab w:val="left" w:pos="720"/>
        </w:tabs>
        <w:ind w:left="0"/>
        <w:jc w:val="both"/>
      </w:pPr>
    </w:p>
    <w:p w:rsidR="00491D83" w:rsidRDefault="4F63CBA2" w:rsidP="0E05CB74">
      <w:pPr>
        <w:pStyle w:val="NoSpacing"/>
        <w:tabs>
          <w:tab w:val="left" w:pos="220"/>
          <w:tab w:val="left" w:pos="720"/>
        </w:tabs>
        <w:ind w:left="0"/>
        <w:jc w:val="both"/>
      </w:pPr>
      <w:r w:rsidRPr="0E05CB74">
        <w:t>Th</w:t>
      </w:r>
      <w:r w:rsidR="4EE9FAD8" w:rsidRPr="0E05CB74">
        <w:t>e policy</w:t>
      </w:r>
      <w:r w:rsidRPr="0E05CB74">
        <w:t xml:space="preserve"> comprises </w:t>
      </w:r>
      <w:r w:rsidR="7D99682D" w:rsidRPr="0E05CB74">
        <w:t>six</w:t>
      </w:r>
      <w:r w:rsidRPr="0E05CB74">
        <w:t xml:space="preserve"> section</w:t>
      </w:r>
      <w:r w:rsidR="6409C92A" w:rsidRPr="0E05CB74">
        <w:t>s</w:t>
      </w:r>
      <w:r w:rsidR="3D81597E" w:rsidRPr="0E05CB74">
        <w:t>. It sets out procedures for</w:t>
      </w:r>
      <w:r w:rsidR="1BCA87D1" w:rsidRPr="0E05CB74">
        <w:t xml:space="preserve"> </w:t>
      </w:r>
      <w:r w:rsidR="011060E8" w:rsidRPr="0E05CB74">
        <w:t>routine</w:t>
      </w:r>
      <w:r w:rsidR="1BCA87D1" w:rsidRPr="0E05CB74">
        <w:t xml:space="preserve"> activities and, where appropriate, for dealing with unexpected</w:t>
      </w:r>
      <w:r w:rsidR="4C66C659" w:rsidRPr="0E05CB74">
        <w:t xml:space="preserve"> situations</w:t>
      </w:r>
      <w:r w:rsidR="4C9C04C6" w:rsidRPr="0E05CB74">
        <w:t>.</w:t>
      </w:r>
      <w:r w:rsidR="3308FEE9" w:rsidRPr="0E05CB74">
        <w:t xml:space="preserve"> </w:t>
      </w:r>
      <w:r w:rsidR="78F638A7" w:rsidRPr="0E05CB74">
        <w:t xml:space="preserve">PCC trustees, church leaders, </w:t>
      </w:r>
      <w:r w:rsidR="28398C58" w:rsidRPr="0E05CB74">
        <w:t>s</w:t>
      </w:r>
      <w:r w:rsidR="78F638A7" w:rsidRPr="0E05CB74">
        <w:t xml:space="preserve">taff, budget owners and finance team members are </w:t>
      </w:r>
      <w:r w:rsidR="3A2ED65D" w:rsidRPr="0E05CB74">
        <w:t>asked</w:t>
      </w:r>
      <w:r w:rsidR="78F638A7" w:rsidRPr="0E05CB74">
        <w:t xml:space="preserve"> to familiarise themselves with it.</w:t>
      </w:r>
    </w:p>
    <w:p w:rsidR="00E667ED" w:rsidRDefault="00E667ED" w:rsidP="0E05CB74">
      <w:pPr>
        <w:pStyle w:val="NoSpacing"/>
        <w:tabs>
          <w:tab w:val="left" w:pos="220"/>
          <w:tab w:val="left" w:pos="720"/>
        </w:tabs>
        <w:ind w:left="0"/>
        <w:jc w:val="both"/>
      </w:pPr>
    </w:p>
    <w:p w:rsidR="65AFC688" w:rsidRDefault="65AFC688" w:rsidP="412871D1">
      <w:pPr>
        <w:pStyle w:val="NoSpacing"/>
        <w:tabs>
          <w:tab w:val="left" w:pos="220"/>
          <w:tab w:val="left" w:pos="720"/>
        </w:tabs>
        <w:ind w:left="0"/>
        <w:jc w:val="both"/>
        <w:rPr>
          <w:sz w:val="18"/>
          <w:szCs w:val="18"/>
        </w:rPr>
      </w:pPr>
      <w:r w:rsidRPr="280D8DA2">
        <w:rPr>
          <w:sz w:val="18"/>
          <w:szCs w:val="18"/>
        </w:rPr>
        <w:t>*</w:t>
      </w:r>
      <w:r w:rsidR="009C1420">
        <w:rPr>
          <w:sz w:val="18"/>
          <w:szCs w:val="18"/>
        </w:rPr>
        <w:t>As at January 2021 t</w:t>
      </w:r>
      <w:r w:rsidR="19711F50" w:rsidRPr="280D8DA2">
        <w:rPr>
          <w:sz w:val="18"/>
          <w:szCs w:val="18"/>
        </w:rPr>
        <w:t xml:space="preserve">he finance team comprises Richard Stovin-Bradford (treasurer), Lorraine </w:t>
      </w:r>
      <w:proofErr w:type="spellStart"/>
      <w:r w:rsidR="19711F50" w:rsidRPr="280D8DA2">
        <w:rPr>
          <w:sz w:val="18"/>
          <w:szCs w:val="18"/>
        </w:rPr>
        <w:t>Cowley</w:t>
      </w:r>
      <w:proofErr w:type="spellEnd"/>
      <w:r w:rsidR="19711F50" w:rsidRPr="280D8DA2">
        <w:rPr>
          <w:sz w:val="18"/>
          <w:szCs w:val="18"/>
        </w:rPr>
        <w:t xml:space="preserve"> (bookkeeper), Peter White (Parish Giving Officer</w:t>
      </w:r>
      <w:r w:rsidR="000E6029" w:rsidRPr="280D8DA2">
        <w:rPr>
          <w:sz w:val="18"/>
          <w:szCs w:val="18"/>
        </w:rPr>
        <w:t xml:space="preserve"> or “PGO”</w:t>
      </w:r>
      <w:r w:rsidR="19711F50" w:rsidRPr="280D8DA2">
        <w:rPr>
          <w:sz w:val="18"/>
          <w:szCs w:val="18"/>
        </w:rPr>
        <w:t>) and Neil Bridle (warden</w:t>
      </w:r>
      <w:r w:rsidR="45667377" w:rsidRPr="280D8DA2">
        <w:rPr>
          <w:sz w:val="18"/>
          <w:szCs w:val="18"/>
        </w:rPr>
        <w:t>).</w:t>
      </w:r>
      <w:r w:rsidR="6772309A" w:rsidRPr="280D8DA2">
        <w:rPr>
          <w:sz w:val="18"/>
          <w:szCs w:val="18"/>
        </w:rPr>
        <w:t xml:space="preserve"> </w:t>
      </w:r>
      <w:r w:rsidR="740D5E25" w:rsidRPr="280D8DA2">
        <w:rPr>
          <w:sz w:val="18"/>
          <w:szCs w:val="18"/>
        </w:rPr>
        <w:t>All t</w:t>
      </w:r>
      <w:r w:rsidR="6772309A" w:rsidRPr="280D8DA2">
        <w:rPr>
          <w:sz w:val="18"/>
          <w:szCs w:val="18"/>
        </w:rPr>
        <w:t xml:space="preserve">eam members are volunteers who should not have to spend time </w:t>
      </w:r>
      <w:r w:rsidR="6A9F3720" w:rsidRPr="280D8DA2">
        <w:rPr>
          <w:sz w:val="18"/>
          <w:szCs w:val="18"/>
        </w:rPr>
        <w:t>resolving</w:t>
      </w:r>
      <w:r w:rsidR="6772309A" w:rsidRPr="280D8DA2">
        <w:rPr>
          <w:sz w:val="18"/>
          <w:szCs w:val="18"/>
        </w:rPr>
        <w:t xml:space="preserve"> queries </w:t>
      </w:r>
      <w:r w:rsidR="3F549D2F" w:rsidRPr="280D8DA2">
        <w:rPr>
          <w:sz w:val="18"/>
          <w:szCs w:val="18"/>
        </w:rPr>
        <w:t>that arise when</w:t>
      </w:r>
      <w:r w:rsidR="643A3B0A" w:rsidRPr="280D8DA2">
        <w:rPr>
          <w:sz w:val="18"/>
          <w:szCs w:val="18"/>
        </w:rPr>
        <w:t>ever</w:t>
      </w:r>
      <w:r w:rsidR="6772309A" w:rsidRPr="280D8DA2">
        <w:rPr>
          <w:sz w:val="18"/>
          <w:szCs w:val="18"/>
        </w:rPr>
        <w:t xml:space="preserve"> procedures have not been followed. </w:t>
      </w:r>
      <w:r w:rsidR="1FB07F68" w:rsidRPr="280D8DA2">
        <w:rPr>
          <w:sz w:val="18"/>
          <w:szCs w:val="18"/>
        </w:rPr>
        <w:t>Failure to adhere to procedures may result in delayed reimbursement or rejection of claims.</w:t>
      </w:r>
    </w:p>
    <w:p w:rsidR="0E05CB74" w:rsidRDefault="0E05CB74" w:rsidP="0E05CB74">
      <w:pPr>
        <w:pStyle w:val="NoSpacing"/>
        <w:tabs>
          <w:tab w:val="left" w:pos="220"/>
          <w:tab w:val="left" w:pos="720"/>
        </w:tabs>
        <w:ind w:left="0"/>
        <w:jc w:val="both"/>
      </w:pPr>
    </w:p>
    <w:p w:rsidR="0E05CB74" w:rsidRDefault="0E05CB74" w:rsidP="0E05CB74">
      <w:pPr>
        <w:pStyle w:val="NoSpacing"/>
        <w:tabs>
          <w:tab w:val="left" w:pos="220"/>
          <w:tab w:val="left" w:pos="720"/>
        </w:tabs>
        <w:ind w:left="0"/>
        <w:jc w:val="both"/>
      </w:pPr>
    </w:p>
    <w:p w:rsidR="22627DED" w:rsidRDefault="22627DED" w:rsidP="0E05CB74">
      <w:pPr>
        <w:pStyle w:val="NoSpacing"/>
        <w:tabs>
          <w:tab w:val="left" w:pos="220"/>
          <w:tab w:val="left" w:pos="720"/>
        </w:tabs>
        <w:ind w:left="0"/>
        <w:jc w:val="both"/>
        <w:rPr>
          <w:b/>
          <w:bCs/>
          <w:color w:val="0070C0"/>
          <w:sz w:val="28"/>
          <w:szCs w:val="28"/>
        </w:rPr>
      </w:pPr>
      <w:r w:rsidRPr="280D8DA2">
        <w:rPr>
          <w:b/>
          <w:bCs/>
          <w:color w:val="0070C0"/>
          <w:sz w:val="28"/>
          <w:szCs w:val="28"/>
        </w:rPr>
        <w:t>1. E</w:t>
      </w:r>
      <w:r w:rsidR="4E947FB5" w:rsidRPr="280D8DA2">
        <w:rPr>
          <w:b/>
          <w:bCs/>
          <w:color w:val="0070C0"/>
          <w:sz w:val="28"/>
          <w:szCs w:val="28"/>
        </w:rPr>
        <w:t>VERYDAY FINANCIAL PROCEDURES</w:t>
      </w:r>
      <w:r w:rsidR="76BCD8C1" w:rsidRPr="280D8DA2">
        <w:rPr>
          <w:b/>
          <w:bCs/>
          <w:color w:val="0070C0"/>
          <w:sz w:val="28"/>
          <w:szCs w:val="28"/>
        </w:rPr>
        <w:t xml:space="preserve"> </w:t>
      </w:r>
      <w:r w:rsidR="2814C738" w:rsidRPr="280D8DA2">
        <w:rPr>
          <w:b/>
          <w:bCs/>
          <w:color w:val="0070C0"/>
          <w:sz w:val="28"/>
          <w:szCs w:val="28"/>
        </w:rPr>
        <w:t xml:space="preserve">Page </w:t>
      </w:r>
      <w:r w:rsidR="68841798" w:rsidRPr="280D8DA2">
        <w:rPr>
          <w:b/>
          <w:bCs/>
          <w:color w:val="0070C0"/>
          <w:sz w:val="28"/>
          <w:szCs w:val="28"/>
        </w:rPr>
        <w:t>2</w:t>
      </w:r>
      <w:r>
        <w:tab/>
      </w:r>
    </w:p>
    <w:p w:rsidR="6FB4EEE4" w:rsidRDefault="6FB4EEE4" w:rsidP="0E05CB74">
      <w:pPr>
        <w:pStyle w:val="NoSpacing"/>
        <w:tabs>
          <w:tab w:val="left" w:pos="220"/>
          <w:tab w:val="left" w:pos="720"/>
        </w:tabs>
        <w:ind w:left="0"/>
        <w:jc w:val="both"/>
        <w:rPr>
          <w:b/>
          <w:bCs/>
          <w:color w:val="0070C0"/>
          <w:sz w:val="28"/>
          <w:szCs w:val="28"/>
        </w:rPr>
      </w:pPr>
      <w:r w:rsidRPr="280D8DA2">
        <w:rPr>
          <w:b/>
          <w:bCs/>
          <w:color w:val="0070C0"/>
          <w:sz w:val="28"/>
          <w:szCs w:val="28"/>
        </w:rPr>
        <w:t>2.</w:t>
      </w:r>
      <w:r w:rsidR="5F2C175B" w:rsidRPr="280D8DA2">
        <w:rPr>
          <w:b/>
          <w:bCs/>
          <w:color w:val="0070C0"/>
          <w:sz w:val="28"/>
          <w:szCs w:val="28"/>
        </w:rPr>
        <w:t xml:space="preserve"> RESERVES</w:t>
      </w:r>
      <w:r>
        <w:tab/>
      </w:r>
      <w:r w:rsidR="75521830" w:rsidRPr="280D8DA2">
        <w:rPr>
          <w:b/>
          <w:bCs/>
          <w:color w:val="0070C0"/>
          <w:sz w:val="28"/>
          <w:szCs w:val="28"/>
        </w:rPr>
        <w:t xml:space="preserve"> </w:t>
      </w:r>
      <w:r w:rsidR="42F62DA5" w:rsidRPr="280D8DA2">
        <w:rPr>
          <w:b/>
          <w:bCs/>
          <w:color w:val="0070C0"/>
          <w:sz w:val="28"/>
          <w:szCs w:val="28"/>
        </w:rPr>
        <w:t>Page</w:t>
      </w:r>
      <w:r w:rsidR="0039497F">
        <w:rPr>
          <w:b/>
          <w:bCs/>
          <w:color w:val="0070C0"/>
          <w:sz w:val="28"/>
          <w:szCs w:val="28"/>
        </w:rPr>
        <w:t xml:space="preserve"> 8 </w:t>
      </w:r>
      <w:r>
        <w:tab/>
      </w:r>
      <w:r>
        <w:tab/>
      </w:r>
      <w:r>
        <w:tab/>
      </w:r>
    </w:p>
    <w:p w:rsidR="2EFE9552" w:rsidRDefault="09ABDAB9" w:rsidP="0E05CB74">
      <w:pPr>
        <w:pStyle w:val="NoSpacing"/>
        <w:ind w:left="0"/>
        <w:jc w:val="both"/>
        <w:rPr>
          <w:b/>
          <w:bCs/>
          <w:color w:val="0070C0"/>
          <w:sz w:val="28"/>
          <w:szCs w:val="28"/>
        </w:rPr>
      </w:pPr>
      <w:r w:rsidRPr="280D8DA2">
        <w:rPr>
          <w:b/>
          <w:bCs/>
          <w:color w:val="0070C0"/>
          <w:sz w:val="28"/>
          <w:szCs w:val="28"/>
        </w:rPr>
        <w:t>3.</w:t>
      </w:r>
      <w:r w:rsidR="62C70EAA" w:rsidRPr="280D8DA2">
        <w:rPr>
          <w:b/>
          <w:bCs/>
          <w:color w:val="0070C0"/>
          <w:sz w:val="28"/>
          <w:szCs w:val="28"/>
        </w:rPr>
        <w:t xml:space="preserve"> BUDGET</w:t>
      </w:r>
      <w:r w:rsidR="620EA869" w:rsidRPr="280D8DA2">
        <w:rPr>
          <w:b/>
          <w:bCs/>
          <w:color w:val="0070C0"/>
          <w:sz w:val="28"/>
          <w:szCs w:val="28"/>
        </w:rPr>
        <w:t xml:space="preserve"> Page</w:t>
      </w:r>
      <w:r w:rsidR="0039497F">
        <w:rPr>
          <w:b/>
          <w:bCs/>
          <w:color w:val="0070C0"/>
          <w:sz w:val="28"/>
          <w:szCs w:val="28"/>
        </w:rPr>
        <w:t xml:space="preserve"> 9</w:t>
      </w:r>
    </w:p>
    <w:p w:rsidR="62C70EAA" w:rsidRDefault="62C70EAA" w:rsidP="0E05CB74">
      <w:pPr>
        <w:pStyle w:val="NoSpacing"/>
        <w:ind w:left="0"/>
        <w:jc w:val="both"/>
        <w:rPr>
          <w:b/>
          <w:bCs/>
          <w:color w:val="0070C0"/>
          <w:sz w:val="28"/>
          <w:szCs w:val="28"/>
        </w:rPr>
      </w:pPr>
      <w:r w:rsidRPr="280D8DA2">
        <w:rPr>
          <w:b/>
          <w:bCs/>
          <w:color w:val="0070C0"/>
          <w:sz w:val="28"/>
          <w:szCs w:val="28"/>
        </w:rPr>
        <w:t xml:space="preserve">4. </w:t>
      </w:r>
      <w:r w:rsidR="404F1614" w:rsidRPr="280D8DA2">
        <w:rPr>
          <w:b/>
          <w:bCs/>
          <w:color w:val="0070C0"/>
          <w:sz w:val="28"/>
          <w:szCs w:val="28"/>
        </w:rPr>
        <w:t>SECURITY OF VALUABLE ASSETS</w:t>
      </w:r>
      <w:r w:rsidR="1101E420" w:rsidRPr="280D8DA2">
        <w:rPr>
          <w:b/>
          <w:bCs/>
          <w:color w:val="0070C0"/>
          <w:sz w:val="28"/>
          <w:szCs w:val="28"/>
        </w:rPr>
        <w:t xml:space="preserve"> Page</w:t>
      </w:r>
      <w:r w:rsidR="0039497F">
        <w:rPr>
          <w:b/>
          <w:bCs/>
          <w:color w:val="0070C0"/>
          <w:sz w:val="28"/>
          <w:szCs w:val="28"/>
        </w:rPr>
        <w:t xml:space="preserve"> 10</w:t>
      </w:r>
    </w:p>
    <w:p w:rsidR="404F1614" w:rsidRDefault="404F1614" w:rsidP="0E05CB74">
      <w:pPr>
        <w:pStyle w:val="NoSpacing"/>
        <w:ind w:left="0"/>
        <w:jc w:val="both"/>
        <w:rPr>
          <w:b/>
          <w:bCs/>
          <w:color w:val="0070C0"/>
          <w:sz w:val="28"/>
          <w:szCs w:val="28"/>
        </w:rPr>
      </w:pPr>
      <w:r w:rsidRPr="280D8DA2">
        <w:rPr>
          <w:b/>
          <w:bCs/>
          <w:color w:val="0070C0"/>
          <w:sz w:val="28"/>
          <w:szCs w:val="28"/>
        </w:rPr>
        <w:t xml:space="preserve">5. </w:t>
      </w:r>
      <w:r w:rsidR="4B3D7DA2" w:rsidRPr="280D8DA2">
        <w:rPr>
          <w:b/>
          <w:bCs/>
          <w:color w:val="0070C0"/>
          <w:sz w:val="28"/>
          <w:szCs w:val="28"/>
        </w:rPr>
        <w:t>SAFEKEEPING OF FUNDS: BANKING &amp; INVESTMENTS</w:t>
      </w:r>
      <w:r w:rsidR="0D0A8566" w:rsidRPr="280D8DA2">
        <w:rPr>
          <w:b/>
          <w:bCs/>
          <w:color w:val="0070C0"/>
          <w:sz w:val="28"/>
          <w:szCs w:val="28"/>
        </w:rPr>
        <w:t xml:space="preserve"> Page</w:t>
      </w:r>
      <w:r w:rsidR="0039497F">
        <w:rPr>
          <w:b/>
          <w:bCs/>
          <w:color w:val="0070C0"/>
          <w:sz w:val="28"/>
          <w:szCs w:val="28"/>
        </w:rPr>
        <w:t xml:space="preserve"> 11</w:t>
      </w:r>
    </w:p>
    <w:p w:rsidR="00491D83" w:rsidRDefault="4B3D7DA2" w:rsidP="280D8DA2">
      <w:pPr>
        <w:pStyle w:val="NoSpacing"/>
        <w:ind w:left="0"/>
        <w:jc w:val="both"/>
        <w:rPr>
          <w:color w:val="1F487C"/>
          <w:sz w:val="28"/>
          <w:szCs w:val="28"/>
        </w:rPr>
      </w:pPr>
      <w:r w:rsidRPr="280D8DA2">
        <w:rPr>
          <w:b/>
          <w:bCs/>
          <w:color w:val="0070C0"/>
          <w:sz w:val="28"/>
          <w:szCs w:val="28"/>
        </w:rPr>
        <w:t xml:space="preserve">6. </w:t>
      </w:r>
      <w:r w:rsidR="1E46F595" w:rsidRPr="280D8DA2">
        <w:rPr>
          <w:b/>
          <w:bCs/>
          <w:color w:val="0070C0"/>
          <w:sz w:val="28"/>
          <w:szCs w:val="28"/>
        </w:rPr>
        <w:t>RETENTION OF DOCUMENTS</w:t>
      </w:r>
      <w:r w:rsidR="37AE4D06" w:rsidRPr="280D8DA2">
        <w:rPr>
          <w:b/>
          <w:bCs/>
          <w:color w:val="0070C0"/>
          <w:sz w:val="28"/>
          <w:szCs w:val="28"/>
        </w:rPr>
        <w:t xml:space="preserve"> Page</w:t>
      </w:r>
      <w:r w:rsidR="0039497F">
        <w:rPr>
          <w:b/>
          <w:bCs/>
          <w:color w:val="0070C0"/>
          <w:sz w:val="28"/>
          <w:szCs w:val="28"/>
        </w:rPr>
        <w:t xml:space="preserve"> 12</w:t>
      </w:r>
    </w:p>
    <w:p w:rsidR="00491D83" w:rsidRDefault="00491D83" w:rsidP="280D8DA2">
      <w:pPr>
        <w:pStyle w:val="NoSpacing"/>
        <w:ind w:left="0"/>
        <w:jc w:val="both"/>
        <w:rPr>
          <w:b/>
          <w:bCs/>
          <w:color w:val="0070C0"/>
          <w:sz w:val="28"/>
          <w:szCs w:val="28"/>
        </w:rPr>
      </w:pPr>
    </w:p>
    <w:p w:rsidR="00491D83" w:rsidRDefault="4E947FB5" w:rsidP="0E05CB74">
      <w:pPr>
        <w:pStyle w:val="NoSpacing"/>
        <w:ind w:left="0"/>
        <w:jc w:val="both"/>
        <w:rPr>
          <w:color w:val="548DD4" w:themeColor="text2" w:themeTint="99"/>
          <w:sz w:val="28"/>
          <w:szCs w:val="28"/>
        </w:rPr>
      </w:pPr>
      <w:r w:rsidRPr="280D8DA2">
        <w:rPr>
          <w:b/>
          <w:bCs/>
          <w:color w:val="0070C0"/>
          <w:sz w:val="28"/>
          <w:szCs w:val="28"/>
        </w:rPr>
        <w:t>1</w:t>
      </w:r>
      <w:r w:rsidR="62E19CDA" w:rsidRPr="280D8DA2">
        <w:rPr>
          <w:b/>
          <w:bCs/>
          <w:color w:val="0070C0"/>
          <w:sz w:val="28"/>
          <w:szCs w:val="28"/>
        </w:rPr>
        <w:t>:</w:t>
      </w:r>
      <w:r w:rsidR="7FEE6A43" w:rsidRPr="280D8DA2">
        <w:rPr>
          <w:b/>
          <w:bCs/>
          <w:color w:val="0070C0"/>
          <w:sz w:val="28"/>
          <w:szCs w:val="28"/>
        </w:rPr>
        <w:t xml:space="preserve"> </w:t>
      </w:r>
      <w:r w:rsidR="5FBEAAB7" w:rsidRPr="280D8DA2">
        <w:rPr>
          <w:b/>
          <w:bCs/>
          <w:color w:val="0070C0"/>
          <w:sz w:val="28"/>
          <w:szCs w:val="28"/>
        </w:rPr>
        <w:t xml:space="preserve">EVERYDAY </w:t>
      </w:r>
      <w:r w:rsidR="7FEE6A43" w:rsidRPr="280D8DA2">
        <w:rPr>
          <w:b/>
          <w:bCs/>
          <w:color w:val="0070C0"/>
          <w:sz w:val="28"/>
          <w:szCs w:val="28"/>
        </w:rPr>
        <w:t>F</w:t>
      </w:r>
      <w:r w:rsidR="19402CC8" w:rsidRPr="280D8DA2">
        <w:rPr>
          <w:b/>
          <w:bCs/>
          <w:color w:val="0070C0"/>
          <w:sz w:val="28"/>
          <w:szCs w:val="28"/>
        </w:rPr>
        <w:t>INANCIAL PROCEDURES</w:t>
      </w:r>
    </w:p>
    <w:p w:rsidR="2C9A9B93" w:rsidRDefault="2C9A9B93" w:rsidP="0E05CB74">
      <w:pPr>
        <w:pStyle w:val="NoSpacing"/>
        <w:ind w:left="0"/>
        <w:jc w:val="both"/>
      </w:pPr>
    </w:p>
    <w:p w:rsidR="00491D83" w:rsidRDefault="19402CC8" w:rsidP="0E05CB74">
      <w:pPr>
        <w:pStyle w:val="NoSpacing"/>
        <w:ind w:left="0"/>
        <w:jc w:val="both"/>
      </w:pPr>
      <w:r w:rsidRPr="280D8DA2">
        <w:t>The procedures</w:t>
      </w:r>
      <w:r w:rsidR="1C66C24A" w:rsidRPr="280D8DA2">
        <w:t xml:space="preserve"> in this section</w:t>
      </w:r>
      <w:r w:rsidRPr="280D8DA2">
        <w:t xml:space="preserve"> </w:t>
      </w:r>
      <w:r w:rsidR="78F92404" w:rsidRPr="280D8DA2">
        <w:t xml:space="preserve">are intended </w:t>
      </w:r>
      <w:r w:rsidR="15F2459C" w:rsidRPr="280D8DA2">
        <w:t>to ensure</w:t>
      </w:r>
      <w:r w:rsidRPr="280D8DA2">
        <w:t xml:space="preserve"> the </w:t>
      </w:r>
      <w:r w:rsidR="1529356B" w:rsidRPr="280D8DA2">
        <w:t>smooth</w:t>
      </w:r>
      <w:r w:rsidR="3B675161" w:rsidRPr="280D8DA2">
        <w:t xml:space="preserve"> </w:t>
      </w:r>
      <w:r w:rsidRPr="280D8DA2">
        <w:t>running</w:t>
      </w:r>
      <w:r w:rsidR="798077BF" w:rsidRPr="280D8DA2">
        <w:t xml:space="preserve"> </w:t>
      </w:r>
      <w:r w:rsidR="0E4FA099" w:rsidRPr="280D8DA2">
        <w:t>of</w:t>
      </w:r>
      <w:r w:rsidRPr="280D8DA2">
        <w:t xml:space="preserve"> the church’s finances</w:t>
      </w:r>
      <w:r w:rsidR="791D2BDC" w:rsidRPr="280D8DA2">
        <w:t xml:space="preserve"> by ensuring </w:t>
      </w:r>
      <w:r w:rsidR="4BD056EE" w:rsidRPr="280D8DA2">
        <w:t xml:space="preserve">that </w:t>
      </w:r>
      <w:r w:rsidR="791D2BDC" w:rsidRPr="280D8DA2">
        <w:t xml:space="preserve">sufficient funds are available to meet operating expenditure, </w:t>
      </w:r>
      <w:r w:rsidR="587FA0C4" w:rsidRPr="280D8DA2">
        <w:t>avoid administrative bottlenecks</w:t>
      </w:r>
      <w:r w:rsidR="66024431" w:rsidRPr="280D8DA2">
        <w:t>,</w:t>
      </w:r>
      <w:r w:rsidR="2B3DAC64" w:rsidRPr="280D8DA2">
        <w:t xml:space="preserve"> obtain the best price consistent with quality for goods and services</w:t>
      </w:r>
      <w:r w:rsidR="4AFD457E" w:rsidRPr="280D8DA2">
        <w:t>,</w:t>
      </w:r>
      <w:r w:rsidR="2B3DAC64" w:rsidRPr="280D8DA2">
        <w:t xml:space="preserve"> </w:t>
      </w:r>
      <w:r w:rsidR="549CC198" w:rsidRPr="280D8DA2">
        <w:t xml:space="preserve">and </w:t>
      </w:r>
      <w:r w:rsidR="575AD062" w:rsidRPr="280D8DA2">
        <w:t>protect the</w:t>
      </w:r>
      <w:r w:rsidR="0C2CD891" w:rsidRPr="280D8DA2">
        <w:t xml:space="preserve"> </w:t>
      </w:r>
      <w:r w:rsidR="667883DD" w:rsidRPr="280D8DA2">
        <w:t>church’s money</w:t>
      </w:r>
      <w:r w:rsidR="575AD062" w:rsidRPr="280D8DA2">
        <w:t xml:space="preserve"> </w:t>
      </w:r>
      <w:r w:rsidR="549CC198" w:rsidRPr="280D8DA2">
        <w:t>from</w:t>
      </w:r>
      <w:r w:rsidR="54ED4723" w:rsidRPr="280D8DA2">
        <w:t xml:space="preserve"> </w:t>
      </w:r>
      <w:r w:rsidR="13B3A13B" w:rsidRPr="280D8DA2">
        <w:t xml:space="preserve">abuse, </w:t>
      </w:r>
      <w:r w:rsidR="54ED4723" w:rsidRPr="280D8DA2">
        <w:t xml:space="preserve">fraud, </w:t>
      </w:r>
      <w:r w:rsidR="31752F53" w:rsidRPr="280D8DA2">
        <w:t>negli</w:t>
      </w:r>
      <w:r w:rsidR="2B7C413D" w:rsidRPr="280D8DA2">
        <w:t>g</w:t>
      </w:r>
      <w:r w:rsidR="31752F53" w:rsidRPr="280D8DA2">
        <w:t>ence</w:t>
      </w:r>
      <w:r w:rsidR="66252F31" w:rsidRPr="280D8DA2">
        <w:t xml:space="preserve"> or</w:t>
      </w:r>
      <w:r w:rsidR="31752F53" w:rsidRPr="280D8DA2">
        <w:t xml:space="preserve"> </w:t>
      </w:r>
      <w:r w:rsidR="1F1C817A" w:rsidRPr="280D8DA2">
        <w:t>theft</w:t>
      </w:r>
      <w:r w:rsidR="5662860F" w:rsidRPr="280D8DA2">
        <w:t>.</w:t>
      </w:r>
    </w:p>
    <w:p w:rsidR="2EFE9552" w:rsidRDefault="2EFE9552" w:rsidP="0E05CB74">
      <w:pPr>
        <w:pStyle w:val="NoSpacing"/>
        <w:ind w:left="0"/>
        <w:jc w:val="both"/>
      </w:pPr>
    </w:p>
    <w:p w:rsidR="2EFE9552" w:rsidRDefault="3111F8F4" w:rsidP="00E667ED">
      <w:pPr>
        <w:jc w:val="both"/>
        <w:rPr>
          <w:rFonts w:ascii="Calibri" w:eastAsia="Calibri" w:hAnsi="Calibri" w:cs="Calibri"/>
        </w:rPr>
      </w:pPr>
      <w:r w:rsidRPr="0E05CB74">
        <w:rPr>
          <w:rFonts w:ascii="Calibri" w:eastAsia="Calibri" w:hAnsi="Calibri" w:cs="Calibri"/>
        </w:rPr>
        <w:t xml:space="preserve">The </w:t>
      </w:r>
      <w:r w:rsidR="3DCD9644" w:rsidRPr="0E05CB74">
        <w:rPr>
          <w:rFonts w:ascii="Calibri" w:eastAsia="Calibri" w:hAnsi="Calibri" w:cs="Calibri"/>
        </w:rPr>
        <w:t>Charity Commission</w:t>
      </w:r>
      <w:r w:rsidRPr="0E05CB74">
        <w:rPr>
          <w:rFonts w:ascii="Calibri" w:eastAsia="Calibri" w:hAnsi="Calibri" w:cs="Calibri"/>
        </w:rPr>
        <w:t xml:space="preserve"> requires charities to have appropriate financial controls to ensure that more than one person is involved in receiving income and authorising expenditure. Th</w:t>
      </w:r>
      <w:r w:rsidR="0C14BFE8" w:rsidRPr="0E05CB74">
        <w:rPr>
          <w:rFonts w:ascii="Calibri" w:eastAsia="Calibri" w:hAnsi="Calibri" w:cs="Calibri"/>
        </w:rPr>
        <w:t>is</w:t>
      </w:r>
      <w:r w:rsidRPr="0E05CB74">
        <w:rPr>
          <w:rFonts w:ascii="Calibri" w:eastAsia="Calibri" w:hAnsi="Calibri" w:cs="Calibri"/>
        </w:rPr>
        <w:t xml:space="preserve"> cover</w:t>
      </w:r>
      <w:r w:rsidR="4DF6060C" w:rsidRPr="0E05CB74">
        <w:rPr>
          <w:rFonts w:ascii="Calibri" w:eastAsia="Calibri" w:hAnsi="Calibri" w:cs="Calibri"/>
        </w:rPr>
        <w:t>s</w:t>
      </w:r>
      <w:r w:rsidRPr="0E05CB74">
        <w:rPr>
          <w:rFonts w:ascii="Calibri" w:eastAsia="Calibri" w:hAnsi="Calibri" w:cs="Calibri"/>
        </w:rPr>
        <w:t xml:space="preserve"> all payment methods</w:t>
      </w:r>
      <w:r w:rsidR="1C368BBE" w:rsidRPr="0E05CB74">
        <w:rPr>
          <w:rFonts w:ascii="Calibri" w:eastAsia="Calibri" w:hAnsi="Calibri" w:cs="Calibri"/>
        </w:rPr>
        <w:t>.</w:t>
      </w:r>
    </w:p>
    <w:p w:rsidR="7EEEEFCB" w:rsidRDefault="5416035F" w:rsidP="0E05CB74">
      <w:pPr>
        <w:pStyle w:val="NoSpacing"/>
        <w:ind w:left="0"/>
        <w:jc w:val="both"/>
        <w:rPr>
          <w:b/>
          <w:bCs/>
          <w:color w:val="548DD4" w:themeColor="text2" w:themeTint="99"/>
        </w:rPr>
      </w:pPr>
      <w:r w:rsidRPr="0E05CB74">
        <w:rPr>
          <w:b/>
          <w:bCs/>
          <w:color w:val="4F80BD"/>
          <w:sz w:val="28"/>
          <w:szCs w:val="28"/>
        </w:rPr>
        <w:lastRenderedPageBreak/>
        <w:t>1.1</w:t>
      </w:r>
      <w:r w:rsidR="1BBF916D" w:rsidRPr="0E05CB74">
        <w:rPr>
          <w:b/>
          <w:bCs/>
          <w:color w:val="4F80BD"/>
          <w:sz w:val="28"/>
          <w:szCs w:val="28"/>
        </w:rPr>
        <w:t xml:space="preserve"> C</w:t>
      </w:r>
      <w:r w:rsidR="5AFC1FA4" w:rsidRPr="0E05CB74">
        <w:rPr>
          <w:b/>
          <w:bCs/>
          <w:color w:val="4F80BD"/>
          <w:sz w:val="28"/>
          <w:szCs w:val="28"/>
        </w:rPr>
        <w:t>ontrol over income and expenditure</w:t>
      </w:r>
    </w:p>
    <w:p w:rsidR="2AABE550" w:rsidRDefault="2AABE550" w:rsidP="0E05CB74">
      <w:pPr>
        <w:pStyle w:val="NoSpacing"/>
        <w:ind w:left="0"/>
        <w:jc w:val="both"/>
        <w:rPr>
          <w:b/>
          <w:bCs/>
          <w:color w:val="4F80BD"/>
        </w:rPr>
      </w:pPr>
    </w:p>
    <w:p w:rsidR="00491D83" w:rsidRDefault="41935942" w:rsidP="2AABE550">
      <w:pPr>
        <w:jc w:val="both"/>
        <w:rPr>
          <w:rFonts w:ascii="Calibri" w:eastAsia="Calibri" w:hAnsi="Calibri" w:cs="Calibri"/>
        </w:rPr>
      </w:pPr>
      <w:r w:rsidRPr="280D8DA2">
        <w:t xml:space="preserve">The church can only succeed in meeting its aims if it manages its money and other resources properly. </w:t>
      </w:r>
      <w:r w:rsidR="00491D83" w:rsidRPr="280D8DA2">
        <w:t xml:space="preserve">The </w:t>
      </w:r>
      <w:r w:rsidR="2D850E77" w:rsidRPr="280D8DA2">
        <w:t xml:space="preserve">annual </w:t>
      </w:r>
      <w:r w:rsidR="00491D83" w:rsidRPr="280D8DA2">
        <w:t xml:space="preserve">budget </w:t>
      </w:r>
      <w:r w:rsidR="1CC6ABEF" w:rsidRPr="280D8DA2">
        <w:t xml:space="preserve">approved </w:t>
      </w:r>
      <w:r w:rsidR="0BEDCF1D" w:rsidRPr="280D8DA2">
        <w:t xml:space="preserve">by the PCC </w:t>
      </w:r>
      <w:r w:rsidR="1CC6ABEF" w:rsidRPr="280D8DA2">
        <w:t>i</w:t>
      </w:r>
      <w:r w:rsidR="599B59D3" w:rsidRPr="280D8DA2">
        <w:t>s</w:t>
      </w:r>
      <w:r w:rsidR="1B7DDDC9" w:rsidRPr="280D8DA2">
        <w:t xml:space="preserve"> the</w:t>
      </w:r>
      <w:r w:rsidR="70B825DB" w:rsidRPr="280D8DA2">
        <w:t xml:space="preserve"> </w:t>
      </w:r>
      <w:r w:rsidR="4EA91A76" w:rsidRPr="280D8DA2">
        <w:t xml:space="preserve">point of </w:t>
      </w:r>
      <w:r w:rsidR="2DB822DE" w:rsidRPr="280D8DA2">
        <w:t>r</w:t>
      </w:r>
      <w:r w:rsidR="32E81C08" w:rsidRPr="280D8DA2">
        <w:t>eference</w:t>
      </w:r>
      <w:r w:rsidR="3FD8D74B" w:rsidRPr="280D8DA2">
        <w:t xml:space="preserve"> </w:t>
      </w:r>
      <w:r w:rsidR="32E81C08" w:rsidRPr="280D8DA2">
        <w:t>for</w:t>
      </w:r>
      <w:r w:rsidR="00491D83" w:rsidRPr="280D8DA2">
        <w:t xml:space="preserve"> financial control</w:t>
      </w:r>
      <w:r w:rsidR="0321BCA8" w:rsidRPr="280D8DA2">
        <w:t xml:space="preserve">. It </w:t>
      </w:r>
      <w:r w:rsidR="7D949222" w:rsidRPr="280D8DA2">
        <w:t>set</w:t>
      </w:r>
      <w:r w:rsidR="3F0847EB" w:rsidRPr="280D8DA2">
        <w:t>s</w:t>
      </w:r>
      <w:r w:rsidR="0B235397" w:rsidRPr="280D8DA2">
        <w:t xml:space="preserve"> estimates for each line of income and </w:t>
      </w:r>
      <w:r w:rsidR="12639D5C" w:rsidRPr="280D8DA2">
        <w:t xml:space="preserve">upper </w:t>
      </w:r>
      <w:r w:rsidR="7D949222" w:rsidRPr="280D8DA2">
        <w:t xml:space="preserve">limits for each line of expenditure. </w:t>
      </w:r>
      <w:r w:rsidR="015F8D31" w:rsidRPr="280D8DA2">
        <w:t>Authority for day-to-day spending is delegated to budget owners</w:t>
      </w:r>
      <w:r w:rsidR="3B3FDEAA" w:rsidRPr="280D8DA2">
        <w:t>,</w:t>
      </w:r>
      <w:r w:rsidR="2FD68263" w:rsidRPr="280D8DA2">
        <w:t xml:space="preserve"> who may be </w:t>
      </w:r>
      <w:r w:rsidR="1870214A" w:rsidRPr="280D8DA2">
        <w:t>clergy</w:t>
      </w:r>
      <w:r w:rsidR="32BA22D1" w:rsidRPr="280D8DA2">
        <w:t xml:space="preserve">, </w:t>
      </w:r>
      <w:r w:rsidR="2FD68263" w:rsidRPr="280D8DA2">
        <w:t>staff members</w:t>
      </w:r>
      <w:r w:rsidR="4B9849E3" w:rsidRPr="280D8DA2">
        <w:t xml:space="preserve"> or volunteers</w:t>
      </w:r>
      <w:r w:rsidR="2FD68263" w:rsidRPr="280D8DA2">
        <w:t>.</w:t>
      </w:r>
      <w:r w:rsidR="413F29BF" w:rsidRPr="280D8DA2">
        <w:t xml:space="preserve"> </w:t>
      </w:r>
      <w:r w:rsidR="31864CE7" w:rsidRPr="280D8DA2">
        <w:t xml:space="preserve">Control is exercised </w:t>
      </w:r>
      <w:r w:rsidR="494F664D" w:rsidRPr="280D8DA2">
        <w:t>when</w:t>
      </w:r>
      <w:r w:rsidR="31864CE7" w:rsidRPr="280D8DA2">
        <w:t xml:space="preserve"> ordering or purchasing goods and services</w:t>
      </w:r>
      <w:r w:rsidR="52EB14E8" w:rsidRPr="280D8DA2">
        <w:t>,</w:t>
      </w:r>
      <w:r w:rsidR="77BB72AB" w:rsidRPr="280D8DA2">
        <w:t xml:space="preserve"> and</w:t>
      </w:r>
      <w:r w:rsidR="0C561C8E" w:rsidRPr="280D8DA2">
        <w:t xml:space="preserve"> again</w:t>
      </w:r>
      <w:r w:rsidR="77BB72AB" w:rsidRPr="280D8DA2">
        <w:t xml:space="preserve"> when payment is requested</w:t>
      </w:r>
      <w:r w:rsidR="31864CE7" w:rsidRPr="280D8DA2">
        <w:t>.</w:t>
      </w:r>
      <w:r w:rsidR="460EA355" w:rsidRPr="280D8DA2">
        <w:t xml:space="preserve"> </w:t>
      </w:r>
      <w:r w:rsidR="63A46D49" w:rsidRPr="280D8DA2">
        <w:t>Payment</w:t>
      </w:r>
      <w:r w:rsidR="46E1DB56" w:rsidRPr="280D8DA2">
        <w:t xml:space="preserve"> </w:t>
      </w:r>
      <w:r w:rsidR="655F2118" w:rsidRPr="280D8DA2">
        <w:t>will</w:t>
      </w:r>
      <w:r w:rsidR="4877A2B3" w:rsidRPr="280D8DA2">
        <w:t xml:space="preserve"> </w:t>
      </w:r>
      <w:r w:rsidR="60839E54" w:rsidRPr="280D8DA2">
        <w:t>not</w:t>
      </w:r>
      <w:r w:rsidR="089F3D04" w:rsidRPr="280D8DA2">
        <w:t xml:space="preserve"> be made</w:t>
      </w:r>
      <w:r w:rsidR="0AD096BB" w:rsidRPr="280D8DA2">
        <w:rPr>
          <w:rFonts w:ascii="Calibri" w:eastAsia="Calibri" w:hAnsi="Calibri" w:cs="Calibri"/>
        </w:rPr>
        <w:t xml:space="preserve"> </w:t>
      </w:r>
      <w:r w:rsidR="32AA2FA3" w:rsidRPr="280D8DA2">
        <w:rPr>
          <w:rFonts w:ascii="Calibri" w:eastAsia="Calibri" w:hAnsi="Calibri" w:cs="Calibri"/>
        </w:rPr>
        <w:t>un</w:t>
      </w:r>
      <w:r w:rsidR="783DC3D4" w:rsidRPr="280D8DA2">
        <w:rPr>
          <w:rFonts w:ascii="Calibri" w:eastAsia="Calibri" w:hAnsi="Calibri" w:cs="Calibri"/>
        </w:rPr>
        <w:t>less</w:t>
      </w:r>
      <w:r w:rsidR="0AD096BB" w:rsidRPr="280D8DA2">
        <w:rPr>
          <w:rFonts w:ascii="Calibri" w:eastAsia="Calibri" w:hAnsi="Calibri" w:cs="Calibri"/>
        </w:rPr>
        <w:t xml:space="preserve"> </w:t>
      </w:r>
      <w:r w:rsidR="2C89F121" w:rsidRPr="280D8DA2">
        <w:rPr>
          <w:rFonts w:ascii="Calibri" w:eastAsia="Calibri" w:hAnsi="Calibri" w:cs="Calibri"/>
        </w:rPr>
        <w:t xml:space="preserve">the </w:t>
      </w:r>
      <w:r w:rsidR="3F34515B" w:rsidRPr="280D8DA2">
        <w:rPr>
          <w:rFonts w:ascii="Calibri" w:eastAsia="Calibri" w:hAnsi="Calibri" w:cs="Calibri"/>
        </w:rPr>
        <w:t>procedure</w:t>
      </w:r>
      <w:r w:rsidR="4C80B163" w:rsidRPr="280D8DA2">
        <w:rPr>
          <w:rFonts w:ascii="Calibri" w:eastAsia="Calibri" w:hAnsi="Calibri" w:cs="Calibri"/>
        </w:rPr>
        <w:t>s</w:t>
      </w:r>
      <w:r w:rsidR="5192A72B" w:rsidRPr="280D8DA2">
        <w:rPr>
          <w:rFonts w:ascii="Calibri" w:eastAsia="Calibri" w:hAnsi="Calibri" w:cs="Calibri"/>
        </w:rPr>
        <w:t>, especially in relation to supporting documents for all transactions,</w:t>
      </w:r>
      <w:r w:rsidR="4C80B163" w:rsidRPr="280D8DA2">
        <w:rPr>
          <w:rFonts w:ascii="Calibri" w:eastAsia="Calibri" w:hAnsi="Calibri" w:cs="Calibri"/>
        </w:rPr>
        <w:t xml:space="preserve"> have</w:t>
      </w:r>
      <w:r w:rsidR="3F34515B" w:rsidRPr="280D8DA2">
        <w:rPr>
          <w:rFonts w:ascii="Calibri" w:eastAsia="Calibri" w:hAnsi="Calibri" w:cs="Calibri"/>
        </w:rPr>
        <w:t xml:space="preserve"> been followed. </w:t>
      </w:r>
    </w:p>
    <w:p w:rsidR="46A505D4" w:rsidRDefault="2FA8B730" w:rsidP="0C58070E">
      <w:pPr>
        <w:jc w:val="both"/>
        <w:rPr>
          <w:rFonts w:ascii="Calibri" w:eastAsia="Calibri" w:hAnsi="Calibri" w:cs="Calibri"/>
          <w:b/>
          <w:bCs/>
          <w:color w:val="4F81BD" w:themeColor="accent1"/>
        </w:rPr>
      </w:pPr>
      <w:r w:rsidRPr="0E05CB74">
        <w:rPr>
          <w:rFonts w:ascii="Calibri" w:eastAsia="Calibri" w:hAnsi="Calibri" w:cs="Calibri"/>
          <w:b/>
          <w:bCs/>
          <w:color w:val="4F80BD"/>
          <w:sz w:val="28"/>
          <w:szCs w:val="28"/>
        </w:rPr>
        <w:t>1.2</w:t>
      </w:r>
      <w:r w:rsidR="0A55FDEE" w:rsidRPr="0E05CB74">
        <w:rPr>
          <w:rFonts w:ascii="Calibri" w:eastAsia="Calibri" w:hAnsi="Calibri" w:cs="Calibri"/>
          <w:b/>
          <w:bCs/>
          <w:color w:val="4F80BD"/>
          <w:sz w:val="28"/>
          <w:szCs w:val="28"/>
        </w:rPr>
        <w:t xml:space="preserve"> </w:t>
      </w:r>
      <w:r w:rsidR="7D949222" w:rsidRPr="0E05CB74">
        <w:rPr>
          <w:rFonts w:ascii="Calibri" w:eastAsia="Calibri" w:hAnsi="Calibri" w:cs="Calibri"/>
          <w:b/>
          <w:bCs/>
          <w:color w:val="4F80BD"/>
          <w:sz w:val="28"/>
          <w:szCs w:val="28"/>
        </w:rPr>
        <w:t>Budget owner responsibilit</w:t>
      </w:r>
      <w:r w:rsidR="69FB0DA2" w:rsidRPr="0E05CB74">
        <w:rPr>
          <w:rFonts w:ascii="Calibri" w:eastAsia="Calibri" w:hAnsi="Calibri" w:cs="Calibri"/>
          <w:b/>
          <w:bCs/>
          <w:color w:val="4F80BD"/>
          <w:sz w:val="28"/>
          <w:szCs w:val="28"/>
        </w:rPr>
        <w:t>ies</w:t>
      </w:r>
    </w:p>
    <w:p w:rsidR="2C9A9B93" w:rsidRDefault="46A505D4" w:rsidP="2AABE550">
      <w:pPr>
        <w:pStyle w:val="NoSpacing"/>
        <w:ind w:left="0"/>
        <w:jc w:val="both"/>
        <w:rPr>
          <w:rFonts w:ascii="Calibri" w:eastAsia="Calibri" w:hAnsi="Calibri" w:cs="Calibri"/>
        </w:rPr>
      </w:pPr>
      <w:r w:rsidRPr="280D8DA2">
        <w:rPr>
          <w:rFonts w:ascii="Calibri" w:eastAsia="Calibri" w:hAnsi="Calibri" w:cs="Calibri"/>
        </w:rPr>
        <w:t>B</w:t>
      </w:r>
      <w:r w:rsidR="7240D327" w:rsidRPr="280D8DA2">
        <w:rPr>
          <w:rFonts w:ascii="Calibri" w:eastAsia="Calibri" w:hAnsi="Calibri" w:cs="Calibri"/>
        </w:rPr>
        <w:t>udget owners</w:t>
      </w:r>
      <w:r w:rsidR="611D82DF" w:rsidRPr="280D8DA2">
        <w:rPr>
          <w:rFonts w:ascii="Calibri" w:eastAsia="Calibri" w:hAnsi="Calibri" w:cs="Calibri"/>
        </w:rPr>
        <w:t xml:space="preserve"> are expected to</w:t>
      </w:r>
      <w:r w:rsidR="6265E205" w:rsidRPr="280D8DA2">
        <w:rPr>
          <w:rFonts w:ascii="Calibri" w:eastAsia="Calibri" w:hAnsi="Calibri" w:cs="Calibri"/>
        </w:rPr>
        <w:t xml:space="preserve"> act with reasonable care and b</w:t>
      </w:r>
      <w:r w:rsidR="3ADA998F" w:rsidRPr="280D8DA2">
        <w:rPr>
          <w:rFonts w:ascii="Calibri" w:eastAsia="Calibri" w:hAnsi="Calibri" w:cs="Calibri"/>
        </w:rPr>
        <w:t xml:space="preserve">e pro-active in their </w:t>
      </w:r>
      <w:r w:rsidR="0B3A3B63" w:rsidRPr="280D8DA2">
        <w:rPr>
          <w:rFonts w:ascii="Calibri" w:eastAsia="Calibri" w:hAnsi="Calibri" w:cs="Calibri"/>
        </w:rPr>
        <w:t xml:space="preserve">delegated </w:t>
      </w:r>
      <w:r w:rsidR="3ADA998F" w:rsidRPr="280D8DA2">
        <w:rPr>
          <w:rFonts w:ascii="Calibri" w:eastAsia="Calibri" w:hAnsi="Calibri" w:cs="Calibri"/>
        </w:rPr>
        <w:t>role</w:t>
      </w:r>
      <w:r w:rsidR="02AC3AB2" w:rsidRPr="280D8DA2">
        <w:rPr>
          <w:rFonts w:ascii="Calibri" w:eastAsia="Calibri" w:hAnsi="Calibri" w:cs="Calibri"/>
        </w:rPr>
        <w:t xml:space="preserve">, </w:t>
      </w:r>
      <w:r w:rsidR="3DD8E99E" w:rsidRPr="280D8DA2">
        <w:rPr>
          <w:rFonts w:ascii="Calibri" w:eastAsia="Calibri" w:hAnsi="Calibri" w:cs="Calibri"/>
        </w:rPr>
        <w:t xml:space="preserve">keeping in regular contact with their team(s) and </w:t>
      </w:r>
      <w:r w:rsidR="40E5EE80" w:rsidRPr="280D8DA2">
        <w:rPr>
          <w:rFonts w:ascii="Calibri" w:eastAsia="Calibri" w:hAnsi="Calibri" w:cs="Calibri"/>
        </w:rPr>
        <w:t>cooperat</w:t>
      </w:r>
      <w:r w:rsidR="4F5EB0F1" w:rsidRPr="280D8DA2">
        <w:rPr>
          <w:rFonts w:ascii="Calibri" w:eastAsia="Calibri" w:hAnsi="Calibri" w:cs="Calibri"/>
        </w:rPr>
        <w:t xml:space="preserve">ing </w:t>
      </w:r>
      <w:r w:rsidR="40E5EE80" w:rsidRPr="280D8DA2">
        <w:rPr>
          <w:rFonts w:ascii="Calibri" w:eastAsia="Calibri" w:hAnsi="Calibri" w:cs="Calibri"/>
        </w:rPr>
        <w:t>with t</w:t>
      </w:r>
      <w:r w:rsidR="11403992" w:rsidRPr="280D8DA2">
        <w:rPr>
          <w:rFonts w:ascii="Calibri" w:eastAsia="Calibri" w:hAnsi="Calibri" w:cs="Calibri"/>
        </w:rPr>
        <w:t xml:space="preserve">he </w:t>
      </w:r>
      <w:r w:rsidR="611D82DF" w:rsidRPr="280D8DA2">
        <w:rPr>
          <w:rFonts w:ascii="Calibri" w:eastAsia="Calibri" w:hAnsi="Calibri" w:cs="Calibri"/>
        </w:rPr>
        <w:t>finance team</w:t>
      </w:r>
      <w:r w:rsidR="7099D054" w:rsidRPr="280D8DA2">
        <w:rPr>
          <w:rFonts w:ascii="Calibri" w:eastAsia="Calibri" w:hAnsi="Calibri" w:cs="Calibri"/>
        </w:rPr>
        <w:t xml:space="preserve"> to </w:t>
      </w:r>
      <w:r w:rsidR="1F6FF234" w:rsidRPr="280D8DA2">
        <w:rPr>
          <w:rFonts w:ascii="Calibri" w:eastAsia="Calibri" w:hAnsi="Calibri" w:cs="Calibri"/>
        </w:rPr>
        <w:t>facilitate</w:t>
      </w:r>
      <w:r w:rsidR="16E4A5FB" w:rsidRPr="280D8DA2">
        <w:rPr>
          <w:rFonts w:ascii="Calibri" w:eastAsia="Calibri" w:hAnsi="Calibri" w:cs="Calibri"/>
        </w:rPr>
        <w:t xml:space="preserve"> proper </w:t>
      </w:r>
      <w:r w:rsidR="1A2D0C28" w:rsidRPr="280D8DA2">
        <w:rPr>
          <w:rFonts w:ascii="Calibri" w:eastAsia="Calibri" w:hAnsi="Calibri" w:cs="Calibri"/>
        </w:rPr>
        <w:t xml:space="preserve">book keeping, </w:t>
      </w:r>
      <w:r w:rsidR="16E4A5FB" w:rsidRPr="280D8DA2">
        <w:rPr>
          <w:rFonts w:ascii="Calibri" w:eastAsia="Calibri" w:hAnsi="Calibri" w:cs="Calibri"/>
        </w:rPr>
        <w:t xml:space="preserve">budget and </w:t>
      </w:r>
      <w:proofErr w:type="spellStart"/>
      <w:r w:rsidR="16E4A5FB" w:rsidRPr="280D8DA2">
        <w:rPr>
          <w:rFonts w:ascii="Calibri" w:eastAsia="Calibri" w:hAnsi="Calibri" w:cs="Calibri"/>
        </w:rPr>
        <w:t>cashflow</w:t>
      </w:r>
      <w:proofErr w:type="spellEnd"/>
      <w:r w:rsidR="16E4A5FB" w:rsidRPr="280D8DA2">
        <w:rPr>
          <w:rFonts w:ascii="Calibri" w:eastAsia="Calibri" w:hAnsi="Calibri" w:cs="Calibri"/>
        </w:rPr>
        <w:t xml:space="preserve"> control throughout the year</w:t>
      </w:r>
      <w:r w:rsidR="55CEB363" w:rsidRPr="280D8DA2">
        <w:rPr>
          <w:rFonts w:ascii="Calibri" w:eastAsia="Calibri" w:hAnsi="Calibri" w:cs="Calibri"/>
        </w:rPr>
        <w:t>.</w:t>
      </w:r>
      <w:r w:rsidR="0785FDD7" w:rsidRPr="280D8DA2">
        <w:rPr>
          <w:rFonts w:ascii="Calibri" w:eastAsia="Calibri" w:hAnsi="Calibri" w:cs="Calibri"/>
        </w:rPr>
        <w:t xml:space="preserve"> </w:t>
      </w:r>
      <w:r w:rsidR="0E5B362D" w:rsidRPr="280D8DA2">
        <w:rPr>
          <w:rFonts w:ascii="Calibri" w:eastAsia="Calibri" w:hAnsi="Calibri" w:cs="Calibri"/>
        </w:rPr>
        <w:t>B</w:t>
      </w:r>
      <w:r w:rsidR="16E4A5FB" w:rsidRPr="280D8DA2">
        <w:rPr>
          <w:rFonts w:ascii="Calibri" w:eastAsia="Calibri" w:hAnsi="Calibri" w:cs="Calibri"/>
        </w:rPr>
        <w:t xml:space="preserve">udget </w:t>
      </w:r>
      <w:r w:rsidR="15E3BCC7" w:rsidRPr="280D8DA2">
        <w:rPr>
          <w:rFonts w:ascii="Calibri" w:eastAsia="Calibri" w:hAnsi="Calibri" w:cs="Calibri"/>
        </w:rPr>
        <w:t>owners</w:t>
      </w:r>
      <w:r w:rsidR="354E3B5F" w:rsidRPr="280D8DA2">
        <w:rPr>
          <w:rFonts w:ascii="Calibri" w:eastAsia="Calibri" w:hAnsi="Calibri" w:cs="Calibri"/>
        </w:rPr>
        <w:t xml:space="preserve"> </w:t>
      </w:r>
      <w:r w:rsidR="44B193B1" w:rsidRPr="280D8DA2">
        <w:rPr>
          <w:rFonts w:ascii="Calibri" w:eastAsia="Calibri" w:hAnsi="Calibri" w:cs="Calibri"/>
        </w:rPr>
        <w:t>should</w:t>
      </w:r>
      <w:r w:rsidR="16E4A5FB" w:rsidRPr="280D8DA2">
        <w:rPr>
          <w:rFonts w:ascii="Calibri" w:eastAsia="Calibri" w:hAnsi="Calibri" w:cs="Calibri"/>
        </w:rPr>
        <w:t>:</w:t>
      </w:r>
    </w:p>
    <w:p w:rsidR="2C9A9B93" w:rsidRDefault="2C9A9B93" w:rsidP="2AABE550">
      <w:pPr>
        <w:pStyle w:val="NoSpacing"/>
        <w:ind w:left="0"/>
        <w:jc w:val="both"/>
        <w:rPr>
          <w:rFonts w:ascii="Calibri" w:eastAsia="Calibri" w:hAnsi="Calibri" w:cs="Calibri"/>
        </w:rPr>
      </w:pPr>
    </w:p>
    <w:p w:rsidR="2C9A9B93" w:rsidRDefault="5A5CA4FE" w:rsidP="2AABE550">
      <w:pPr>
        <w:pStyle w:val="NoSpacing"/>
        <w:numPr>
          <w:ilvl w:val="0"/>
          <w:numId w:val="31"/>
        </w:numPr>
        <w:jc w:val="both"/>
        <w:rPr>
          <w:rFonts w:eastAsiaTheme="minorEastAsia"/>
        </w:rPr>
      </w:pPr>
      <w:r w:rsidRPr="280D8DA2">
        <w:rPr>
          <w:rFonts w:ascii="Calibri" w:eastAsia="Calibri" w:hAnsi="Calibri" w:cs="Calibri"/>
        </w:rPr>
        <w:t xml:space="preserve">be </w:t>
      </w:r>
      <w:r w:rsidR="41FE291F" w:rsidRPr="280D8DA2">
        <w:rPr>
          <w:rFonts w:ascii="Calibri" w:eastAsia="Calibri" w:hAnsi="Calibri" w:cs="Calibri"/>
        </w:rPr>
        <w:t>responsible for their budget</w:t>
      </w:r>
      <w:r w:rsidR="6726A8BD" w:rsidRPr="280D8DA2">
        <w:rPr>
          <w:rFonts w:ascii="Calibri" w:eastAsia="Calibri" w:hAnsi="Calibri" w:cs="Calibri"/>
        </w:rPr>
        <w:t>(</w:t>
      </w:r>
      <w:r w:rsidR="41FE291F" w:rsidRPr="280D8DA2">
        <w:rPr>
          <w:rFonts w:ascii="Calibri" w:eastAsia="Calibri" w:hAnsi="Calibri" w:cs="Calibri"/>
        </w:rPr>
        <w:t>s</w:t>
      </w:r>
      <w:r w:rsidR="0EAA6B5D" w:rsidRPr="280D8DA2">
        <w:rPr>
          <w:rFonts w:ascii="Calibri" w:eastAsia="Calibri" w:hAnsi="Calibri" w:cs="Calibri"/>
        </w:rPr>
        <w:t>)</w:t>
      </w:r>
      <w:r w:rsidR="7F14FEBC" w:rsidRPr="280D8DA2">
        <w:rPr>
          <w:rFonts w:ascii="Calibri" w:eastAsia="Calibri" w:hAnsi="Calibri" w:cs="Calibri"/>
        </w:rPr>
        <w:t>,</w:t>
      </w:r>
      <w:r w:rsidR="76F8DE07" w:rsidRPr="280D8DA2">
        <w:rPr>
          <w:rFonts w:ascii="Calibri" w:eastAsia="Calibri" w:hAnsi="Calibri" w:cs="Calibri"/>
        </w:rPr>
        <w:t xml:space="preserve"> </w:t>
      </w:r>
      <w:r w:rsidR="59C415C2" w:rsidRPr="280D8DA2">
        <w:rPr>
          <w:rFonts w:ascii="Calibri" w:eastAsia="Calibri" w:hAnsi="Calibri" w:cs="Calibri"/>
        </w:rPr>
        <w:t xml:space="preserve">keep </w:t>
      </w:r>
      <w:r w:rsidR="0F05A1B3" w:rsidRPr="280D8DA2">
        <w:rPr>
          <w:rFonts w:ascii="Calibri" w:eastAsia="Calibri" w:hAnsi="Calibri" w:cs="Calibri"/>
        </w:rPr>
        <w:t>their</w:t>
      </w:r>
      <w:r w:rsidR="59C415C2" w:rsidRPr="280D8DA2">
        <w:rPr>
          <w:rFonts w:ascii="Calibri" w:eastAsia="Calibri" w:hAnsi="Calibri" w:cs="Calibri"/>
        </w:rPr>
        <w:t xml:space="preserve"> own </w:t>
      </w:r>
      <w:r w:rsidR="07B44235" w:rsidRPr="280D8DA2">
        <w:rPr>
          <w:rFonts w:ascii="Calibri" w:eastAsia="Calibri" w:hAnsi="Calibri" w:cs="Calibri"/>
        </w:rPr>
        <w:t xml:space="preserve">budget </w:t>
      </w:r>
      <w:r w:rsidR="59C415C2" w:rsidRPr="280D8DA2">
        <w:rPr>
          <w:rFonts w:ascii="Calibri" w:eastAsia="Calibri" w:hAnsi="Calibri" w:cs="Calibri"/>
        </w:rPr>
        <w:t>spreadsheet</w:t>
      </w:r>
      <w:r w:rsidR="6BAD02FF" w:rsidRPr="280D8DA2">
        <w:rPr>
          <w:rFonts w:ascii="Calibri" w:eastAsia="Calibri" w:hAnsi="Calibri" w:cs="Calibri"/>
        </w:rPr>
        <w:t>(s)</w:t>
      </w:r>
      <w:r w:rsidR="59C415C2" w:rsidRPr="280D8DA2">
        <w:rPr>
          <w:rFonts w:ascii="Calibri" w:eastAsia="Calibri" w:hAnsi="Calibri" w:cs="Calibri"/>
        </w:rPr>
        <w:t xml:space="preserve"> </w:t>
      </w:r>
      <w:r w:rsidR="41FE291F" w:rsidRPr="280D8DA2">
        <w:rPr>
          <w:rFonts w:ascii="Calibri" w:eastAsia="Calibri" w:hAnsi="Calibri" w:cs="Calibri"/>
        </w:rPr>
        <w:t>and</w:t>
      </w:r>
      <w:r w:rsidR="5152A394" w:rsidRPr="280D8DA2">
        <w:rPr>
          <w:rFonts w:ascii="Calibri" w:eastAsia="Calibri" w:hAnsi="Calibri" w:cs="Calibri"/>
        </w:rPr>
        <w:t xml:space="preserve">, where expenditure under their budget(s) </w:t>
      </w:r>
      <w:r w:rsidR="30D95DED" w:rsidRPr="280D8DA2">
        <w:rPr>
          <w:rFonts w:ascii="Calibri" w:eastAsia="Calibri" w:hAnsi="Calibri" w:cs="Calibri"/>
        </w:rPr>
        <w:t xml:space="preserve">is requested </w:t>
      </w:r>
      <w:r w:rsidR="5152A394" w:rsidRPr="280D8DA2">
        <w:rPr>
          <w:rFonts w:ascii="Calibri" w:eastAsia="Calibri" w:hAnsi="Calibri" w:cs="Calibri"/>
        </w:rPr>
        <w:t>by others,</w:t>
      </w:r>
      <w:r w:rsidR="04863D9C" w:rsidRPr="280D8DA2">
        <w:rPr>
          <w:rFonts w:ascii="Calibri" w:eastAsia="Calibri" w:hAnsi="Calibri" w:cs="Calibri"/>
        </w:rPr>
        <w:t xml:space="preserve"> give approval by email </w:t>
      </w:r>
      <w:r w:rsidR="5CE917A3" w:rsidRPr="280D8DA2">
        <w:rPr>
          <w:rFonts w:ascii="Calibri" w:eastAsia="Calibri" w:hAnsi="Calibri" w:cs="Calibri"/>
          <w:b/>
          <w:bCs/>
          <w:i/>
          <w:iCs/>
        </w:rPr>
        <w:t>before</w:t>
      </w:r>
      <w:r w:rsidR="5CE917A3" w:rsidRPr="280D8DA2">
        <w:rPr>
          <w:rFonts w:ascii="Calibri" w:eastAsia="Calibri" w:hAnsi="Calibri" w:cs="Calibri"/>
        </w:rPr>
        <w:t xml:space="preserve"> </w:t>
      </w:r>
      <w:r w:rsidR="1CE9A4E8" w:rsidRPr="280D8DA2">
        <w:rPr>
          <w:rFonts w:ascii="Calibri" w:eastAsia="Calibri" w:hAnsi="Calibri" w:cs="Calibri"/>
        </w:rPr>
        <w:t>expenditure</w:t>
      </w:r>
      <w:r w:rsidR="79A418BF" w:rsidRPr="280D8DA2">
        <w:rPr>
          <w:rFonts w:ascii="Calibri" w:eastAsia="Calibri" w:hAnsi="Calibri" w:cs="Calibri"/>
        </w:rPr>
        <w:t xml:space="preserve"> of more than £30*</w:t>
      </w:r>
      <w:r w:rsidR="3B265D33" w:rsidRPr="280D8DA2">
        <w:rPr>
          <w:rFonts w:ascii="Calibri" w:eastAsia="Calibri" w:hAnsi="Calibri" w:cs="Calibri"/>
        </w:rPr>
        <w:t>;</w:t>
      </w:r>
    </w:p>
    <w:p w:rsidR="2C9A9B93" w:rsidRDefault="5D89872D" w:rsidP="00E667ED">
      <w:pPr>
        <w:pStyle w:val="NoSpacing"/>
        <w:numPr>
          <w:ilvl w:val="0"/>
          <w:numId w:val="31"/>
        </w:numPr>
        <w:jc w:val="both"/>
        <w:rPr>
          <w:rFonts w:eastAsiaTheme="minorEastAsia"/>
        </w:rPr>
      </w:pPr>
      <w:r w:rsidRPr="0E05CB74">
        <w:rPr>
          <w:rFonts w:ascii="Calibri" w:eastAsia="Calibri" w:hAnsi="Calibri" w:cs="Calibri"/>
        </w:rPr>
        <w:t>always ask themselves: “</w:t>
      </w:r>
      <w:r w:rsidRPr="0E05CB74">
        <w:rPr>
          <w:rFonts w:ascii="Calibri" w:eastAsia="Calibri" w:hAnsi="Calibri" w:cs="Calibri"/>
          <w:b/>
          <w:bCs/>
          <w:i/>
          <w:iCs/>
        </w:rPr>
        <w:t>Is it in the budget?</w:t>
      </w:r>
      <w:r w:rsidRPr="0E05CB74">
        <w:rPr>
          <w:rFonts w:ascii="Calibri" w:eastAsia="Calibri" w:hAnsi="Calibri" w:cs="Calibri"/>
        </w:rPr>
        <w:t xml:space="preserve">” before they act, </w:t>
      </w:r>
      <w:r w:rsidR="240E853C" w:rsidRPr="0E05CB74">
        <w:rPr>
          <w:rFonts w:ascii="Calibri" w:eastAsia="Calibri" w:hAnsi="Calibri" w:cs="Calibri"/>
        </w:rPr>
        <w:t>especially before entering into long-term contracts for the supply of goods or services</w:t>
      </w:r>
      <w:r w:rsidR="1448E513" w:rsidRPr="0E05CB74">
        <w:rPr>
          <w:rFonts w:ascii="Calibri" w:eastAsia="Calibri" w:hAnsi="Calibri" w:cs="Calibri"/>
        </w:rPr>
        <w:t>;</w:t>
      </w:r>
    </w:p>
    <w:p w:rsidR="2C9A9B93" w:rsidRDefault="172F7168" w:rsidP="2AABE550">
      <w:pPr>
        <w:pStyle w:val="NoSpacing"/>
        <w:numPr>
          <w:ilvl w:val="0"/>
          <w:numId w:val="31"/>
        </w:numPr>
        <w:jc w:val="both"/>
      </w:pPr>
      <w:r w:rsidRPr="280D8DA2">
        <w:rPr>
          <w:rFonts w:ascii="Calibri" w:eastAsia="Calibri" w:hAnsi="Calibri" w:cs="Calibri"/>
        </w:rPr>
        <w:t xml:space="preserve"> </w:t>
      </w:r>
      <w:r w:rsidR="76EB2D87" w:rsidRPr="280D8DA2">
        <w:rPr>
          <w:rFonts w:ascii="Calibri" w:eastAsia="Calibri" w:hAnsi="Calibri" w:cs="Calibri"/>
        </w:rPr>
        <w:t xml:space="preserve">compare suppliers </w:t>
      </w:r>
      <w:r w:rsidRPr="280D8DA2">
        <w:rPr>
          <w:rFonts w:ascii="Calibri" w:eastAsia="Calibri" w:hAnsi="Calibri" w:cs="Calibri"/>
        </w:rPr>
        <w:t>to obtain the best price consistent with quality for the goods or services</w:t>
      </w:r>
      <w:r w:rsidR="4FDE1587" w:rsidRPr="280D8DA2">
        <w:rPr>
          <w:rFonts w:ascii="Calibri" w:eastAsia="Calibri" w:hAnsi="Calibri" w:cs="Calibri"/>
        </w:rPr>
        <w:t xml:space="preserve"> including</w:t>
      </w:r>
      <w:r w:rsidR="587C1803" w:rsidRPr="280D8DA2">
        <w:rPr>
          <w:rFonts w:ascii="Calibri" w:eastAsia="Calibri" w:hAnsi="Calibri" w:cs="Calibri"/>
        </w:rPr>
        <w:t>, where relevant,</w:t>
      </w:r>
      <w:r w:rsidR="0F521155" w:rsidRPr="280D8DA2">
        <w:rPr>
          <w:rFonts w:ascii="Calibri" w:eastAsia="Calibri" w:hAnsi="Calibri" w:cs="Calibri"/>
        </w:rPr>
        <w:t xml:space="preserve"> check</w:t>
      </w:r>
      <w:r w:rsidR="0795DED4" w:rsidRPr="280D8DA2">
        <w:rPr>
          <w:rFonts w:ascii="Calibri" w:eastAsia="Calibri" w:hAnsi="Calibri" w:cs="Calibri"/>
        </w:rPr>
        <w:t>ing</w:t>
      </w:r>
      <w:r w:rsidR="0F521155" w:rsidRPr="280D8DA2">
        <w:rPr>
          <w:rFonts w:ascii="Calibri" w:eastAsia="Calibri" w:hAnsi="Calibri" w:cs="Calibri"/>
        </w:rPr>
        <w:t xml:space="preserve"> </w:t>
      </w:r>
      <w:hyperlink r:id="rId8">
        <w:r w:rsidR="1A53C381" w:rsidRPr="280D8DA2">
          <w:rPr>
            <w:rStyle w:val="Hyperlink"/>
            <w:rFonts w:ascii="Calibri" w:eastAsia="Calibri" w:hAnsi="Calibri" w:cs="Calibri"/>
          </w:rPr>
          <w:t>Pa</w:t>
        </w:r>
        <w:r w:rsidR="2CB00FEF" w:rsidRPr="280D8DA2">
          <w:rPr>
            <w:rStyle w:val="Hyperlink"/>
            <w:rFonts w:ascii="Calibri" w:eastAsia="Calibri" w:hAnsi="Calibri" w:cs="Calibri"/>
          </w:rPr>
          <w:t>rishbuying.org.uk</w:t>
        </w:r>
      </w:hyperlink>
      <w:r w:rsidR="38E3259C" w:rsidRPr="280D8DA2">
        <w:t>;</w:t>
      </w:r>
    </w:p>
    <w:p w:rsidR="2C9A9B93" w:rsidRDefault="0B85CD6E" w:rsidP="2AABE550">
      <w:pPr>
        <w:pStyle w:val="NoSpacing"/>
        <w:numPr>
          <w:ilvl w:val="0"/>
          <w:numId w:val="31"/>
        </w:numPr>
        <w:jc w:val="both"/>
        <w:rPr>
          <w:rFonts w:eastAsiaTheme="minorEastAsia"/>
        </w:rPr>
      </w:pPr>
      <w:r w:rsidRPr="280D8DA2">
        <w:rPr>
          <w:rFonts w:ascii="Calibri" w:eastAsia="Calibri" w:hAnsi="Calibri" w:cs="Calibri"/>
        </w:rPr>
        <w:t>inform</w:t>
      </w:r>
      <w:r w:rsidR="4FA434AC" w:rsidRPr="280D8DA2">
        <w:rPr>
          <w:rFonts w:ascii="Calibri" w:eastAsia="Calibri" w:hAnsi="Calibri" w:cs="Calibri"/>
        </w:rPr>
        <w:t xml:space="preserve"> suppliers </w:t>
      </w:r>
      <w:r w:rsidR="4FB81CBC" w:rsidRPr="280D8DA2">
        <w:rPr>
          <w:rFonts w:ascii="Calibri" w:eastAsia="Calibri" w:hAnsi="Calibri" w:cs="Calibri"/>
        </w:rPr>
        <w:t>up</w:t>
      </w:r>
      <w:r w:rsidR="3007F574" w:rsidRPr="280D8DA2">
        <w:rPr>
          <w:rFonts w:ascii="Calibri" w:eastAsia="Calibri" w:hAnsi="Calibri" w:cs="Calibri"/>
        </w:rPr>
        <w:t xml:space="preserve"> </w:t>
      </w:r>
      <w:r w:rsidR="4FB81CBC" w:rsidRPr="280D8DA2">
        <w:rPr>
          <w:rFonts w:ascii="Calibri" w:eastAsia="Calibri" w:hAnsi="Calibri" w:cs="Calibri"/>
        </w:rPr>
        <w:t xml:space="preserve">front </w:t>
      </w:r>
      <w:r w:rsidR="14C3EE3F" w:rsidRPr="280D8DA2">
        <w:rPr>
          <w:rFonts w:ascii="Calibri" w:eastAsia="Calibri" w:hAnsi="Calibri" w:cs="Calibri"/>
        </w:rPr>
        <w:t xml:space="preserve">that the church </w:t>
      </w:r>
      <w:r w:rsidR="57CE3775" w:rsidRPr="280D8DA2">
        <w:rPr>
          <w:rFonts w:ascii="Calibri" w:eastAsia="Calibri" w:hAnsi="Calibri" w:cs="Calibri"/>
        </w:rPr>
        <w:t>does not pay cash for goods or services</w:t>
      </w:r>
      <w:r w:rsidR="5CE03DD5" w:rsidRPr="280D8DA2">
        <w:rPr>
          <w:rFonts w:ascii="Calibri" w:eastAsia="Calibri" w:hAnsi="Calibri" w:cs="Calibri"/>
        </w:rPr>
        <w:t>;</w:t>
      </w:r>
    </w:p>
    <w:p w:rsidR="2C9A9B93" w:rsidRDefault="3E91BF94" w:rsidP="00E667ED">
      <w:pPr>
        <w:pStyle w:val="NoSpacing"/>
        <w:numPr>
          <w:ilvl w:val="0"/>
          <w:numId w:val="31"/>
        </w:numPr>
        <w:jc w:val="both"/>
      </w:pPr>
      <w:r w:rsidRPr="280D8DA2">
        <w:rPr>
          <w:rFonts w:ascii="Calibri" w:eastAsia="Calibri" w:hAnsi="Calibri" w:cs="Calibri"/>
        </w:rPr>
        <w:t xml:space="preserve">ensure </w:t>
      </w:r>
      <w:r w:rsidR="71DFA05B" w:rsidRPr="280D8DA2">
        <w:rPr>
          <w:rFonts w:ascii="Calibri" w:eastAsia="Calibri" w:hAnsi="Calibri" w:cs="Calibri"/>
        </w:rPr>
        <w:t xml:space="preserve">that </w:t>
      </w:r>
      <w:r w:rsidRPr="280D8DA2">
        <w:rPr>
          <w:rFonts w:ascii="Calibri" w:eastAsia="Calibri" w:hAnsi="Calibri" w:cs="Calibri"/>
        </w:rPr>
        <w:t>claim</w:t>
      </w:r>
      <w:r w:rsidR="2F02F765" w:rsidRPr="280D8DA2">
        <w:rPr>
          <w:rFonts w:ascii="Calibri" w:eastAsia="Calibri" w:hAnsi="Calibri" w:cs="Calibri"/>
        </w:rPr>
        <w:t xml:space="preserve"> form</w:t>
      </w:r>
      <w:r w:rsidRPr="280D8DA2">
        <w:rPr>
          <w:rFonts w:ascii="Calibri" w:eastAsia="Calibri" w:hAnsi="Calibri" w:cs="Calibri"/>
        </w:rPr>
        <w:t xml:space="preserve">s for reimbursement of expenditure are </w:t>
      </w:r>
      <w:r w:rsidR="1A55F86D" w:rsidRPr="280D8DA2">
        <w:rPr>
          <w:rFonts w:ascii="Calibri" w:eastAsia="Calibri" w:hAnsi="Calibri" w:cs="Calibri"/>
        </w:rPr>
        <w:t>accurately</w:t>
      </w:r>
      <w:r w:rsidRPr="280D8DA2">
        <w:rPr>
          <w:rFonts w:ascii="Calibri" w:eastAsia="Calibri" w:hAnsi="Calibri" w:cs="Calibri"/>
        </w:rPr>
        <w:t xml:space="preserve"> completed</w:t>
      </w:r>
      <w:r w:rsidR="7FD35A24" w:rsidRPr="280D8DA2">
        <w:rPr>
          <w:rFonts w:ascii="Calibri" w:eastAsia="Calibri" w:hAnsi="Calibri" w:cs="Calibri"/>
        </w:rPr>
        <w:t xml:space="preserve"> (see </w:t>
      </w:r>
      <w:r w:rsidR="28FEDB8E" w:rsidRPr="280D8DA2">
        <w:rPr>
          <w:rFonts w:ascii="Calibri" w:eastAsia="Calibri" w:hAnsi="Calibri" w:cs="Calibri"/>
        </w:rPr>
        <w:t>1.4</w:t>
      </w:r>
      <w:r w:rsidR="7FD35A24" w:rsidRPr="280D8DA2">
        <w:rPr>
          <w:rFonts w:ascii="Calibri" w:eastAsia="Calibri" w:hAnsi="Calibri" w:cs="Calibri"/>
        </w:rPr>
        <w:t xml:space="preserve"> below)</w:t>
      </w:r>
      <w:r w:rsidR="5C238094" w:rsidRPr="280D8DA2">
        <w:rPr>
          <w:rFonts w:ascii="Calibri" w:eastAsia="Calibri" w:hAnsi="Calibri" w:cs="Calibri"/>
        </w:rPr>
        <w:t>;</w:t>
      </w:r>
    </w:p>
    <w:p w:rsidR="2C9A9B93" w:rsidRDefault="250F80FD" w:rsidP="2AABE550">
      <w:pPr>
        <w:pStyle w:val="NoSpacing"/>
        <w:numPr>
          <w:ilvl w:val="0"/>
          <w:numId w:val="31"/>
        </w:numPr>
        <w:jc w:val="both"/>
      </w:pPr>
      <w:r w:rsidRPr="0E05CB74">
        <w:rPr>
          <w:rFonts w:ascii="Calibri" w:eastAsia="Calibri" w:hAnsi="Calibri" w:cs="Calibri"/>
        </w:rPr>
        <w:t>submit claim</w:t>
      </w:r>
      <w:r w:rsidR="3FB2F5C9" w:rsidRPr="0E05CB74">
        <w:rPr>
          <w:rFonts w:ascii="Calibri" w:eastAsia="Calibri" w:hAnsi="Calibri" w:cs="Calibri"/>
        </w:rPr>
        <w:t xml:space="preserve"> form</w:t>
      </w:r>
      <w:r w:rsidRPr="0E05CB74">
        <w:rPr>
          <w:rFonts w:ascii="Calibri" w:eastAsia="Calibri" w:hAnsi="Calibri" w:cs="Calibri"/>
        </w:rPr>
        <w:t xml:space="preserve">s </w:t>
      </w:r>
      <w:r w:rsidR="173D6B0A" w:rsidRPr="0E05CB74">
        <w:rPr>
          <w:rFonts w:ascii="Calibri" w:eastAsia="Calibri" w:hAnsi="Calibri" w:cs="Calibri"/>
          <w:b/>
          <w:bCs/>
        </w:rPr>
        <w:t>promptly</w:t>
      </w:r>
      <w:r w:rsidR="3A46F9D5" w:rsidRPr="0E05CB74">
        <w:rPr>
          <w:rFonts w:ascii="Calibri" w:eastAsia="Calibri" w:hAnsi="Calibri" w:cs="Calibri"/>
          <w:b/>
          <w:bCs/>
        </w:rPr>
        <w:t xml:space="preserve"> </w:t>
      </w:r>
      <w:r w:rsidR="23498312" w:rsidRPr="0E05CB74">
        <w:rPr>
          <w:rFonts w:ascii="Calibri" w:eastAsia="Calibri" w:hAnsi="Calibri" w:cs="Calibri"/>
        </w:rPr>
        <w:t>an</w:t>
      </w:r>
      <w:r w:rsidR="173D6B0A" w:rsidRPr="0E05CB74">
        <w:rPr>
          <w:rFonts w:ascii="Calibri" w:eastAsia="Calibri" w:hAnsi="Calibri" w:cs="Calibri"/>
        </w:rPr>
        <w:t>d</w:t>
      </w:r>
      <w:r w:rsidR="216640B9" w:rsidRPr="0E05CB74">
        <w:rPr>
          <w:rFonts w:ascii="Calibri" w:eastAsia="Calibri" w:hAnsi="Calibri" w:cs="Calibri"/>
        </w:rPr>
        <w:t>, to avoid rejection of claim</w:t>
      </w:r>
      <w:r w:rsidR="458804B4" w:rsidRPr="0E05CB74">
        <w:rPr>
          <w:rFonts w:ascii="Calibri" w:eastAsia="Calibri" w:hAnsi="Calibri" w:cs="Calibri"/>
        </w:rPr>
        <w:t>s</w:t>
      </w:r>
      <w:r w:rsidR="216640B9" w:rsidRPr="0E05CB74">
        <w:rPr>
          <w:rFonts w:ascii="Calibri" w:eastAsia="Calibri" w:hAnsi="Calibri" w:cs="Calibri"/>
        </w:rPr>
        <w:t>,</w:t>
      </w:r>
      <w:r w:rsidR="173D6B0A" w:rsidRPr="0E05CB74">
        <w:rPr>
          <w:rFonts w:ascii="Calibri" w:eastAsia="Calibri" w:hAnsi="Calibri" w:cs="Calibri"/>
        </w:rPr>
        <w:t xml:space="preserve"> no later </w:t>
      </w:r>
      <w:r w:rsidR="79C316D4" w:rsidRPr="0E05CB74">
        <w:rPr>
          <w:rFonts w:ascii="Calibri" w:eastAsia="Calibri" w:hAnsi="Calibri" w:cs="Calibri"/>
        </w:rPr>
        <w:t>than</w:t>
      </w:r>
      <w:r w:rsidR="31943A9C" w:rsidRPr="0E05CB74">
        <w:rPr>
          <w:rFonts w:ascii="Calibri" w:eastAsia="Calibri" w:hAnsi="Calibri" w:cs="Calibri"/>
        </w:rPr>
        <w:t xml:space="preserve"> two months </w:t>
      </w:r>
      <w:r w:rsidR="24543A39" w:rsidRPr="0E05CB74">
        <w:rPr>
          <w:rFonts w:ascii="Calibri" w:eastAsia="Calibri" w:hAnsi="Calibri" w:cs="Calibri"/>
        </w:rPr>
        <w:t>after</w:t>
      </w:r>
      <w:r w:rsidR="31943A9C" w:rsidRPr="0E05CB74">
        <w:rPr>
          <w:rFonts w:ascii="Calibri" w:eastAsia="Calibri" w:hAnsi="Calibri" w:cs="Calibri"/>
        </w:rPr>
        <w:t xml:space="preserve"> expenditure</w:t>
      </w:r>
      <w:r w:rsidR="4B5FF972" w:rsidRPr="0E05CB74">
        <w:rPr>
          <w:rFonts w:ascii="Calibri" w:eastAsia="Calibri" w:hAnsi="Calibri" w:cs="Calibri"/>
        </w:rPr>
        <w:t>;</w:t>
      </w:r>
    </w:p>
    <w:p w:rsidR="2C9A9B93" w:rsidRDefault="3E552B33" w:rsidP="2AABE550">
      <w:pPr>
        <w:pStyle w:val="NoSpacing"/>
        <w:numPr>
          <w:ilvl w:val="0"/>
          <w:numId w:val="31"/>
        </w:numPr>
        <w:jc w:val="both"/>
      </w:pPr>
      <w:r w:rsidRPr="0C58070E">
        <w:rPr>
          <w:rFonts w:ascii="Calibri" w:eastAsia="Calibri" w:hAnsi="Calibri" w:cs="Calibri"/>
        </w:rPr>
        <w:t>review all items charged to their budget and promptly inform the treasurer of discrepancies</w:t>
      </w:r>
      <w:r w:rsidR="17E6AB6A" w:rsidRPr="0C58070E">
        <w:rPr>
          <w:rFonts w:ascii="Calibri" w:eastAsia="Calibri" w:hAnsi="Calibri" w:cs="Calibri"/>
        </w:rPr>
        <w:t xml:space="preserve"> or potential overspend</w:t>
      </w:r>
      <w:r w:rsidR="3AD260B5" w:rsidRPr="0C58070E">
        <w:rPr>
          <w:rFonts w:ascii="Calibri" w:eastAsia="Calibri" w:hAnsi="Calibri" w:cs="Calibri"/>
        </w:rPr>
        <w:t>; and</w:t>
      </w:r>
    </w:p>
    <w:p w:rsidR="2AABE550" w:rsidRDefault="79A0D48C" w:rsidP="280D8DA2">
      <w:pPr>
        <w:pStyle w:val="NoSpacing"/>
        <w:numPr>
          <w:ilvl w:val="0"/>
          <w:numId w:val="31"/>
        </w:numPr>
        <w:jc w:val="both"/>
      </w:pPr>
      <w:proofErr w:type="gramStart"/>
      <w:r w:rsidRPr="280D8DA2">
        <w:rPr>
          <w:rFonts w:ascii="Calibri" w:eastAsia="Calibri" w:hAnsi="Calibri" w:cs="Calibri"/>
        </w:rPr>
        <w:t>nominate</w:t>
      </w:r>
      <w:proofErr w:type="gramEnd"/>
      <w:r w:rsidRPr="280D8DA2">
        <w:rPr>
          <w:rFonts w:ascii="Calibri" w:eastAsia="Calibri" w:hAnsi="Calibri" w:cs="Calibri"/>
        </w:rPr>
        <w:t xml:space="preserve"> an alternate if they expect to be unavailable for </w:t>
      </w:r>
      <w:r w:rsidR="1E9DDADC" w:rsidRPr="280D8DA2">
        <w:rPr>
          <w:rFonts w:ascii="Calibri" w:eastAsia="Calibri" w:hAnsi="Calibri" w:cs="Calibri"/>
        </w:rPr>
        <w:t xml:space="preserve">more than </w:t>
      </w:r>
      <w:r w:rsidR="496A9D7F" w:rsidRPr="280D8DA2">
        <w:rPr>
          <w:rFonts w:ascii="Calibri" w:eastAsia="Calibri" w:hAnsi="Calibri" w:cs="Calibri"/>
        </w:rPr>
        <w:t>two weeks</w:t>
      </w:r>
      <w:r w:rsidR="6D4774C4" w:rsidRPr="280D8DA2">
        <w:rPr>
          <w:rFonts w:ascii="Calibri" w:eastAsia="Calibri" w:hAnsi="Calibri" w:cs="Calibri"/>
        </w:rPr>
        <w:t xml:space="preserve">, so that </w:t>
      </w:r>
      <w:r w:rsidR="5C73B50F" w:rsidRPr="280D8DA2">
        <w:rPr>
          <w:rFonts w:ascii="Calibri" w:eastAsia="Calibri" w:hAnsi="Calibri" w:cs="Calibri"/>
        </w:rPr>
        <w:t>approvals</w:t>
      </w:r>
      <w:r w:rsidR="4FD3361A" w:rsidRPr="280D8DA2">
        <w:rPr>
          <w:rFonts w:ascii="Calibri" w:eastAsia="Calibri" w:hAnsi="Calibri" w:cs="Calibri"/>
        </w:rPr>
        <w:t xml:space="preserve"> are</w:t>
      </w:r>
      <w:r w:rsidR="6D4774C4" w:rsidRPr="280D8DA2">
        <w:rPr>
          <w:rFonts w:ascii="Calibri" w:eastAsia="Calibri" w:hAnsi="Calibri" w:cs="Calibri"/>
        </w:rPr>
        <w:t xml:space="preserve"> not </w:t>
      </w:r>
      <w:r w:rsidR="3FE10B0B" w:rsidRPr="280D8DA2">
        <w:rPr>
          <w:rFonts w:ascii="Calibri" w:eastAsia="Calibri" w:hAnsi="Calibri" w:cs="Calibri"/>
        </w:rPr>
        <w:t>held up</w:t>
      </w:r>
      <w:r w:rsidR="6D4774C4" w:rsidRPr="280D8DA2">
        <w:rPr>
          <w:rFonts w:ascii="Calibri" w:eastAsia="Calibri" w:hAnsi="Calibri" w:cs="Calibri"/>
        </w:rPr>
        <w:t xml:space="preserve"> unnecessarily.</w:t>
      </w:r>
    </w:p>
    <w:p w:rsidR="280D8DA2" w:rsidRDefault="280D8DA2" w:rsidP="280D8DA2">
      <w:pPr>
        <w:pStyle w:val="NoSpacing"/>
        <w:ind w:left="0"/>
        <w:jc w:val="both"/>
        <w:rPr>
          <w:rFonts w:ascii="Calibri" w:eastAsia="Calibri" w:hAnsi="Calibri" w:cs="Calibri"/>
        </w:rPr>
      </w:pPr>
    </w:p>
    <w:p w:rsidR="59655402" w:rsidRDefault="59655402" w:rsidP="412871D1">
      <w:pPr>
        <w:pStyle w:val="NoSpacing"/>
        <w:ind w:left="0"/>
        <w:jc w:val="both"/>
        <w:rPr>
          <w:sz w:val="18"/>
          <w:szCs w:val="18"/>
        </w:rPr>
      </w:pPr>
      <w:r w:rsidRPr="280D8DA2">
        <w:rPr>
          <w:sz w:val="18"/>
          <w:szCs w:val="18"/>
        </w:rPr>
        <w:t xml:space="preserve">* </w:t>
      </w:r>
      <w:r w:rsidR="3D7D58EC" w:rsidRPr="280D8DA2">
        <w:rPr>
          <w:sz w:val="18"/>
          <w:szCs w:val="18"/>
        </w:rPr>
        <w:t xml:space="preserve">This is to </w:t>
      </w:r>
      <w:r w:rsidR="663280CA" w:rsidRPr="280D8DA2">
        <w:rPr>
          <w:sz w:val="18"/>
          <w:szCs w:val="18"/>
        </w:rPr>
        <w:t xml:space="preserve">facilitate </w:t>
      </w:r>
      <w:r w:rsidR="38A0C1D9" w:rsidRPr="280D8DA2">
        <w:rPr>
          <w:sz w:val="18"/>
          <w:szCs w:val="18"/>
        </w:rPr>
        <w:t xml:space="preserve">occasional </w:t>
      </w:r>
      <w:r w:rsidR="3D7D58EC" w:rsidRPr="280D8DA2">
        <w:rPr>
          <w:sz w:val="18"/>
          <w:szCs w:val="18"/>
        </w:rPr>
        <w:t xml:space="preserve">out-of-pocket </w:t>
      </w:r>
      <w:r w:rsidR="137512E5" w:rsidRPr="280D8DA2">
        <w:rPr>
          <w:sz w:val="18"/>
          <w:szCs w:val="18"/>
        </w:rPr>
        <w:t>purchases</w:t>
      </w:r>
      <w:r w:rsidR="2CB3FB7F" w:rsidRPr="280D8DA2">
        <w:rPr>
          <w:sz w:val="18"/>
          <w:szCs w:val="18"/>
        </w:rPr>
        <w:t>,</w:t>
      </w:r>
      <w:r w:rsidR="3D7D58EC" w:rsidRPr="280D8DA2">
        <w:rPr>
          <w:sz w:val="18"/>
          <w:szCs w:val="18"/>
        </w:rPr>
        <w:t xml:space="preserve"> such as batteries or cables</w:t>
      </w:r>
      <w:r w:rsidR="12A8D8CD" w:rsidRPr="280D8DA2">
        <w:rPr>
          <w:sz w:val="18"/>
          <w:szCs w:val="18"/>
        </w:rPr>
        <w:t xml:space="preserve"> (for which claims should be made as set out in 1.4).</w:t>
      </w:r>
    </w:p>
    <w:p w:rsidR="412871D1" w:rsidRDefault="412871D1" w:rsidP="412871D1">
      <w:pPr>
        <w:pStyle w:val="NoSpacing"/>
        <w:ind w:left="0"/>
        <w:jc w:val="both"/>
        <w:rPr>
          <w:sz w:val="16"/>
          <w:szCs w:val="16"/>
        </w:rPr>
      </w:pPr>
    </w:p>
    <w:p w:rsidR="00491D83" w:rsidRPr="009718BD" w:rsidRDefault="486CBCB5" w:rsidP="280D8DA2">
      <w:pPr>
        <w:pStyle w:val="NoSpacing"/>
        <w:ind w:left="0"/>
        <w:jc w:val="both"/>
        <w:rPr>
          <w:b/>
          <w:bCs/>
          <w:color w:val="4F80BD"/>
          <w:sz w:val="28"/>
          <w:szCs w:val="28"/>
        </w:rPr>
      </w:pPr>
      <w:r w:rsidRPr="280D8DA2">
        <w:t>Budget owners</w:t>
      </w:r>
      <w:r w:rsidR="22C35025" w:rsidRPr="280D8DA2">
        <w:t xml:space="preserve"> </w:t>
      </w:r>
      <w:r w:rsidR="373F3E97" w:rsidRPr="280D8DA2">
        <w:t>may be</w:t>
      </w:r>
      <w:r w:rsidRPr="280D8DA2">
        <w:t xml:space="preserve"> called to account for their actions to the PCC in the event of mishandling of money received, negligence or unauthorised expenditure.</w:t>
      </w:r>
    </w:p>
    <w:p w:rsidR="00491D83" w:rsidRPr="009718BD" w:rsidRDefault="00491D83" w:rsidP="280D8DA2">
      <w:pPr>
        <w:pStyle w:val="NoSpacing"/>
        <w:ind w:left="0"/>
        <w:jc w:val="both"/>
        <w:rPr>
          <w:b/>
          <w:bCs/>
          <w:color w:val="4F80BD"/>
          <w:sz w:val="28"/>
          <w:szCs w:val="28"/>
        </w:rPr>
      </w:pPr>
    </w:p>
    <w:p w:rsidR="00491D83" w:rsidRPr="009718BD" w:rsidRDefault="4D934BCF" w:rsidP="280D8DA2">
      <w:pPr>
        <w:pStyle w:val="NoSpacing"/>
        <w:ind w:left="0"/>
        <w:jc w:val="both"/>
        <w:rPr>
          <w:b/>
          <w:bCs/>
          <w:color w:val="4F81BD" w:themeColor="accent1"/>
        </w:rPr>
      </w:pPr>
      <w:r w:rsidRPr="280D8DA2">
        <w:rPr>
          <w:b/>
          <w:bCs/>
          <w:color w:val="4F80BD"/>
          <w:sz w:val="28"/>
          <w:szCs w:val="28"/>
        </w:rPr>
        <w:t>1.3</w:t>
      </w:r>
      <w:r w:rsidR="2E9318E6" w:rsidRPr="280D8DA2">
        <w:rPr>
          <w:b/>
          <w:bCs/>
          <w:color w:val="4F80BD"/>
          <w:sz w:val="28"/>
          <w:szCs w:val="28"/>
        </w:rPr>
        <w:t xml:space="preserve">. </w:t>
      </w:r>
      <w:r w:rsidR="00491D83" w:rsidRPr="280D8DA2">
        <w:rPr>
          <w:b/>
          <w:bCs/>
          <w:color w:val="4F80BD"/>
          <w:sz w:val="28"/>
          <w:szCs w:val="28"/>
        </w:rPr>
        <w:t>Expenditure</w:t>
      </w:r>
    </w:p>
    <w:p w:rsidR="280D8DA2" w:rsidRDefault="280D8DA2" w:rsidP="280D8DA2">
      <w:pPr>
        <w:pStyle w:val="NoSpacing"/>
        <w:ind w:left="0"/>
        <w:jc w:val="both"/>
        <w:rPr>
          <w:b/>
          <w:bCs/>
          <w:color w:val="4F80BD"/>
        </w:rPr>
      </w:pPr>
    </w:p>
    <w:p w:rsidR="7C69C95D" w:rsidRDefault="7C69C95D" w:rsidP="0E05CB74">
      <w:pPr>
        <w:jc w:val="both"/>
      </w:pPr>
      <w:r w:rsidRPr="0E05CB74">
        <w:t xml:space="preserve">These procedures apply to </w:t>
      </w:r>
      <w:r w:rsidRPr="0E05CB74">
        <w:rPr>
          <w:b/>
          <w:bCs/>
        </w:rPr>
        <w:t>all</w:t>
      </w:r>
      <w:r w:rsidRPr="0E05CB74">
        <w:t xml:space="preserve"> who spend money</w:t>
      </w:r>
      <w:r w:rsidR="2027AC06" w:rsidRPr="0E05CB74">
        <w:t xml:space="preserve"> entrusted to the church</w:t>
      </w:r>
      <w:r w:rsidR="5F92C7E7" w:rsidRPr="0E05CB74">
        <w:t>.</w:t>
      </w:r>
    </w:p>
    <w:p w:rsidR="6C8FD586" w:rsidRDefault="6C8FD586" w:rsidP="0E05CB74">
      <w:pPr>
        <w:jc w:val="both"/>
      </w:pPr>
      <w:r w:rsidRPr="280D8DA2">
        <w:t xml:space="preserve">Additional </w:t>
      </w:r>
      <w:r w:rsidR="651AEBFF" w:rsidRPr="280D8DA2">
        <w:t>procedures</w:t>
      </w:r>
      <w:r w:rsidR="7AE2232E" w:rsidRPr="280D8DA2">
        <w:t xml:space="preserve"> </w:t>
      </w:r>
      <w:r w:rsidR="118E5475" w:rsidRPr="280D8DA2">
        <w:t>specific</w:t>
      </w:r>
      <w:r w:rsidR="7AE2232E" w:rsidRPr="280D8DA2">
        <w:t xml:space="preserve"> to</w:t>
      </w:r>
      <w:r w:rsidR="5B34BB5A" w:rsidRPr="280D8DA2">
        <w:t xml:space="preserve"> PCC of St Kea charge card holders</w:t>
      </w:r>
      <w:r w:rsidR="1173A7E7" w:rsidRPr="280D8DA2">
        <w:t xml:space="preserve"> (Associate Minister, Church Administrator and Acts435 </w:t>
      </w:r>
      <w:r w:rsidR="40B4397A" w:rsidRPr="280D8DA2">
        <w:t xml:space="preserve">Advocate) </w:t>
      </w:r>
      <w:r w:rsidR="1A273998" w:rsidRPr="280D8DA2">
        <w:t>regard</w:t>
      </w:r>
      <w:r w:rsidR="6313039C" w:rsidRPr="280D8DA2">
        <w:t>ing</w:t>
      </w:r>
      <w:r w:rsidR="1A273998" w:rsidRPr="280D8DA2">
        <w:t xml:space="preserve"> </w:t>
      </w:r>
      <w:r w:rsidR="6F230118" w:rsidRPr="280D8DA2">
        <w:t xml:space="preserve">expenditure </w:t>
      </w:r>
      <w:r w:rsidR="6E6121CF" w:rsidRPr="280D8DA2">
        <w:t>and accounting for it</w:t>
      </w:r>
      <w:r w:rsidR="6F230118" w:rsidRPr="280D8DA2">
        <w:t xml:space="preserve"> are set out </w:t>
      </w:r>
      <w:r w:rsidR="79A8E88F" w:rsidRPr="280D8DA2">
        <w:t>in</w:t>
      </w:r>
      <w:r w:rsidR="6F230118" w:rsidRPr="280D8DA2">
        <w:t xml:space="preserve"> </w:t>
      </w:r>
      <w:r w:rsidR="3FEEAE26" w:rsidRPr="280D8DA2">
        <w:t xml:space="preserve">1.3.5 </w:t>
      </w:r>
      <w:r w:rsidR="6F230118" w:rsidRPr="280D8DA2">
        <w:t>below.</w:t>
      </w:r>
    </w:p>
    <w:p w:rsidR="4678FDE7" w:rsidRDefault="53E6B0EE" w:rsidP="0E05CB74">
      <w:pPr>
        <w:jc w:val="both"/>
        <w:rPr>
          <w:b/>
          <w:bCs/>
        </w:rPr>
      </w:pPr>
      <w:r w:rsidRPr="0E05CB74">
        <w:rPr>
          <w:b/>
          <w:bCs/>
        </w:rPr>
        <w:t>1.</w:t>
      </w:r>
      <w:r w:rsidR="4678FDE7" w:rsidRPr="0E05CB74">
        <w:rPr>
          <w:b/>
          <w:bCs/>
        </w:rPr>
        <w:t xml:space="preserve">3.1 </w:t>
      </w:r>
      <w:r w:rsidR="57AE4101" w:rsidRPr="0E05CB74">
        <w:rPr>
          <w:b/>
          <w:bCs/>
        </w:rPr>
        <w:t>Purchasing</w:t>
      </w:r>
      <w:r w:rsidR="5172A9C8" w:rsidRPr="0E05CB74">
        <w:rPr>
          <w:b/>
          <w:bCs/>
        </w:rPr>
        <w:t xml:space="preserve"> goods or services</w:t>
      </w:r>
    </w:p>
    <w:p w:rsidR="00491D83" w:rsidRPr="009718BD" w:rsidRDefault="00491D83" w:rsidP="0E05CB74">
      <w:pPr>
        <w:jc w:val="both"/>
      </w:pPr>
      <w:r w:rsidRPr="0E05CB74">
        <w:lastRenderedPageBreak/>
        <w:t xml:space="preserve">Budget </w:t>
      </w:r>
      <w:r w:rsidR="7527641E" w:rsidRPr="0E05CB74">
        <w:t>owners</w:t>
      </w:r>
      <w:r w:rsidRPr="0E05CB74">
        <w:t xml:space="preserve"> may </w:t>
      </w:r>
      <w:r w:rsidR="183E590C" w:rsidRPr="0E05CB74">
        <w:t>p</w:t>
      </w:r>
      <w:r w:rsidR="1B6A85E2" w:rsidRPr="0E05CB74">
        <w:t>urchase</w:t>
      </w:r>
      <w:r w:rsidRPr="0E05CB74">
        <w:t xml:space="preserve"> goods or services (including </w:t>
      </w:r>
      <w:r w:rsidR="5F290555" w:rsidRPr="0E05CB74">
        <w:t>issuing contracts</w:t>
      </w:r>
      <w:r w:rsidRPr="0E05CB74">
        <w:t>)</w:t>
      </w:r>
      <w:r w:rsidR="04B29C3D" w:rsidRPr="0E05CB74">
        <w:t xml:space="preserve">, </w:t>
      </w:r>
      <w:r w:rsidR="4015933A" w:rsidRPr="0E05CB74">
        <w:t>subject</w:t>
      </w:r>
      <w:r w:rsidR="39E08FA1" w:rsidRPr="0E05CB74">
        <w:t xml:space="preserve"> </w:t>
      </w:r>
      <w:r w:rsidR="4E452262" w:rsidRPr="0E05CB74">
        <w:t>to</w:t>
      </w:r>
      <w:r w:rsidR="3F5007DA" w:rsidRPr="0E05CB74">
        <w:t xml:space="preserve"> </w:t>
      </w:r>
      <w:r w:rsidR="5BACE300" w:rsidRPr="0E05CB74">
        <w:t xml:space="preserve">compliance with </w:t>
      </w:r>
      <w:r w:rsidR="3F5007DA" w:rsidRPr="0E05CB74">
        <w:t>the</w:t>
      </w:r>
      <w:r w:rsidR="0A098ACB" w:rsidRPr="0E05CB74">
        <w:t xml:space="preserve"> following</w:t>
      </w:r>
      <w:r w:rsidR="74689F21" w:rsidRPr="0E05CB74">
        <w:t xml:space="preserve"> </w:t>
      </w:r>
      <w:r w:rsidR="74689F21" w:rsidRPr="0E05CB74">
        <w:rPr>
          <w:b/>
          <w:bCs/>
        </w:rPr>
        <w:t>two</w:t>
      </w:r>
      <w:r w:rsidR="74689F21" w:rsidRPr="0E05CB74">
        <w:t xml:space="preserve"> steps</w:t>
      </w:r>
      <w:r w:rsidR="4015933A" w:rsidRPr="0E05CB74">
        <w:t xml:space="preserve">: </w:t>
      </w:r>
    </w:p>
    <w:p w:rsidR="00491D83" w:rsidRPr="009718BD" w:rsidRDefault="62E0432E" w:rsidP="0E05CB74">
      <w:pPr>
        <w:pStyle w:val="NoSpacing"/>
        <w:ind w:left="0"/>
        <w:jc w:val="both"/>
        <w:rPr>
          <w:b/>
          <w:bCs/>
        </w:rPr>
      </w:pPr>
      <w:r w:rsidRPr="0E05CB74">
        <w:rPr>
          <w:b/>
          <w:bCs/>
        </w:rPr>
        <w:t xml:space="preserve">Step </w:t>
      </w:r>
      <w:r w:rsidR="4F748CA7" w:rsidRPr="0E05CB74">
        <w:rPr>
          <w:b/>
          <w:bCs/>
        </w:rPr>
        <w:t>1</w:t>
      </w:r>
      <w:r w:rsidR="1202AF71" w:rsidRPr="0E05CB74">
        <w:rPr>
          <w:b/>
          <w:bCs/>
        </w:rPr>
        <w:t>:</w:t>
      </w:r>
      <w:r w:rsidR="4F748CA7" w:rsidRPr="0E05CB74">
        <w:rPr>
          <w:b/>
          <w:bCs/>
        </w:rPr>
        <w:t xml:space="preserve"> </w:t>
      </w:r>
      <w:r w:rsidR="4600DB71" w:rsidRPr="0E05CB74">
        <w:rPr>
          <w:b/>
          <w:bCs/>
        </w:rPr>
        <w:t>O</w:t>
      </w:r>
      <w:r w:rsidR="5B0A3D91" w:rsidRPr="0E05CB74">
        <w:rPr>
          <w:b/>
          <w:bCs/>
        </w:rPr>
        <w:t>btain</w:t>
      </w:r>
      <w:r w:rsidR="660F0D11" w:rsidRPr="0E05CB74">
        <w:rPr>
          <w:b/>
          <w:bCs/>
        </w:rPr>
        <w:t>ing</w:t>
      </w:r>
      <w:r w:rsidR="40F4BEFF" w:rsidRPr="0E05CB74">
        <w:rPr>
          <w:b/>
          <w:bCs/>
        </w:rPr>
        <w:t xml:space="preserve"> </w:t>
      </w:r>
      <w:r w:rsidR="5B0A3D91" w:rsidRPr="0E05CB74">
        <w:rPr>
          <w:b/>
          <w:bCs/>
        </w:rPr>
        <w:t>appropriate approval</w:t>
      </w:r>
      <w:r w:rsidR="4D1C6A7E" w:rsidRPr="0E05CB74">
        <w:rPr>
          <w:b/>
          <w:bCs/>
        </w:rPr>
        <w:t>*</w:t>
      </w:r>
      <w:r w:rsidR="5A941498" w:rsidRPr="0E05CB74">
        <w:rPr>
          <w:b/>
          <w:bCs/>
        </w:rPr>
        <w:t>:</w:t>
      </w:r>
    </w:p>
    <w:p w:rsidR="00E667ED" w:rsidRDefault="00E667ED" w:rsidP="0E05CB74">
      <w:pPr>
        <w:pStyle w:val="NoSpacing"/>
        <w:ind w:left="0"/>
        <w:jc w:val="both"/>
        <w:rPr>
          <w:b/>
          <w:bCs/>
        </w:rPr>
      </w:pPr>
    </w:p>
    <w:tbl>
      <w:tblPr>
        <w:tblStyle w:val="TableGrid"/>
        <w:tblW w:w="0" w:type="auto"/>
        <w:tblLook w:val="04A0"/>
      </w:tblPr>
      <w:tblGrid>
        <w:gridCol w:w="4258"/>
        <w:gridCol w:w="4258"/>
      </w:tblGrid>
      <w:tr w:rsidR="00491D83" w:rsidRPr="009718BD" w:rsidTr="280D8DA2">
        <w:tc>
          <w:tcPr>
            <w:tcW w:w="4258" w:type="dxa"/>
          </w:tcPr>
          <w:p w:rsidR="00491D83" w:rsidRPr="009718BD" w:rsidRDefault="00491D83" w:rsidP="0E05CB74">
            <w:pPr>
              <w:jc w:val="both"/>
              <w:rPr>
                <w:i/>
                <w:iCs/>
                <w:sz w:val="22"/>
                <w:szCs w:val="22"/>
                <w:lang w:val="en-GB"/>
              </w:rPr>
            </w:pPr>
            <w:r w:rsidRPr="0E05CB74">
              <w:rPr>
                <w:i/>
                <w:iCs/>
                <w:sz w:val="22"/>
                <w:szCs w:val="22"/>
                <w:lang w:val="en-GB"/>
              </w:rPr>
              <w:t>Estimated value of goods or services</w:t>
            </w:r>
          </w:p>
        </w:tc>
        <w:tc>
          <w:tcPr>
            <w:tcW w:w="4258" w:type="dxa"/>
          </w:tcPr>
          <w:p w:rsidR="00491D83" w:rsidRPr="009718BD" w:rsidRDefault="00491D83" w:rsidP="0E05CB74">
            <w:pPr>
              <w:jc w:val="both"/>
              <w:rPr>
                <w:i/>
                <w:iCs/>
                <w:sz w:val="22"/>
                <w:szCs w:val="22"/>
                <w:lang w:val="en-GB"/>
              </w:rPr>
            </w:pPr>
            <w:r w:rsidRPr="0E05CB74">
              <w:rPr>
                <w:i/>
                <w:iCs/>
                <w:sz w:val="22"/>
                <w:szCs w:val="22"/>
                <w:lang w:val="en-GB"/>
              </w:rPr>
              <w:t>A</w:t>
            </w:r>
            <w:r w:rsidR="641B80D1" w:rsidRPr="0E05CB74">
              <w:rPr>
                <w:i/>
                <w:iCs/>
                <w:sz w:val="22"/>
                <w:szCs w:val="22"/>
                <w:lang w:val="en-GB"/>
              </w:rPr>
              <w:t>pproval</w:t>
            </w:r>
            <w:r w:rsidRPr="0E05CB74">
              <w:rPr>
                <w:i/>
                <w:iCs/>
                <w:sz w:val="22"/>
                <w:szCs w:val="22"/>
                <w:lang w:val="en-GB"/>
              </w:rPr>
              <w:t xml:space="preserve"> required</w:t>
            </w:r>
          </w:p>
        </w:tc>
      </w:tr>
      <w:tr w:rsidR="00491D83" w:rsidRPr="009718BD" w:rsidTr="280D8DA2">
        <w:tc>
          <w:tcPr>
            <w:tcW w:w="4258" w:type="dxa"/>
          </w:tcPr>
          <w:p w:rsidR="00491D83" w:rsidRPr="009718BD" w:rsidRDefault="00491D83" w:rsidP="0E05CB74">
            <w:pPr>
              <w:jc w:val="both"/>
              <w:rPr>
                <w:sz w:val="22"/>
                <w:szCs w:val="22"/>
                <w:lang w:val="en-GB"/>
              </w:rPr>
            </w:pPr>
            <w:r w:rsidRPr="280D8DA2">
              <w:rPr>
                <w:sz w:val="22"/>
                <w:szCs w:val="22"/>
                <w:lang w:val="en-GB"/>
              </w:rPr>
              <w:t>Up to £</w:t>
            </w:r>
            <w:r w:rsidR="7001BF86" w:rsidRPr="280D8DA2">
              <w:rPr>
                <w:sz w:val="22"/>
                <w:szCs w:val="22"/>
                <w:lang w:val="en-GB"/>
              </w:rPr>
              <w:t>500</w:t>
            </w:r>
          </w:p>
        </w:tc>
        <w:tc>
          <w:tcPr>
            <w:tcW w:w="4258" w:type="dxa"/>
          </w:tcPr>
          <w:p w:rsidR="00491D83" w:rsidRPr="009718BD" w:rsidRDefault="00491D83" w:rsidP="0E05CB74">
            <w:pPr>
              <w:jc w:val="both"/>
              <w:rPr>
                <w:sz w:val="22"/>
                <w:szCs w:val="22"/>
                <w:lang w:val="en-GB"/>
              </w:rPr>
            </w:pPr>
            <w:r w:rsidRPr="0E05CB74">
              <w:rPr>
                <w:sz w:val="22"/>
                <w:szCs w:val="22"/>
                <w:lang w:val="en-GB"/>
              </w:rPr>
              <w:t xml:space="preserve">Budget </w:t>
            </w:r>
            <w:r w:rsidR="05A66592" w:rsidRPr="0E05CB74">
              <w:rPr>
                <w:sz w:val="22"/>
                <w:szCs w:val="22"/>
                <w:lang w:val="en-GB"/>
              </w:rPr>
              <w:t>owner</w:t>
            </w:r>
            <w:r w:rsidR="0BC1BFBD" w:rsidRPr="0E05CB74">
              <w:rPr>
                <w:sz w:val="22"/>
                <w:szCs w:val="22"/>
                <w:lang w:val="en-GB"/>
              </w:rPr>
              <w:t xml:space="preserve"> only</w:t>
            </w:r>
          </w:p>
        </w:tc>
      </w:tr>
      <w:tr w:rsidR="00491D83" w:rsidRPr="009718BD" w:rsidTr="280D8DA2">
        <w:tc>
          <w:tcPr>
            <w:tcW w:w="4258" w:type="dxa"/>
          </w:tcPr>
          <w:p w:rsidR="00491D83" w:rsidRPr="009718BD" w:rsidRDefault="00491D83" w:rsidP="0E05CB74">
            <w:pPr>
              <w:jc w:val="both"/>
              <w:rPr>
                <w:sz w:val="22"/>
                <w:szCs w:val="22"/>
                <w:lang w:val="en-GB"/>
              </w:rPr>
            </w:pPr>
            <w:r w:rsidRPr="280D8DA2">
              <w:rPr>
                <w:sz w:val="22"/>
                <w:szCs w:val="22"/>
                <w:lang w:val="en-GB"/>
              </w:rPr>
              <w:t>Between £</w:t>
            </w:r>
            <w:r w:rsidR="72F823EE" w:rsidRPr="280D8DA2">
              <w:rPr>
                <w:sz w:val="22"/>
                <w:szCs w:val="22"/>
                <w:lang w:val="en-GB"/>
              </w:rPr>
              <w:t>50</w:t>
            </w:r>
            <w:r w:rsidR="4D632D74" w:rsidRPr="280D8DA2">
              <w:rPr>
                <w:sz w:val="22"/>
                <w:szCs w:val="22"/>
                <w:lang w:val="en-GB"/>
              </w:rPr>
              <w:t>0</w:t>
            </w:r>
            <w:r w:rsidRPr="280D8DA2">
              <w:rPr>
                <w:sz w:val="22"/>
                <w:szCs w:val="22"/>
                <w:lang w:val="en-GB"/>
              </w:rPr>
              <w:t xml:space="preserve"> and £</w:t>
            </w:r>
            <w:r w:rsidR="4D7DB799" w:rsidRPr="280D8DA2">
              <w:rPr>
                <w:sz w:val="22"/>
                <w:szCs w:val="22"/>
                <w:lang w:val="en-GB"/>
              </w:rPr>
              <w:t>1</w:t>
            </w:r>
            <w:r w:rsidR="5C50C25E" w:rsidRPr="280D8DA2">
              <w:rPr>
                <w:sz w:val="22"/>
                <w:szCs w:val="22"/>
                <w:lang w:val="en-GB"/>
              </w:rPr>
              <w:t>,500</w:t>
            </w:r>
          </w:p>
        </w:tc>
        <w:tc>
          <w:tcPr>
            <w:tcW w:w="4258" w:type="dxa"/>
          </w:tcPr>
          <w:p w:rsidR="00491D83" w:rsidRPr="009718BD" w:rsidRDefault="00491D83" w:rsidP="0E05CB74">
            <w:pPr>
              <w:jc w:val="both"/>
              <w:rPr>
                <w:sz w:val="22"/>
                <w:szCs w:val="22"/>
                <w:lang w:val="en-GB"/>
              </w:rPr>
            </w:pPr>
            <w:r w:rsidRPr="0E05CB74">
              <w:rPr>
                <w:sz w:val="22"/>
                <w:szCs w:val="22"/>
                <w:lang w:val="en-GB"/>
              </w:rPr>
              <w:t xml:space="preserve">Budget </w:t>
            </w:r>
            <w:r w:rsidR="4C93076E" w:rsidRPr="0E05CB74">
              <w:rPr>
                <w:sz w:val="22"/>
                <w:szCs w:val="22"/>
                <w:lang w:val="en-GB"/>
              </w:rPr>
              <w:t>owner</w:t>
            </w:r>
            <w:r w:rsidRPr="0E05CB74">
              <w:rPr>
                <w:sz w:val="22"/>
                <w:szCs w:val="22"/>
                <w:lang w:val="en-GB"/>
              </w:rPr>
              <w:t xml:space="preserve"> </w:t>
            </w:r>
            <w:r w:rsidR="4F470A9D" w:rsidRPr="0E05CB74">
              <w:rPr>
                <w:sz w:val="22"/>
                <w:szCs w:val="22"/>
                <w:lang w:val="en-GB"/>
              </w:rPr>
              <w:t>and t</w:t>
            </w:r>
            <w:r w:rsidRPr="0E05CB74">
              <w:rPr>
                <w:sz w:val="22"/>
                <w:szCs w:val="22"/>
                <w:lang w:val="en-GB"/>
              </w:rPr>
              <w:t>reasurer</w:t>
            </w:r>
          </w:p>
        </w:tc>
      </w:tr>
      <w:tr w:rsidR="00491D83" w:rsidRPr="009718BD" w:rsidTr="280D8DA2">
        <w:tc>
          <w:tcPr>
            <w:tcW w:w="4258" w:type="dxa"/>
          </w:tcPr>
          <w:p w:rsidR="00491D83" w:rsidRPr="009718BD" w:rsidRDefault="200E0952" w:rsidP="0E05CB74">
            <w:pPr>
              <w:jc w:val="both"/>
              <w:rPr>
                <w:sz w:val="22"/>
                <w:szCs w:val="22"/>
                <w:lang w:val="en-GB"/>
              </w:rPr>
            </w:pPr>
            <w:r w:rsidRPr="280D8DA2">
              <w:rPr>
                <w:sz w:val="22"/>
                <w:szCs w:val="22"/>
                <w:lang w:val="en-GB"/>
              </w:rPr>
              <w:t xml:space="preserve">Above </w:t>
            </w:r>
            <w:r w:rsidR="00491D83" w:rsidRPr="280D8DA2">
              <w:rPr>
                <w:sz w:val="22"/>
                <w:szCs w:val="22"/>
                <w:lang w:val="en-GB"/>
              </w:rPr>
              <w:t>£</w:t>
            </w:r>
            <w:r w:rsidR="4A53032C" w:rsidRPr="280D8DA2">
              <w:rPr>
                <w:sz w:val="22"/>
                <w:szCs w:val="22"/>
                <w:lang w:val="en-GB"/>
              </w:rPr>
              <w:t>1</w:t>
            </w:r>
            <w:r w:rsidR="13020EE2" w:rsidRPr="280D8DA2">
              <w:rPr>
                <w:sz w:val="22"/>
                <w:szCs w:val="22"/>
                <w:lang w:val="en-GB"/>
              </w:rPr>
              <w:t>,500</w:t>
            </w:r>
          </w:p>
        </w:tc>
        <w:tc>
          <w:tcPr>
            <w:tcW w:w="4258" w:type="dxa"/>
          </w:tcPr>
          <w:p w:rsidR="00491D83" w:rsidRPr="009718BD" w:rsidRDefault="19637688" w:rsidP="0E05CB74">
            <w:pPr>
              <w:jc w:val="both"/>
              <w:rPr>
                <w:sz w:val="22"/>
                <w:szCs w:val="22"/>
                <w:lang w:val="en-GB"/>
              </w:rPr>
            </w:pPr>
            <w:r w:rsidRPr="280D8DA2">
              <w:rPr>
                <w:sz w:val="22"/>
                <w:szCs w:val="22"/>
                <w:lang w:val="en-GB"/>
              </w:rPr>
              <w:t>Vicar</w:t>
            </w:r>
            <w:r w:rsidR="4A53032C" w:rsidRPr="280D8DA2">
              <w:rPr>
                <w:sz w:val="22"/>
                <w:szCs w:val="22"/>
                <w:lang w:val="en-GB"/>
              </w:rPr>
              <w:t xml:space="preserve"> </w:t>
            </w:r>
            <w:r w:rsidR="7F427FD1" w:rsidRPr="280D8DA2">
              <w:rPr>
                <w:sz w:val="22"/>
                <w:szCs w:val="22"/>
                <w:lang w:val="en-GB"/>
              </w:rPr>
              <w:t>or warden</w:t>
            </w:r>
            <w:r w:rsidR="00491D83" w:rsidRPr="280D8DA2">
              <w:rPr>
                <w:sz w:val="22"/>
                <w:szCs w:val="22"/>
                <w:lang w:val="en-GB"/>
              </w:rPr>
              <w:t xml:space="preserve"> </w:t>
            </w:r>
            <w:r w:rsidR="6BDAB635" w:rsidRPr="280D8DA2">
              <w:rPr>
                <w:sz w:val="22"/>
                <w:szCs w:val="22"/>
                <w:lang w:val="en-GB"/>
              </w:rPr>
              <w:t>and</w:t>
            </w:r>
            <w:r w:rsidR="00491D83" w:rsidRPr="280D8DA2">
              <w:rPr>
                <w:sz w:val="22"/>
                <w:szCs w:val="22"/>
                <w:lang w:val="en-GB"/>
              </w:rPr>
              <w:t xml:space="preserve"> </w:t>
            </w:r>
            <w:r w:rsidR="7A6CB7B1" w:rsidRPr="280D8DA2">
              <w:rPr>
                <w:sz w:val="22"/>
                <w:szCs w:val="22"/>
                <w:lang w:val="en-GB"/>
              </w:rPr>
              <w:t>treasurer</w:t>
            </w:r>
          </w:p>
        </w:tc>
      </w:tr>
    </w:tbl>
    <w:p w:rsidR="00491D83" w:rsidRDefault="00491D83" w:rsidP="0E05CB74">
      <w:pPr>
        <w:pStyle w:val="NoSpacing"/>
        <w:ind w:left="0"/>
        <w:jc w:val="both"/>
      </w:pPr>
    </w:p>
    <w:p w:rsidR="49117E58" w:rsidRDefault="49117E58" w:rsidP="412871D1">
      <w:pPr>
        <w:pStyle w:val="NoSpacing"/>
        <w:ind w:left="0"/>
        <w:jc w:val="both"/>
        <w:rPr>
          <w:sz w:val="18"/>
          <w:szCs w:val="18"/>
        </w:rPr>
      </w:pPr>
      <w:r w:rsidRPr="280D8DA2">
        <w:rPr>
          <w:sz w:val="18"/>
          <w:szCs w:val="18"/>
        </w:rPr>
        <w:t>*</w:t>
      </w:r>
      <w:r w:rsidR="2A88E77F" w:rsidRPr="280D8DA2">
        <w:rPr>
          <w:sz w:val="18"/>
          <w:szCs w:val="18"/>
        </w:rPr>
        <w:t>If the goods or services  form part of a project</w:t>
      </w:r>
      <w:r w:rsidR="5A6A2642" w:rsidRPr="280D8DA2">
        <w:rPr>
          <w:sz w:val="18"/>
          <w:szCs w:val="18"/>
        </w:rPr>
        <w:t>, such as building work</w:t>
      </w:r>
      <w:r w:rsidR="4E62A38B" w:rsidRPr="280D8DA2">
        <w:rPr>
          <w:sz w:val="18"/>
          <w:szCs w:val="18"/>
        </w:rPr>
        <w:t xml:space="preserve">, see </w:t>
      </w:r>
      <w:r w:rsidR="695B1D6B" w:rsidRPr="280D8DA2">
        <w:rPr>
          <w:sz w:val="18"/>
          <w:szCs w:val="18"/>
        </w:rPr>
        <w:t xml:space="preserve">instead </w:t>
      </w:r>
      <w:r w:rsidR="4E62A38B" w:rsidRPr="280D8DA2">
        <w:rPr>
          <w:sz w:val="18"/>
          <w:szCs w:val="18"/>
        </w:rPr>
        <w:t xml:space="preserve">1.3.4 below </w:t>
      </w:r>
      <w:r w:rsidR="153BE273" w:rsidRPr="280D8DA2">
        <w:rPr>
          <w:sz w:val="18"/>
          <w:szCs w:val="18"/>
        </w:rPr>
        <w:t>and seek approval from the budget owner or project leader as appropriate</w:t>
      </w:r>
      <w:r w:rsidR="4E62A38B" w:rsidRPr="280D8DA2">
        <w:rPr>
          <w:sz w:val="18"/>
          <w:szCs w:val="18"/>
        </w:rPr>
        <w:t>.</w:t>
      </w:r>
    </w:p>
    <w:p w:rsidR="0E05CB74" w:rsidRDefault="0E05CB74" w:rsidP="0E05CB74">
      <w:pPr>
        <w:pStyle w:val="NoSpacing"/>
        <w:jc w:val="both"/>
      </w:pPr>
    </w:p>
    <w:p w:rsidR="00491D83" w:rsidRDefault="4232B5C7" w:rsidP="0E05CB74">
      <w:pPr>
        <w:pStyle w:val="NoSpacing"/>
        <w:ind w:left="0"/>
        <w:jc w:val="both"/>
        <w:rPr>
          <w:b/>
          <w:bCs/>
        </w:rPr>
      </w:pPr>
      <w:r w:rsidRPr="4ADAECF7">
        <w:rPr>
          <w:b/>
          <w:bCs/>
        </w:rPr>
        <w:t xml:space="preserve">Step </w:t>
      </w:r>
      <w:r w:rsidR="11F76D9F" w:rsidRPr="4ADAECF7">
        <w:rPr>
          <w:b/>
          <w:bCs/>
        </w:rPr>
        <w:t>2</w:t>
      </w:r>
      <w:r w:rsidR="6DD0A98A" w:rsidRPr="4ADAECF7">
        <w:rPr>
          <w:b/>
          <w:bCs/>
        </w:rPr>
        <w:t>:</w:t>
      </w:r>
      <w:r w:rsidR="7CFDAEBC" w:rsidRPr="4ADAECF7">
        <w:rPr>
          <w:b/>
          <w:bCs/>
        </w:rPr>
        <w:t xml:space="preserve"> </w:t>
      </w:r>
      <w:r w:rsidR="4FCF6A5D" w:rsidRPr="4ADAECF7">
        <w:rPr>
          <w:b/>
          <w:bCs/>
        </w:rPr>
        <w:t>O</w:t>
      </w:r>
      <w:r w:rsidR="7CFDAEBC" w:rsidRPr="4ADAECF7">
        <w:rPr>
          <w:b/>
          <w:bCs/>
        </w:rPr>
        <w:t>btain</w:t>
      </w:r>
      <w:r w:rsidR="0859B6D4" w:rsidRPr="4ADAECF7">
        <w:rPr>
          <w:b/>
          <w:bCs/>
        </w:rPr>
        <w:t>ing</w:t>
      </w:r>
      <w:r w:rsidR="7CFDAEBC" w:rsidRPr="4ADAECF7">
        <w:rPr>
          <w:b/>
          <w:bCs/>
        </w:rPr>
        <w:t xml:space="preserve"> quot</w:t>
      </w:r>
      <w:r w:rsidR="71193422" w:rsidRPr="4ADAECF7">
        <w:rPr>
          <w:b/>
          <w:bCs/>
        </w:rPr>
        <w:t>ations</w:t>
      </w:r>
      <w:r w:rsidR="3015A5AD" w:rsidRPr="4ADAECF7">
        <w:rPr>
          <w:b/>
          <w:bCs/>
        </w:rPr>
        <w:t>:</w:t>
      </w:r>
    </w:p>
    <w:p w:rsidR="00E667ED" w:rsidRDefault="00E667ED" w:rsidP="0E05CB74">
      <w:pPr>
        <w:pStyle w:val="NoSpacing"/>
        <w:ind w:left="0"/>
        <w:jc w:val="both"/>
        <w:rPr>
          <w:b/>
          <w:bCs/>
        </w:rPr>
      </w:pPr>
    </w:p>
    <w:tbl>
      <w:tblPr>
        <w:tblStyle w:val="TableGrid"/>
        <w:tblW w:w="0" w:type="auto"/>
        <w:tblLook w:val="04A0"/>
      </w:tblPr>
      <w:tblGrid>
        <w:gridCol w:w="4258"/>
        <w:gridCol w:w="4258"/>
      </w:tblGrid>
      <w:tr w:rsidR="7EEEEFCB" w:rsidTr="280D8DA2">
        <w:tc>
          <w:tcPr>
            <w:tcW w:w="4258" w:type="dxa"/>
          </w:tcPr>
          <w:p w:rsidR="7EEEEFCB" w:rsidRDefault="767A04F0" w:rsidP="0E05CB74">
            <w:pPr>
              <w:jc w:val="both"/>
              <w:rPr>
                <w:i/>
                <w:iCs/>
                <w:sz w:val="22"/>
                <w:szCs w:val="22"/>
                <w:lang w:val="en-GB"/>
              </w:rPr>
            </w:pPr>
            <w:r w:rsidRPr="0E05CB74">
              <w:rPr>
                <w:i/>
                <w:iCs/>
                <w:sz w:val="22"/>
                <w:szCs w:val="22"/>
                <w:lang w:val="en-GB"/>
              </w:rPr>
              <w:t>Estimated value of goods or services</w:t>
            </w:r>
          </w:p>
        </w:tc>
        <w:tc>
          <w:tcPr>
            <w:tcW w:w="4258" w:type="dxa"/>
          </w:tcPr>
          <w:p w:rsidR="68BF88A8" w:rsidRDefault="28400E54" w:rsidP="280D8DA2">
            <w:pPr>
              <w:jc w:val="both"/>
              <w:rPr>
                <w:i/>
                <w:iCs/>
                <w:sz w:val="22"/>
                <w:szCs w:val="22"/>
                <w:lang w:val="en-GB"/>
              </w:rPr>
            </w:pPr>
            <w:r w:rsidRPr="280D8DA2">
              <w:rPr>
                <w:i/>
                <w:iCs/>
                <w:sz w:val="22"/>
                <w:szCs w:val="22"/>
                <w:lang w:val="en-GB"/>
              </w:rPr>
              <w:t xml:space="preserve">Number of </w:t>
            </w:r>
            <w:r w:rsidR="4D0208E1" w:rsidRPr="280D8DA2">
              <w:rPr>
                <w:i/>
                <w:iCs/>
                <w:sz w:val="22"/>
                <w:szCs w:val="22"/>
                <w:lang w:val="en-GB"/>
              </w:rPr>
              <w:t xml:space="preserve"> </w:t>
            </w:r>
            <w:r w:rsidR="5E52B8C1" w:rsidRPr="280D8DA2">
              <w:rPr>
                <w:i/>
                <w:iCs/>
                <w:sz w:val="22"/>
                <w:szCs w:val="22"/>
                <w:lang w:val="en-GB"/>
              </w:rPr>
              <w:t xml:space="preserve">website </w:t>
            </w:r>
            <w:r w:rsidR="211F191C" w:rsidRPr="280D8DA2">
              <w:rPr>
                <w:i/>
                <w:iCs/>
                <w:sz w:val="22"/>
                <w:szCs w:val="22"/>
                <w:lang w:val="en-GB"/>
              </w:rPr>
              <w:t>comparisons/</w:t>
            </w:r>
            <w:r w:rsidRPr="280D8DA2">
              <w:rPr>
                <w:i/>
                <w:iCs/>
                <w:sz w:val="22"/>
                <w:szCs w:val="22"/>
                <w:lang w:val="en-GB"/>
              </w:rPr>
              <w:t>quot</w:t>
            </w:r>
            <w:r w:rsidR="4ED41148" w:rsidRPr="280D8DA2">
              <w:rPr>
                <w:i/>
                <w:iCs/>
                <w:sz w:val="22"/>
                <w:szCs w:val="22"/>
                <w:lang w:val="en-GB"/>
              </w:rPr>
              <w:t>ations</w:t>
            </w:r>
            <w:r w:rsidR="57F7730B" w:rsidRPr="280D8DA2">
              <w:rPr>
                <w:i/>
                <w:iCs/>
                <w:sz w:val="22"/>
                <w:szCs w:val="22"/>
                <w:lang w:val="en-GB"/>
              </w:rPr>
              <w:t xml:space="preserve"> required</w:t>
            </w:r>
          </w:p>
        </w:tc>
      </w:tr>
      <w:tr w:rsidR="7EEEEFCB" w:rsidTr="280D8DA2">
        <w:tc>
          <w:tcPr>
            <w:tcW w:w="4258" w:type="dxa"/>
          </w:tcPr>
          <w:p w:rsidR="7EEEEFCB" w:rsidRDefault="7DEA9507" w:rsidP="0E05CB74">
            <w:pPr>
              <w:jc w:val="both"/>
              <w:rPr>
                <w:sz w:val="22"/>
                <w:szCs w:val="22"/>
                <w:lang w:val="en-GB"/>
              </w:rPr>
            </w:pPr>
            <w:r w:rsidRPr="280D8DA2">
              <w:rPr>
                <w:sz w:val="22"/>
                <w:szCs w:val="22"/>
                <w:lang w:val="en-GB"/>
              </w:rPr>
              <w:t>Between £</w:t>
            </w:r>
            <w:r w:rsidR="65E2CE68" w:rsidRPr="280D8DA2">
              <w:rPr>
                <w:sz w:val="22"/>
                <w:szCs w:val="22"/>
                <w:lang w:val="en-GB"/>
              </w:rPr>
              <w:t>50</w:t>
            </w:r>
            <w:r w:rsidR="1235F0AC" w:rsidRPr="280D8DA2">
              <w:rPr>
                <w:sz w:val="22"/>
                <w:szCs w:val="22"/>
                <w:lang w:val="en-GB"/>
              </w:rPr>
              <w:t>0</w:t>
            </w:r>
            <w:r w:rsidRPr="280D8DA2">
              <w:rPr>
                <w:sz w:val="22"/>
                <w:szCs w:val="22"/>
                <w:lang w:val="en-GB"/>
              </w:rPr>
              <w:t xml:space="preserve"> and £1</w:t>
            </w:r>
            <w:r w:rsidR="00630ECB" w:rsidRPr="280D8DA2">
              <w:rPr>
                <w:sz w:val="22"/>
                <w:szCs w:val="22"/>
                <w:lang w:val="en-GB"/>
              </w:rPr>
              <w:t>,500</w:t>
            </w:r>
          </w:p>
        </w:tc>
        <w:tc>
          <w:tcPr>
            <w:tcW w:w="4258" w:type="dxa"/>
          </w:tcPr>
          <w:p w:rsidR="27378F26" w:rsidRDefault="61655741" w:rsidP="0E05CB74">
            <w:pPr>
              <w:jc w:val="both"/>
              <w:rPr>
                <w:sz w:val="22"/>
                <w:szCs w:val="22"/>
                <w:lang w:val="en-GB"/>
              </w:rPr>
            </w:pPr>
            <w:r w:rsidRPr="0E05CB74">
              <w:rPr>
                <w:sz w:val="22"/>
                <w:szCs w:val="22"/>
                <w:lang w:val="en-GB"/>
              </w:rPr>
              <w:t>2</w:t>
            </w:r>
          </w:p>
        </w:tc>
      </w:tr>
      <w:tr w:rsidR="7EEEEFCB" w:rsidTr="280D8DA2">
        <w:tc>
          <w:tcPr>
            <w:tcW w:w="4258" w:type="dxa"/>
          </w:tcPr>
          <w:p w:rsidR="7EEEEFCB" w:rsidRDefault="7DEA9507" w:rsidP="0E05CB74">
            <w:pPr>
              <w:jc w:val="both"/>
              <w:rPr>
                <w:sz w:val="22"/>
                <w:szCs w:val="22"/>
                <w:lang w:val="en-GB"/>
              </w:rPr>
            </w:pPr>
            <w:r w:rsidRPr="280D8DA2">
              <w:rPr>
                <w:sz w:val="22"/>
                <w:szCs w:val="22"/>
                <w:lang w:val="en-GB"/>
              </w:rPr>
              <w:t>Above £1</w:t>
            </w:r>
            <w:r w:rsidR="74B7833E" w:rsidRPr="280D8DA2">
              <w:rPr>
                <w:sz w:val="22"/>
                <w:szCs w:val="22"/>
                <w:lang w:val="en-GB"/>
              </w:rPr>
              <w:t>,500</w:t>
            </w:r>
          </w:p>
        </w:tc>
        <w:tc>
          <w:tcPr>
            <w:tcW w:w="4258" w:type="dxa"/>
          </w:tcPr>
          <w:p w:rsidR="3A13F674" w:rsidRDefault="7FBEEB16" w:rsidP="0E05CB74">
            <w:pPr>
              <w:jc w:val="both"/>
              <w:rPr>
                <w:sz w:val="22"/>
                <w:szCs w:val="22"/>
                <w:lang w:val="en-GB"/>
              </w:rPr>
            </w:pPr>
            <w:r w:rsidRPr="280D8DA2">
              <w:rPr>
                <w:sz w:val="22"/>
                <w:szCs w:val="22"/>
                <w:lang w:val="en-GB"/>
              </w:rPr>
              <w:t>3</w:t>
            </w:r>
            <w:r w:rsidR="2075F77D" w:rsidRPr="280D8DA2">
              <w:rPr>
                <w:sz w:val="22"/>
                <w:szCs w:val="22"/>
                <w:lang w:val="en-GB"/>
              </w:rPr>
              <w:t>,</w:t>
            </w:r>
            <w:r w:rsidR="57457535" w:rsidRPr="280D8DA2">
              <w:rPr>
                <w:sz w:val="22"/>
                <w:szCs w:val="22"/>
                <w:lang w:val="en-GB"/>
              </w:rPr>
              <w:t xml:space="preserve"> or clear evidence that a range of suppliers has been considered</w:t>
            </w:r>
          </w:p>
        </w:tc>
      </w:tr>
    </w:tbl>
    <w:p w:rsidR="00491D83" w:rsidRDefault="00491D83" w:rsidP="0E05CB74">
      <w:pPr>
        <w:pStyle w:val="NoSpacing"/>
        <w:ind w:left="0"/>
        <w:jc w:val="both"/>
      </w:pPr>
    </w:p>
    <w:p w:rsidR="00491D83" w:rsidRDefault="7EB6596E" w:rsidP="0E05CB74">
      <w:pPr>
        <w:pStyle w:val="NoSpacing"/>
        <w:ind w:left="0"/>
        <w:jc w:val="both"/>
      </w:pPr>
      <w:r w:rsidRPr="280D8DA2">
        <w:t xml:space="preserve">Evidence of </w:t>
      </w:r>
      <w:r w:rsidR="42101FDE" w:rsidRPr="280D8DA2">
        <w:t xml:space="preserve">website </w:t>
      </w:r>
      <w:r w:rsidRPr="280D8DA2">
        <w:t xml:space="preserve">comparisons </w:t>
      </w:r>
      <w:r w:rsidR="4FF1167A" w:rsidRPr="280D8DA2">
        <w:t>or supplier</w:t>
      </w:r>
      <w:r w:rsidR="6B6453E5" w:rsidRPr="280D8DA2">
        <w:t xml:space="preserve"> </w:t>
      </w:r>
      <w:r w:rsidR="582A5096" w:rsidRPr="280D8DA2">
        <w:t>q</w:t>
      </w:r>
      <w:r w:rsidR="04C9BA7D" w:rsidRPr="280D8DA2">
        <w:t>uot</w:t>
      </w:r>
      <w:r w:rsidR="7246E4EE" w:rsidRPr="280D8DA2">
        <w:t>ation</w:t>
      </w:r>
      <w:r w:rsidR="66E81B6E" w:rsidRPr="280D8DA2">
        <w:t>s</w:t>
      </w:r>
      <w:r w:rsidR="04C9BA7D" w:rsidRPr="280D8DA2">
        <w:t xml:space="preserve"> </w:t>
      </w:r>
      <w:r w:rsidR="31244ADC" w:rsidRPr="280D8DA2">
        <w:t>shoul</w:t>
      </w:r>
      <w:r w:rsidR="0CF77706" w:rsidRPr="280D8DA2">
        <w:t>d</w:t>
      </w:r>
      <w:r w:rsidR="4085E008" w:rsidRPr="280D8DA2">
        <w:t xml:space="preserve"> </w:t>
      </w:r>
      <w:r w:rsidR="19A2EF5D" w:rsidRPr="280D8DA2">
        <w:t>be retained to show that best value consistent with quality has been obtained</w:t>
      </w:r>
      <w:r w:rsidR="00491D83" w:rsidRPr="280D8DA2">
        <w:t>.</w:t>
      </w:r>
    </w:p>
    <w:p w:rsidR="7EEEEFCB" w:rsidRDefault="7EEEEFCB" w:rsidP="0E05CB74">
      <w:pPr>
        <w:pStyle w:val="NoSpacing"/>
        <w:ind w:left="0"/>
        <w:jc w:val="both"/>
      </w:pPr>
    </w:p>
    <w:p w:rsidR="6383A05F" w:rsidRDefault="1E09214A" w:rsidP="0E05CB74">
      <w:pPr>
        <w:pStyle w:val="NoSpacing"/>
        <w:ind w:left="0"/>
        <w:jc w:val="both"/>
        <w:rPr>
          <w:b/>
          <w:bCs/>
        </w:rPr>
      </w:pPr>
      <w:r w:rsidRPr="0E05CB74">
        <w:rPr>
          <w:b/>
          <w:bCs/>
        </w:rPr>
        <w:t>1.</w:t>
      </w:r>
      <w:r w:rsidR="6383A05F" w:rsidRPr="0E05CB74">
        <w:rPr>
          <w:b/>
          <w:bCs/>
        </w:rPr>
        <w:t>3.2 Travel</w:t>
      </w:r>
      <w:r w:rsidR="3B4742E1" w:rsidRPr="0E05CB74">
        <w:rPr>
          <w:b/>
          <w:bCs/>
        </w:rPr>
        <w:t xml:space="preserve"> </w:t>
      </w:r>
      <w:r w:rsidR="7899EC74" w:rsidRPr="0E05CB74">
        <w:rPr>
          <w:b/>
          <w:bCs/>
        </w:rPr>
        <w:t>expenditure</w:t>
      </w:r>
    </w:p>
    <w:p w:rsidR="2AABE550" w:rsidRDefault="2AABE550" w:rsidP="0E05CB74">
      <w:pPr>
        <w:pStyle w:val="NoSpacing"/>
        <w:jc w:val="both"/>
      </w:pPr>
    </w:p>
    <w:p w:rsidR="046CEE13" w:rsidRDefault="046CEE13" w:rsidP="0E05CB74">
      <w:pPr>
        <w:pStyle w:val="NoSpacing"/>
        <w:ind w:left="0"/>
        <w:jc w:val="both"/>
        <w:rPr>
          <w:b/>
          <w:bCs/>
        </w:rPr>
      </w:pPr>
      <w:r w:rsidRPr="0E05CB74">
        <w:rPr>
          <w:b/>
          <w:bCs/>
          <w:i/>
          <w:iCs/>
        </w:rPr>
        <w:t>Travel within the diocese</w:t>
      </w:r>
      <w:r w:rsidRPr="0E05CB74">
        <w:rPr>
          <w:b/>
          <w:bCs/>
        </w:rPr>
        <w:t xml:space="preserve"> </w:t>
      </w:r>
    </w:p>
    <w:p w:rsidR="2AABE550" w:rsidRDefault="2AABE550" w:rsidP="0E05CB74">
      <w:pPr>
        <w:pStyle w:val="NoSpacing"/>
        <w:ind w:left="0"/>
        <w:jc w:val="both"/>
      </w:pPr>
    </w:p>
    <w:p w:rsidR="6383A05F" w:rsidRDefault="6383A05F" w:rsidP="0E05CB74">
      <w:pPr>
        <w:pStyle w:val="NoSpacing"/>
        <w:ind w:left="0"/>
        <w:jc w:val="both"/>
      </w:pPr>
      <w:r w:rsidRPr="280D8DA2">
        <w:t xml:space="preserve">Where private vehicles are used for travel within the diocese, </w:t>
      </w:r>
      <w:r w:rsidR="53643CD1" w:rsidRPr="280D8DA2">
        <w:t xml:space="preserve">prevailing </w:t>
      </w:r>
      <w:r w:rsidRPr="280D8DA2">
        <w:t xml:space="preserve">clergy mileage rates will apply. </w:t>
      </w:r>
    </w:p>
    <w:p w:rsidR="2AABE550" w:rsidRDefault="2AABE550" w:rsidP="0E05CB74">
      <w:pPr>
        <w:pStyle w:val="NoSpacing"/>
        <w:ind w:left="0"/>
        <w:jc w:val="both"/>
      </w:pPr>
    </w:p>
    <w:p w:rsidR="6C49C170" w:rsidRDefault="6C49C170" w:rsidP="0E05CB74">
      <w:pPr>
        <w:pStyle w:val="NoSpacing"/>
        <w:ind w:left="0"/>
        <w:jc w:val="both"/>
        <w:rPr>
          <w:b/>
          <w:bCs/>
          <w:i/>
          <w:iCs/>
        </w:rPr>
      </w:pPr>
      <w:r w:rsidRPr="0E05CB74">
        <w:rPr>
          <w:b/>
          <w:bCs/>
          <w:i/>
          <w:iCs/>
        </w:rPr>
        <w:t>Travel outside the diocese</w:t>
      </w:r>
    </w:p>
    <w:p w:rsidR="0E05CB74" w:rsidRDefault="0E05CB74" w:rsidP="0E05CB74">
      <w:pPr>
        <w:pStyle w:val="NoSpacing"/>
        <w:ind w:left="0"/>
        <w:jc w:val="both"/>
        <w:rPr>
          <w:b/>
          <w:bCs/>
          <w:i/>
          <w:iCs/>
        </w:rPr>
      </w:pPr>
    </w:p>
    <w:p w:rsidR="6383A05F" w:rsidRDefault="6383A05F" w:rsidP="0E05CB74">
      <w:pPr>
        <w:pStyle w:val="NoSpacing"/>
        <w:ind w:left="0"/>
        <w:jc w:val="both"/>
      </w:pPr>
      <w:r w:rsidRPr="280D8DA2">
        <w:t>For travel outside the diocese, public transport should be used where practical</w:t>
      </w:r>
      <w:r w:rsidR="7E6391E1" w:rsidRPr="280D8DA2">
        <w:t>,</w:t>
      </w:r>
      <w:r w:rsidR="1F95516B" w:rsidRPr="280D8DA2">
        <w:t xml:space="preserve"> </w:t>
      </w:r>
      <w:r w:rsidRPr="280D8DA2">
        <w:t xml:space="preserve">unless it would cost less </w:t>
      </w:r>
      <w:r w:rsidR="4D223DB4" w:rsidRPr="280D8DA2">
        <w:t>and/</w:t>
      </w:r>
      <w:r w:rsidR="171D22C0" w:rsidRPr="280D8DA2">
        <w:t xml:space="preserve">or be quicker </w:t>
      </w:r>
      <w:r w:rsidRPr="280D8DA2">
        <w:t xml:space="preserve">to </w:t>
      </w:r>
      <w:r w:rsidR="10825BC8" w:rsidRPr="280D8DA2">
        <w:t>use</w:t>
      </w:r>
      <w:r w:rsidR="3DC5B792" w:rsidRPr="280D8DA2">
        <w:t xml:space="preserve"> </w:t>
      </w:r>
      <w:r w:rsidR="7A3168EA" w:rsidRPr="280D8DA2">
        <w:t>a private</w:t>
      </w:r>
      <w:r w:rsidRPr="280D8DA2">
        <w:t xml:space="preserve"> vehicle. Train journeys should be booked at the earliest opportunity to secure the lowest fares.</w:t>
      </w:r>
    </w:p>
    <w:p w:rsidR="2AABE550" w:rsidRDefault="2AABE550" w:rsidP="0E05CB74">
      <w:pPr>
        <w:pStyle w:val="NoSpacing"/>
        <w:ind w:left="0"/>
        <w:jc w:val="both"/>
      </w:pPr>
    </w:p>
    <w:p w:rsidR="0420018A" w:rsidRDefault="334C54CC" w:rsidP="280D8DA2">
      <w:pPr>
        <w:pStyle w:val="NoSpacing"/>
        <w:ind w:left="0"/>
        <w:jc w:val="both"/>
        <w:rPr>
          <w:b/>
          <w:bCs/>
          <w:i/>
          <w:iCs/>
        </w:rPr>
      </w:pPr>
      <w:r w:rsidRPr="280D8DA2">
        <w:t>S</w:t>
      </w:r>
      <w:r w:rsidR="57FCDA76" w:rsidRPr="280D8DA2">
        <w:t xml:space="preserve">taff and volunteers should clear travel </w:t>
      </w:r>
      <w:r w:rsidR="0FA7F36A" w:rsidRPr="280D8DA2">
        <w:t xml:space="preserve">arrangements </w:t>
      </w:r>
      <w:r w:rsidR="57FCDA76" w:rsidRPr="280D8DA2">
        <w:t>outside the diocese with the Strategic Operations Manager</w:t>
      </w:r>
      <w:r w:rsidR="36C8D89E" w:rsidRPr="280D8DA2">
        <w:t xml:space="preserve"> before booking</w:t>
      </w:r>
      <w:r w:rsidR="3067E805" w:rsidRPr="280D8DA2">
        <w:t>.</w:t>
      </w:r>
    </w:p>
    <w:p w:rsidR="0420018A" w:rsidRDefault="0420018A" w:rsidP="280D8DA2">
      <w:pPr>
        <w:pStyle w:val="NoSpacing"/>
        <w:ind w:left="0"/>
        <w:jc w:val="both"/>
        <w:rPr>
          <w:b/>
          <w:bCs/>
          <w:i/>
          <w:iCs/>
        </w:rPr>
      </w:pPr>
    </w:p>
    <w:p w:rsidR="0420018A" w:rsidRDefault="6383A05F" w:rsidP="280D8DA2">
      <w:pPr>
        <w:pStyle w:val="NoSpacing"/>
        <w:ind w:left="0"/>
        <w:jc w:val="both"/>
        <w:rPr>
          <w:b/>
          <w:bCs/>
          <w:i/>
          <w:iCs/>
        </w:rPr>
      </w:pPr>
      <w:r w:rsidRPr="280D8DA2">
        <w:rPr>
          <w:b/>
          <w:bCs/>
          <w:i/>
          <w:iCs/>
        </w:rPr>
        <w:t>Accommodation</w:t>
      </w:r>
      <w:r w:rsidR="6FE600AD" w:rsidRPr="280D8DA2">
        <w:rPr>
          <w:b/>
          <w:bCs/>
          <w:i/>
          <w:iCs/>
        </w:rPr>
        <w:t xml:space="preserve"> costs</w:t>
      </w:r>
    </w:p>
    <w:p w:rsidR="2AABE550" w:rsidRDefault="2AABE550" w:rsidP="0E05CB74">
      <w:pPr>
        <w:pStyle w:val="NoSpacing"/>
        <w:ind w:left="0"/>
        <w:jc w:val="both"/>
      </w:pPr>
    </w:p>
    <w:p w:rsidR="6383A05F" w:rsidRDefault="01DA288B" w:rsidP="0E05CB74">
      <w:pPr>
        <w:pStyle w:val="NoSpacing"/>
        <w:ind w:left="0"/>
        <w:jc w:val="both"/>
      </w:pPr>
      <w:proofErr w:type="gramStart"/>
      <w:r w:rsidRPr="280D8DA2">
        <w:t>Where it is necessary to stay away from home on church business</w:t>
      </w:r>
      <w:r w:rsidR="561576AD" w:rsidRPr="280D8DA2">
        <w:t>,</w:t>
      </w:r>
      <w:r w:rsidRPr="280D8DA2">
        <w:t xml:space="preserve"> the cost of a modest hotel (</w:t>
      </w:r>
      <w:r w:rsidR="30AE8E11" w:rsidRPr="280D8DA2">
        <w:t>for example,</w:t>
      </w:r>
      <w:r w:rsidRPr="280D8DA2">
        <w:t xml:space="preserve"> Premier Inn/</w:t>
      </w:r>
      <w:r w:rsidR="28F5E478" w:rsidRPr="280D8DA2">
        <w:t>Travelodge</w:t>
      </w:r>
      <w:r w:rsidR="55918AE2" w:rsidRPr="280D8DA2">
        <w:t>)</w:t>
      </w:r>
      <w:r w:rsidR="6BB0DB4B" w:rsidRPr="280D8DA2">
        <w:t>,</w:t>
      </w:r>
      <w:r w:rsidR="55918AE2" w:rsidRPr="280D8DA2">
        <w:t xml:space="preserve"> </w:t>
      </w:r>
      <w:r w:rsidRPr="280D8DA2">
        <w:t xml:space="preserve">Bed &amp; </w:t>
      </w:r>
      <w:r w:rsidR="0A85BAB7" w:rsidRPr="280D8DA2">
        <w:t>B</w:t>
      </w:r>
      <w:r w:rsidRPr="280D8DA2">
        <w:t>reakfast</w:t>
      </w:r>
      <w:r w:rsidR="160A57F1" w:rsidRPr="280D8DA2">
        <w:t xml:space="preserve"> or </w:t>
      </w:r>
      <w:r w:rsidR="54E3A07D" w:rsidRPr="280D8DA2">
        <w:t xml:space="preserve">course attendee </w:t>
      </w:r>
      <w:r w:rsidR="160A57F1" w:rsidRPr="280D8DA2">
        <w:t>accommodation</w:t>
      </w:r>
      <w:r w:rsidRPr="280D8DA2">
        <w:t xml:space="preserve"> will be reimbursed on production of a receipt.</w:t>
      </w:r>
      <w:proofErr w:type="gramEnd"/>
      <w:r w:rsidR="4DA2D715" w:rsidRPr="280D8DA2">
        <w:t xml:space="preserve"> </w:t>
      </w:r>
      <w:r w:rsidRPr="280D8DA2">
        <w:t>Accommodation should be booked at the earliest opportunity to secure the lowest rates.</w:t>
      </w:r>
    </w:p>
    <w:p w:rsidR="2AABE550" w:rsidRDefault="2AABE550" w:rsidP="0E05CB74">
      <w:pPr>
        <w:pStyle w:val="NoSpacing"/>
        <w:jc w:val="both"/>
      </w:pPr>
    </w:p>
    <w:p w:rsidR="2DC541FE" w:rsidRDefault="41656EE2" w:rsidP="0E05CB74">
      <w:pPr>
        <w:pStyle w:val="NoSpacing"/>
        <w:ind w:left="0"/>
        <w:jc w:val="both"/>
      </w:pPr>
      <w:r w:rsidRPr="0E05CB74">
        <w:lastRenderedPageBreak/>
        <w:t>S</w:t>
      </w:r>
      <w:r w:rsidR="2DC541FE" w:rsidRPr="0E05CB74">
        <w:t>taff and volunteers should clear accommodation</w:t>
      </w:r>
      <w:r w:rsidR="0A3457D2" w:rsidRPr="0E05CB74">
        <w:t xml:space="preserve"> arrangements</w:t>
      </w:r>
      <w:r w:rsidR="2DC541FE" w:rsidRPr="0E05CB74">
        <w:t xml:space="preserve"> with the Strategic Operations Manager</w:t>
      </w:r>
      <w:r w:rsidR="33902BC2" w:rsidRPr="0E05CB74">
        <w:t xml:space="preserve"> before booking</w:t>
      </w:r>
    </w:p>
    <w:p w:rsidR="2AABE550" w:rsidRDefault="2AABE550" w:rsidP="0E05CB74">
      <w:pPr>
        <w:pStyle w:val="NoSpacing"/>
        <w:ind w:left="0"/>
        <w:jc w:val="both"/>
      </w:pPr>
    </w:p>
    <w:p w:rsidR="2DC541FE" w:rsidRDefault="6383A05F" w:rsidP="0E05CB74">
      <w:pPr>
        <w:pStyle w:val="NoSpacing"/>
        <w:ind w:left="0"/>
        <w:rPr>
          <w:b/>
          <w:bCs/>
        </w:rPr>
      </w:pPr>
      <w:r w:rsidRPr="0E05CB74">
        <w:rPr>
          <w:b/>
          <w:bCs/>
          <w:i/>
          <w:iCs/>
        </w:rPr>
        <w:t>Subsistence</w:t>
      </w:r>
      <w:r w:rsidR="4E599A04" w:rsidRPr="0E05CB74">
        <w:rPr>
          <w:b/>
          <w:bCs/>
          <w:i/>
          <w:iCs/>
        </w:rPr>
        <w:t xml:space="preserve"> allowance while away from home on church business</w:t>
      </w:r>
    </w:p>
    <w:p w:rsidR="2AABE550" w:rsidRDefault="2AABE550" w:rsidP="0E05CB74">
      <w:pPr>
        <w:pStyle w:val="NoSpacing"/>
        <w:ind w:left="0"/>
      </w:pPr>
    </w:p>
    <w:p w:rsidR="6383A05F" w:rsidRDefault="6383A05F" w:rsidP="0E05CB74">
      <w:pPr>
        <w:pStyle w:val="NoSpacing"/>
        <w:ind w:left="0"/>
      </w:pPr>
      <w:r w:rsidRPr="0E05CB74">
        <w:t>Reasonable costs of meals will be reimbursed on production of a receipt.</w:t>
      </w:r>
    </w:p>
    <w:p w:rsidR="2AABE550" w:rsidRDefault="2AABE550" w:rsidP="0E05CB74">
      <w:pPr>
        <w:pStyle w:val="NoSpacing"/>
      </w:pPr>
    </w:p>
    <w:p w:rsidR="08F67108" w:rsidRDefault="6383A05F" w:rsidP="0E05CB74">
      <w:pPr>
        <w:pStyle w:val="NoSpacing"/>
        <w:ind w:left="0"/>
        <w:rPr>
          <w:b/>
          <w:bCs/>
          <w:i/>
          <w:iCs/>
        </w:rPr>
      </w:pPr>
      <w:r w:rsidRPr="0E05CB74">
        <w:rPr>
          <w:b/>
          <w:bCs/>
          <w:i/>
          <w:iCs/>
        </w:rPr>
        <w:t>Out-of-pocket expenses</w:t>
      </w:r>
      <w:r w:rsidR="216311F7" w:rsidRPr="0E05CB74">
        <w:rPr>
          <w:b/>
          <w:bCs/>
          <w:i/>
          <w:iCs/>
        </w:rPr>
        <w:t xml:space="preserve"> while away from home on church business</w:t>
      </w:r>
    </w:p>
    <w:p w:rsidR="2AABE550" w:rsidRDefault="2AABE550" w:rsidP="0E05CB74">
      <w:pPr>
        <w:pStyle w:val="NoSpacing"/>
      </w:pPr>
    </w:p>
    <w:p w:rsidR="6383A05F" w:rsidRDefault="6383A05F" w:rsidP="0E05CB74">
      <w:pPr>
        <w:pStyle w:val="NoSpacing"/>
        <w:ind w:left="0"/>
      </w:pPr>
      <w:r w:rsidRPr="0E05CB74">
        <w:t>Reasonable out-of-pocket expenses will be reimbursed on production of a receipt.</w:t>
      </w:r>
    </w:p>
    <w:p w:rsidR="2AABE550" w:rsidRDefault="2AABE550" w:rsidP="0E05CB74">
      <w:pPr>
        <w:pStyle w:val="NoSpacing"/>
        <w:ind w:left="0"/>
        <w:jc w:val="both"/>
      </w:pPr>
    </w:p>
    <w:p w:rsidR="75E3B6D7" w:rsidRDefault="3DCAE443" w:rsidP="0E05CB74">
      <w:pPr>
        <w:pStyle w:val="NoSpacing"/>
        <w:ind w:left="0"/>
        <w:jc w:val="both"/>
        <w:rPr>
          <w:b/>
          <w:bCs/>
        </w:rPr>
      </w:pPr>
      <w:r w:rsidRPr="0E05CB74">
        <w:rPr>
          <w:b/>
          <w:bCs/>
        </w:rPr>
        <w:t>1.</w:t>
      </w:r>
      <w:r w:rsidR="75E3B6D7" w:rsidRPr="0E05CB74">
        <w:rPr>
          <w:b/>
          <w:bCs/>
        </w:rPr>
        <w:t>3.3</w:t>
      </w:r>
      <w:r w:rsidR="75E3B6D7" w:rsidRPr="0E05CB74">
        <w:t xml:space="preserve"> </w:t>
      </w:r>
      <w:r w:rsidR="75E3B6D7" w:rsidRPr="0E05CB74">
        <w:rPr>
          <w:b/>
          <w:bCs/>
        </w:rPr>
        <w:t>Contracts for the ongoing supply of goods and services</w:t>
      </w:r>
    </w:p>
    <w:p w:rsidR="2AABE550" w:rsidRDefault="2AABE550" w:rsidP="0E05CB74">
      <w:pPr>
        <w:pStyle w:val="NoSpacing"/>
        <w:ind w:left="0"/>
        <w:jc w:val="both"/>
        <w:rPr>
          <w:b/>
          <w:bCs/>
        </w:rPr>
      </w:pPr>
    </w:p>
    <w:p w:rsidR="75E3B6D7" w:rsidRDefault="75E3B6D7" w:rsidP="0E05CB74">
      <w:pPr>
        <w:pStyle w:val="NoSpacing"/>
        <w:ind w:left="0"/>
        <w:jc w:val="both"/>
      </w:pPr>
      <w:r w:rsidRPr="280D8DA2">
        <w:t xml:space="preserve">These contracts, </w:t>
      </w:r>
      <w:r w:rsidR="0E67730A" w:rsidRPr="280D8DA2">
        <w:t>such as</w:t>
      </w:r>
      <w:r w:rsidRPr="280D8DA2">
        <w:t xml:space="preserve"> </w:t>
      </w:r>
      <w:r w:rsidR="40D196AF" w:rsidRPr="280D8DA2">
        <w:t xml:space="preserve">for </w:t>
      </w:r>
      <w:r w:rsidRPr="280D8DA2">
        <w:t xml:space="preserve">insurance and utility supply, </w:t>
      </w:r>
      <w:r w:rsidR="1C11EB67" w:rsidRPr="280D8DA2">
        <w:t>should</w:t>
      </w:r>
      <w:r w:rsidRPr="280D8DA2">
        <w:t xml:space="preserve"> be reviewed annually </w:t>
      </w:r>
      <w:r w:rsidR="1DC1D5E1" w:rsidRPr="280D8DA2">
        <w:t xml:space="preserve">or </w:t>
      </w:r>
      <w:r w:rsidR="35CACA74" w:rsidRPr="280D8DA2">
        <w:t>before</w:t>
      </w:r>
      <w:r w:rsidR="1DC1D5E1" w:rsidRPr="280D8DA2">
        <w:t xml:space="preserve"> contract </w:t>
      </w:r>
      <w:r w:rsidR="4309F10D" w:rsidRPr="280D8DA2">
        <w:t>expiry</w:t>
      </w:r>
      <w:r w:rsidR="1DC1D5E1" w:rsidRPr="280D8DA2">
        <w:t xml:space="preserve"> </w:t>
      </w:r>
      <w:r w:rsidRPr="280D8DA2">
        <w:t xml:space="preserve">by the budget owner in conjunction with the </w:t>
      </w:r>
      <w:r w:rsidR="617F2416" w:rsidRPr="280D8DA2">
        <w:t>S</w:t>
      </w:r>
      <w:r w:rsidRPr="280D8DA2">
        <w:t xml:space="preserve">trategic </w:t>
      </w:r>
      <w:r w:rsidR="0F5F28D6" w:rsidRPr="280D8DA2">
        <w:t>O</w:t>
      </w:r>
      <w:r w:rsidRPr="280D8DA2">
        <w:t xml:space="preserve">perations </w:t>
      </w:r>
      <w:r w:rsidR="51E209CD" w:rsidRPr="280D8DA2">
        <w:t>M</w:t>
      </w:r>
      <w:r w:rsidRPr="280D8DA2">
        <w:t xml:space="preserve">anager. Copies of </w:t>
      </w:r>
      <w:r w:rsidR="3BC891FB" w:rsidRPr="280D8DA2">
        <w:t>comparisons made</w:t>
      </w:r>
      <w:r w:rsidRPr="280D8DA2">
        <w:t xml:space="preserve"> </w:t>
      </w:r>
      <w:r w:rsidR="41344068" w:rsidRPr="280D8DA2">
        <w:t>should</w:t>
      </w:r>
      <w:r w:rsidRPr="280D8DA2">
        <w:t xml:space="preserve"> be </w:t>
      </w:r>
      <w:r w:rsidR="666EF786" w:rsidRPr="280D8DA2">
        <w:t>retained</w:t>
      </w:r>
      <w:r w:rsidRPr="280D8DA2">
        <w:t xml:space="preserve"> by both</w:t>
      </w:r>
      <w:r w:rsidR="11249222" w:rsidRPr="280D8DA2">
        <w:t xml:space="preserve"> to show that best value consistent with quality has been obtained</w:t>
      </w:r>
      <w:r w:rsidRPr="280D8DA2">
        <w:t>.</w:t>
      </w:r>
    </w:p>
    <w:p w:rsidR="2AABE550" w:rsidRDefault="2AABE550" w:rsidP="0E05CB74">
      <w:pPr>
        <w:pStyle w:val="NoSpacing"/>
        <w:ind w:left="0"/>
        <w:jc w:val="both"/>
      </w:pPr>
    </w:p>
    <w:p w:rsidR="643559B3" w:rsidRDefault="7BCDB92D" w:rsidP="0E05CB74">
      <w:pPr>
        <w:pStyle w:val="NoSpacing"/>
        <w:ind w:left="0"/>
        <w:jc w:val="both"/>
        <w:rPr>
          <w:b/>
          <w:bCs/>
        </w:rPr>
      </w:pPr>
      <w:r w:rsidRPr="0E05CB74">
        <w:rPr>
          <w:b/>
          <w:bCs/>
        </w:rPr>
        <w:t>1.</w:t>
      </w:r>
      <w:r w:rsidR="643559B3" w:rsidRPr="0E05CB74">
        <w:rPr>
          <w:b/>
          <w:bCs/>
        </w:rPr>
        <w:t>3.</w:t>
      </w:r>
      <w:r w:rsidR="7746B027" w:rsidRPr="0E05CB74">
        <w:rPr>
          <w:b/>
          <w:bCs/>
        </w:rPr>
        <w:t>4</w:t>
      </w:r>
      <w:r w:rsidR="643559B3" w:rsidRPr="0E05CB74">
        <w:rPr>
          <w:b/>
          <w:bCs/>
        </w:rPr>
        <w:t xml:space="preserve"> </w:t>
      </w:r>
      <w:r w:rsidR="6D3B2C49" w:rsidRPr="0E05CB74">
        <w:rPr>
          <w:b/>
          <w:bCs/>
        </w:rPr>
        <w:t>Building and maintenance expenditure</w:t>
      </w:r>
    </w:p>
    <w:p w:rsidR="2AABE550" w:rsidRDefault="2AABE550" w:rsidP="0E05CB74">
      <w:pPr>
        <w:pStyle w:val="NoSpacing"/>
        <w:ind w:left="0"/>
        <w:jc w:val="both"/>
        <w:rPr>
          <w:b/>
          <w:bCs/>
        </w:rPr>
      </w:pPr>
    </w:p>
    <w:p w:rsidR="0553A4F8" w:rsidRDefault="6D3B2C49" w:rsidP="0E05CB74">
      <w:pPr>
        <w:pStyle w:val="NoSpacing"/>
        <w:ind w:left="0"/>
        <w:jc w:val="both"/>
      </w:pPr>
      <w:r w:rsidRPr="0E05CB74">
        <w:rPr>
          <w:b/>
          <w:bCs/>
          <w:i/>
          <w:iCs/>
        </w:rPr>
        <w:t>Emergency work</w:t>
      </w:r>
    </w:p>
    <w:p w:rsidR="2AABE550" w:rsidRDefault="2AABE550" w:rsidP="0E05CB74">
      <w:pPr>
        <w:pStyle w:val="NoSpacing"/>
        <w:ind w:left="0"/>
        <w:jc w:val="both"/>
      </w:pPr>
    </w:p>
    <w:p w:rsidR="6D3B2C49" w:rsidRDefault="6D3B2C49" w:rsidP="0E05CB74">
      <w:pPr>
        <w:pStyle w:val="NoSpacing"/>
        <w:ind w:left="0"/>
        <w:jc w:val="both"/>
      </w:pPr>
      <w:r w:rsidRPr="280D8DA2">
        <w:t xml:space="preserve">Where work is, or is likely to be, subject to a claim under the church’s insurance policy, the insurer </w:t>
      </w:r>
      <w:r w:rsidR="1E21A208" w:rsidRPr="280D8DA2">
        <w:t>should</w:t>
      </w:r>
      <w:r w:rsidRPr="280D8DA2">
        <w:t xml:space="preserve"> be notified immediately by the </w:t>
      </w:r>
      <w:r w:rsidR="7E6F8F4D" w:rsidRPr="280D8DA2">
        <w:t>S</w:t>
      </w:r>
      <w:r w:rsidRPr="280D8DA2">
        <w:t xml:space="preserve">trategic </w:t>
      </w:r>
      <w:r w:rsidR="7D259F51" w:rsidRPr="280D8DA2">
        <w:t>O</w:t>
      </w:r>
      <w:r w:rsidRPr="280D8DA2">
        <w:t xml:space="preserve">perations </w:t>
      </w:r>
      <w:r w:rsidR="12CA9B7C" w:rsidRPr="280D8DA2">
        <w:t>M</w:t>
      </w:r>
      <w:r w:rsidRPr="280D8DA2">
        <w:t>anager</w:t>
      </w:r>
      <w:r w:rsidR="21E9B1FE" w:rsidRPr="280D8DA2">
        <w:t xml:space="preserve"> or the SOM’s alternate</w:t>
      </w:r>
      <w:r w:rsidRPr="280D8DA2">
        <w:t>, a reference number for the notification obtained, and its requirements strictly followed. No action should be taken that might prejudice a claim.</w:t>
      </w:r>
    </w:p>
    <w:p w:rsidR="2AABE550" w:rsidRDefault="2AABE550" w:rsidP="0E05CB74">
      <w:pPr>
        <w:pStyle w:val="NoSpacing"/>
        <w:ind w:left="0"/>
        <w:jc w:val="both"/>
      </w:pPr>
    </w:p>
    <w:p w:rsidR="1B691506" w:rsidRDefault="6D3B2C49" w:rsidP="280D8DA2">
      <w:pPr>
        <w:pStyle w:val="NoSpacing"/>
        <w:ind w:left="0"/>
        <w:jc w:val="both"/>
        <w:rPr>
          <w:b/>
          <w:bCs/>
          <w:i/>
          <w:iCs/>
        </w:rPr>
      </w:pPr>
      <w:r w:rsidRPr="280D8DA2">
        <w:rPr>
          <w:b/>
          <w:bCs/>
          <w:i/>
          <w:iCs/>
        </w:rPr>
        <w:t xml:space="preserve">Planned </w:t>
      </w:r>
      <w:proofErr w:type="gramStart"/>
      <w:r w:rsidRPr="280D8DA2">
        <w:rPr>
          <w:b/>
          <w:bCs/>
          <w:i/>
          <w:iCs/>
        </w:rPr>
        <w:t>building  maintenance</w:t>
      </w:r>
      <w:proofErr w:type="gramEnd"/>
    </w:p>
    <w:p w:rsidR="2AABE550" w:rsidRDefault="2AABE550" w:rsidP="0E05CB74">
      <w:pPr>
        <w:pStyle w:val="NoSpacing"/>
        <w:ind w:left="0"/>
        <w:jc w:val="both"/>
      </w:pPr>
    </w:p>
    <w:p w:rsidR="6D3B2C49" w:rsidRDefault="09990D57" w:rsidP="0E05CB74">
      <w:pPr>
        <w:pStyle w:val="NoSpacing"/>
        <w:ind w:left="0"/>
        <w:jc w:val="both"/>
      </w:pPr>
      <w:r w:rsidRPr="280D8DA2">
        <w:t xml:space="preserve">In the case of </w:t>
      </w:r>
      <w:r w:rsidR="2A541F9D" w:rsidRPr="280D8DA2">
        <w:t>building maintenance</w:t>
      </w:r>
      <w:r w:rsidRPr="280D8DA2">
        <w:t xml:space="preserve"> requiring expenditure of more than £1</w:t>
      </w:r>
      <w:r w:rsidR="1078DB24" w:rsidRPr="280D8DA2">
        <w:t>,500</w:t>
      </w:r>
      <w:r w:rsidRPr="280D8DA2">
        <w:t xml:space="preserve">, whether </w:t>
      </w:r>
      <w:r w:rsidR="7E169193" w:rsidRPr="280D8DA2">
        <w:t>on</w:t>
      </w:r>
      <w:r w:rsidRPr="280D8DA2">
        <w:t xml:space="preserve"> one item o</w:t>
      </w:r>
      <w:r w:rsidR="4A29720E" w:rsidRPr="280D8DA2">
        <w:t>r</w:t>
      </w:r>
      <w:r w:rsidRPr="280D8DA2">
        <w:t xml:space="preserve"> cumulatively</w:t>
      </w:r>
      <w:r w:rsidR="5F09B763" w:rsidRPr="280D8DA2">
        <w:t xml:space="preserve"> on a number of items</w:t>
      </w:r>
      <w:r w:rsidRPr="280D8DA2">
        <w:t xml:space="preserve">, a  </w:t>
      </w:r>
      <w:r w:rsidR="274F722B" w:rsidRPr="280D8DA2">
        <w:t xml:space="preserve">schedule of works </w:t>
      </w:r>
      <w:r w:rsidRPr="280D8DA2">
        <w:t xml:space="preserve"> </w:t>
      </w:r>
      <w:r w:rsidR="2488386C" w:rsidRPr="280D8DA2">
        <w:t xml:space="preserve"> should</w:t>
      </w:r>
      <w:r w:rsidRPr="280D8DA2">
        <w:t xml:space="preserve"> be prepared by the budget owner</w:t>
      </w:r>
      <w:r w:rsidR="6CF0AD1F" w:rsidRPr="280D8DA2">
        <w:t>, at least two estimates obtained,</w:t>
      </w:r>
      <w:r w:rsidRPr="280D8DA2">
        <w:t xml:space="preserve"> and </w:t>
      </w:r>
      <w:r w:rsidR="3A6CBC72" w:rsidRPr="280D8DA2">
        <w:t>a budget</w:t>
      </w:r>
      <w:r w:rsidR="389EB151" w:rsidRPr="280D8DA2">
        <w:t xml:space="preserve">ed amount </w:t>
      </w:r>
      <w:r w:rsidRPr="280D8DA2">
        <w:t xml:space="preserve">approved by the </w:t>
      </w:r>
      <w:r w:rsidR="485ADF43" w:rsidRPr="280D8DA2">
        <w:t xml:space="preserve">Standing Committee </w:t>
      </w:r>
      <w:r w:rsidR="4F45EE19" w:rsidRPr="280D8DA2">
        <w:t xml:space="preserve">(if </w:t>
      </w:r>
      <w:r w:rsidR="7E702DEB" w:rsidRPr="280D8DA2">
        <w:t>urgent</w:t>
      </w:r>
      <w:r w:rsidR="4F45EE19" w:rsidRPr="280D8DA2">
        <w:t xml:space="preserve">) </w:t>
      </w:r>
      <w:r w:rsidR="485ADF43" w:rsidRPr="280D8DA2">
        <w:t xml:space="preserve">or </w:t>
      </w:r>
      <w:r w:rsidR="6D5AFCEB" w:rsidRPr="280D8DA2">
        <w:t xml:space="preserve">the </w:t>
      </w:r>
      <w:r w:rsidRPr="280D8DA2">
        <w:t xml:space="preserve">PCC. The budget owner (or a project leader nominated by the </w:t>
      </w:r>
      <w:r w:rsidR="4545BA88" w:rsidRPr="280D8DA2">
        <w:t>SC/</w:t>
      </w:r>
      <w:r w:rsidRPr="280D8DA2">
        <w:t xml:space="preserve">PCC) </w:t>
      </w:r>
      <w:r w:rsidR="5750307F" w:rsidRPr="280D8DA2">
        <w:t>should</w:t>
      </w:r>
      <w:r w:rsidRPr="280D8DA2">
        <w:t xml:space="preserve"> </w:t>
      </w:r>
      <w:r w:rsidR="4565EDA0" w:rsidRPr="280D8DA2">
        <w:t>oversee</w:t>
      </w:r>
      <w:r w:rsidRPr="280D8DA2">
        <w:t xml:space="preserve"> the work</w:t>
      </w:r>
      <w:r w:rsidR="7BD0573E" w:rsidRPr="280D8DA2">
        <w:t>, and</w:t>
      </w:r>
      <w:r w:rsidRPr="280D8DA2">
        <w:t xml:space="preserve"> </w:t>
      </w:r>
      <w:r w:rsidR="42C72601" w:rsidRPr="280D8DA2">
        <w:t>assume</w:t>
      </w:r>
      <w:r w:rsidR="27D2B1E2" w:rsidRPr="280D8DA2">
        <w:t xml:space="preserve"> responsibility for </w:t>
      </w:r>
      <w:r w:rsidRPr="280D8DA2">
        <w:t>adherence to the approved budget</w:t>
      </w:r>
      <w:r w:rsidR="1CD109B6" w:rsidRPr="280D8DA2">
        <w:t>, promptly advising the treasurer if</w:t>
      </w:r>
      <w:r w:rsidR="3290DDF8" w:rsidRPr="280D8DA2">
        <w:t xml:space="preserve"> there is a risk of budget </w:t>
      </w:r>
      <w:r w:rsidR="6A0636BA" w:rsidRPr="280D8DA2">
        <w:t>overrun</w:t>
      </w:r>
      <w:r w:rsidRPr="280D8DA2">
        <w:t xml:space="preserve">. </w:t>
      </w:r>
    </w:p>
    <w:p w:rsidR="2AABE550" w:rsidRDefault="2AABE550" w:rsidP="0E05CB74">
      <w:pPr>
        <w:pStyle w:val="NoSpacing"/>
        <w:ind w:left="0"/>
        <w:jc w:val="both"/>
      </w:pPr>
    </w:p>
    <w:p w:rsidR="6D3B2C49" w:rsidRDefault="6D3B2C49" w:rsidP="0E05CB74">
      <w:pPr>
        <w:pStyle w:val="NoSpacing"/>
        <w:ind w:left="0"/>
        <w:jc w:val="both"/>
      </w:pPr>
      <w:r w:rsidRPr="280D8DA2">
        <w:t>Upon completion, the budget owner or project leader will inspect the work to ensure that it has been completed to the standard and price agreed</w:t>
      </w:r>
      <w:r w:rsidR="362E114F" w:rsidRPr="280D8DA2">
        <w:t>,</w:t>
      </w:r>
      <w:r w:rsidRPr="280D8DA2">
        <w:t xml:space="preserve"> and c</w:t>
      </w:r>
      <w:r w:rsidR="723C9CBD" w:rsidRPr="280D8DA2">
        <w:t>onfirm</w:t>
      </w:r>
      <w:r w:rsidRPr="280D8DA2">
        <w:t xml:space="preserve"> this on the invoice before submission.</w:t>
      </w:r>
    </w:p>
    <w:p w:rsidR="2AABE550" w:rsidRDefault="2AABE550" w:rsidP="0E05CB74">
      <w:pPr>
        <w:pStyle w:val="NoSpacing"/>
        <w:ind w:left="0"/>
        <w:jc w:val="both"/>
      </w:pPr>
    </w:p>
    <w:p w:rsidR="314E344A" w:rsidRDefault="0AF1F7F4" w:rsidP="0E05CB74">
      <w:pPr>
        <w:pStyle w:val="NoSpacing"/>
        <w:ind w:left="0"/>
        <w:jc w:val="both"/>
        <w:rPr>
          <w:b/>
          <w:bCs/>
        </w:rPr>
      </w:pPr>
      <w:r w:rsidRPr="0E05CB74">
        <w:rPr>
          <w:b/>
          <w:bCs/>
        </w:rPr>
        <w:t>1.</w:t>
      </w:r>
      <w:r w:rsidR="6E96E85F" w:rsidRPr="0E05CB74">
        <w:rPr>
          <w:b/>
          <w:bCs/>
        </w:rPr>
        <w:t>3.</w:t>
      </w:r>
      <w:r w:rsidR="74699D95" w:rsidRPr="0E05CB74">
        <w:rPr>
          <w:b/>
          <w:bCs/>
        </w:rPr>
        <w:t>5</w:t>
      </w:r>
      <w:r w:rsidR="6E96E85F" w:rsidRPr="0E05CB74">
        <w:rPr>
          <w:b/>
          <w:bCs/>
        </w:rPr>
        <w:t xml:space="preserve"> </w:t>
      </w:r>
      <w:r w:rsidR="68403CB5" w:rsidRPr="0E05CB74">
        <w:rPr>
          <w:b/>
          <w:bCs/>
        </w:rPr>
        <w:t>Procedures for h</w:t>
      </w:r>
      <w:r w:rsidR="6E96E85F" w:rsidRPr="0E05CB74">
        <w:rPr>
          <w:b/>
          <w:bCs/>
        </w:rPr>
        <w:t>olders of charge card</w:t>
      </w:r>
      <w:r w:rsidR="4D225F79" w:rsidRPr="0E05CB74">
        <w:rPr>
          <w:b/>
          <w:bCs/>
        </w:rPr>
        <w:t>s:</w:t>
      </w:r>
      <w:r w:rsidR="6E96E85F" w:rsidRPr="0E05CB74">
        <w:rPr>
          <w:b/>
          <w:bCs/>
        </w:rPr>
        <w:t xml:space="preserve"> </w:t>
      </w:r>
      <w:r w:rsidR="76D8A865" w:rsidRPr="0E05CB74">
        <w:rPr>
          <w:b/>
          <w:bCs/>
        </w:rPr>
        <w:t>e</w:t>
      </w:r>
      <w:r w:rsidR="2DFD4CBD" w:rsidRPr="0E05CB74">
        <w:rPr>
          <w:b/>
          <w:bCs/>
        </w:rPr>
        <w:t>xpenditure and supporting documents</w:t>
      </w:r>
    </w:p>
    <w:p w:rsidR="2AABE550" w:rsidRDefault="2AABE550" w:rsidP="0E05CB74">
      <w:pPr>
        <w:pStyle w:val="NoSpacing"/>
        <w:ind w:left="0"/>
        <w:jc w:val="both"/>
        <w:rPr>
          <w:b/>
          <w:bCs/>
        </w:rPr>
      </w:pPr>
    </w:p>
    <w:p w:rsidR="237341F8" w:rsidRDefault="237341F8" w:rsidP="0E05CB74">
      <w:pPr>
        <w:pStyle w:val="NoSpacing"/>
        <w:ind w:left="0"/>
        <w:jc w:val="both"/>
      </w:pPr>
      <w:r w:rsidRPr="0E05CB74">
        <w:t>Monthly spending limits on the charge cards are set by the finance team</w:t>
      </w:r>
      <w:r w:rsidR="0C58799A" w:rsidRPr="0E05CB74">
        <w:t>.</w:t>
      </w:r>
    </w:p>
    <w:p w:rsidR="2AABE550" w:rsidRDefault="2AABE550" w:rsidP="0E05CB74">
      <w:pPr>
        <w:pStyle w:val="NoSpacing"/>
        <w:ind w:left="0"/>
        <w:jc w:val="both"/>
      </w:pPr>
    </w:p>
    <w:p w:rsidR="76CFA8E7" w:rsidRDefault="11F22709" w:rsidP="0E05CB74">
      <w:pPr>
        <w:pStyle w:val="NoSpacing"/>
        <w:ind w:left="0"/>
        <w:jc w:val="both"/>
        <w:rPr>
          <w:b/>
          <w:bCs/>
          <w:i/>
          <w:iCs/>
        </w:rPr>
      </w:pPr>
      <w:r w:rsidRPr="0E05CB74">
        <w:rPr>
          <w:b/>
          <w:bCs/>
          <w:i/>
          <w:iCs/>
        </w:rPr>
        <w:t>C</w:t>
      </w:r>
      <w:r w:rsidR="314E344A" w:rsidRPr="0E05CB74">
        <w:rPr>
          <w:b/>
          <w:bCs/>
          <w:i/>
          <w:iCs/>
        </w:rPr>
        <w:t>harge cards issued to the Associate Minister</w:t>
      </w:r>
      <w:r w:rsidR="382AC3B6" w:rsidRPr="0E05CB74">
        <w:rPr>
          <w:b/>
          <w:bCs/>
          <w:i/>
          <w:iCs/>
        </w:rPr>
        <w:t xml:space="preserve"> and Church Administrator</w:t>
      </w:r>
    </w:p>
    <w:p w:rsidR="2AABE550" w:rsidRDefault="2AABE550" w:rsidP="0E05CB74">
      <w:pPr>
        <w:pStyle w:val="NoSpacing"/>
        <w:ind w:left="0"/>
        <w:jc w:val="both"/>
        <w:rPr>
          <w:b/>
          <w:bCs/>
          <w:i/>
          <w:iCs/>
        </w:rPr>
      </w:pPr>
    </w:p>
    <w:p w:rsidR="41E092CA" w:rsidRDefault="41E092CA" w:rsidP="0E05CB74">
      <w:pPr>
        <w:pStyle w:val="NoSpacing"/>
        <w:ind w:left="0"/>
        <w:jc w:val="both"/>
      </w:pPr>
      <w:r w:rsidRPr="280D8DA2">
        <w:t xml:space="preserve">Purchases of goods or services </w:t>
      </w:r>
      <w:r w:rsidR="41FB5E14" w:rsidRPr="280D8DA2">
        <w:t>should</w:t>
      </w:r>
      <w:r w:rsidRPr="280D8DA2">
        <w:t xml:space="preserve"> be made according to the schedule of values in the two-step approval procedure in </w:t>
      </w:r>
      <w:r w:rsidR="659E07D6" w:rsidRPr="280D8DA2">
        <w:t>1.</w:t>
      </w:r>
      <w:r w:rsidRPr="280D8DA2">
        <w:t xml:space="preserve">3.1 above. The card </w:t>
      </w:r>
      <w:r w:rsidR="7FC531F5" w:rsidRPr="280D8DA2">
        <w:t>should</w:t>
      </w:r>
      <w:r w:rsidR="55AC2278" w:rsidRPr="280D8DA2">
        <w:t xml:space="preserve"> be</w:t>
      </w:r>
      <w:r w:rsidR="49FC2AE5" w:rsidRPr="280D8DA2">
        <w:t xml:space="preserve"> </w:t>
      </w:r>
      <w:r w:rsidR="55AC2278" w:rsidRPr="280D8DA2">
        <w:t>used</w:t>
      </w:r>
      <w:r w:rsidR="1A336BEC" w:rsidRPr="280D8DA2">
        <w:t xml:space="preserve"> only for</w:t>
      </w:r>
      <w:r w:rsidR="0D21619F" w:rsidRPr="280D8DA2">
        <w:t>:</w:t>
      </w:r>
    </w:p>
    <w:p w:rsidR="2AABE550" w:rsidRDefault="2AABE550" w:rsidP="0E05CB74">
      <w:pPr>
        <w:pStyle w:val="NoSpacing"/>
        <w:ind w:left="0"/>
        <w:jc w:val="both"/>
      </w:pPr>
    </w:p>
    <w:p w:rsidR="314E344A" w:rsidRDefault="314E344A" w:rsidP="2AABE550">
      <w:pPr>
        <w:pStyle w:val="NoSpacing"/>
        <w:numPr>
          <w:ilvl w:val="0"/>
          <w:numId w:val="26"/>
        </w:numPr>
        <w:jc w:val="both"/>
        <w:rPr>
          <w:rFonts w:eastAsiaTheme="minorEastAsia"/>
        </w:rPr>
      </w:pPr>
      <w:r w:rsidRPr="0E05CB74">
        <w:lastRenderedPageBreak/>
        <w:t xml:space="preserve">official church business and routine purchases (such as Youth &amp; Children’s Ministry materials and </w:t>
      </w:r>
      <w:r w:rsidR="16A8F758" w:rsidRPr="0E05CB74">
        <w:t>o</w:t>
      </w:r>
      <w:r w:rsidRPr="0E05CB74">
        <w:t>ffice supplies</w:t>
      </w:r>
      <w:r w:rsidR="713838CF" w:rsidRPr="0E05CB74">
        <w:t>)</w:t>
      </w:r>
    </w:p>
    <w:p w:rsidR="314E344A" w:rsidRDefault="314E344A" w:rsidP="2AABE550">
      <w:pPr>
        <w:pStyle w:val="NoSpacing"/>
        <w:numPr>
          <w:ilvl w:val="0"/>
          <w:numId w:val="26"/>
        </w:numPr>
        <w:jc w:val="both"/>
      </w:pPr>
      <w:proofErr w:type="gramStart"/>
      <w:r w:rsidRPr="280D8DA2">
        <w:t>expenditure</w:t>
      </w:r>
      <w:proofErr w:type="gramEnd"/>
      <w:r w:rsidRPr="280D8DA2">
        <w:t xml:space="preserve"> that is consistent with the role</w:t>
      </w:r>
      <w:r w:rsidR="2819D039" w:rsidRPr="280D8DA2">
        <w:t>s</w:t>
      </w:r>
      <w:r w:rsidRPr="280D8DA2">
        <w:t xml:space="preserve"> of Associate Minister</w:t>
      </w:r>
      <w:r w:rsidR="70ED44A5" w:rsidRPr="280D8DA2">
        <w:t xml:space="preserve"> and </w:t>
      </w:r>
      <w:r w:rsidRPr="280D8DA2">
        <w:t>Church Administrator</w:t>
      </w:r>
      <w:r w:rsidR="4A0E7A5A" w:rsidRPr="280D8DA2">
        <w:t>,</w:t>
      </w:r>
      <w:r w:rsidRPr="280D8DA2">
        <w:t xml:space="preserve"> who </w:t>
      </w:r>
      <w:r w:rsidR="42F3EBA3" w:rsidRPr="280D8DA2">
        <w:t>will</w:t>
      </w:r>
      <w:r w:rsidRPr="280D8DA2">
        <w:t xml:space="preserve"> </w:t>
      </w:r>
      <w:r w:rsidR="4DBED2B5" w:rsidRPr="280D8DA2">
        <w:t xml:space="preserve">promptly </w:t>
      </w:r>
      <w:r w:rsidR="1B50A121" w:rsidRPr="280D8DA2">
        <w:t>inform</w:t>
      </w:r>
      <w:r w:rsidRPr="280D8DA2">
        <w:t xml:space="preserve"> the treasurer if they </w:t>
      </w:r>
      <w:r w:rsidR="503FB73E" w:rsidRPr="280D8DA2">
        <w:t>are asked</w:t>
      </w:r>
      <w:r w:rsidRPr="280D8DA2">
        <w:t xml:space="preserve"> to </w:t>
      </w:r>
      <w:r w:rsidR="2C04D31B" w:rsidRPr="280D8DA2">
        <w:t>use the card for any other p</w:t>
      </w:r>
      <w:r w:rsidR="3335BD48" w:rsidRPr="280D8DA2">
        <w:t>urpose</w:t>
      </w:r>
      <w:r w:rsidR="2C04D31B" w:rsidRPr="280D8DA2">
        <w:t>.</w:t>
      </w:r>
    </w:p>
    <w:p w:rsidR="2AABE550" w:rsidRDefault="2AABE550" w:rsidP="0E05CB74">
      <w:pPr>
        <w:pStyle w:val="NoSpacing"/>
        <w:ind w:left="0"/>
        <w:jc w:val="both"/>
      </w:pPr>
    </w:p>
    <w:p w:rsidR="0C915B52" w:rsidRDefault="5C3A60AF" w:rsidP="0E05CB74">
      <w:pPr>
        <w:pStyle w:val="NoSpacing"/>
        <w:ind w:left="0"/>
        <w:jc w:val="both"/>
        <w:rPr>
          <w:b/>
          <w:bCs/>
          <w:i/>
          <w:iCs/>
        </w:rPr>
      </w:pPr>
      <w:r w:rsidRPr="0E05CB74">
        <w:rPr>
          <w:b/>
          <w:bCs/>
          <w:i/>
          <w:iCs/>
        </w:rPr>
        <w:t>C</w:t>
      </w:r>
      <w:r w:rsidR="0C915B52" w:rsidRPr="0E05CB74">
        <w:rPr>
          <w:b/>
          <w:bCs/>
          <w:i/>
          <w:iCs/>
        </w:rPr>
        <w:t>harge car</w:t>
      </w:r>
      <w:r w:rsidR="154B32D4" w:rsidRPr="0E05CB74">
        <w:rPr>
          <w:b/>
          <w:bCs/>
          <w:i/>
          <w:iCs/>
        </w:rPr>
        <w:t>d</w:t>
      </w:r>
      <w:r w:rsidR="3E2147B4" w:rsidRPr="0E05CB74">
        <w:rPr>
          <w:b/>
          <w:bCs/>
          <w:i/>
          <w:iCs/>
        </w:rPr>
        <w:t>s</w:t>
      </w:r>
      <w:r w:rsidR="0C915B52" w:rsidRPr="0E05CB74">
        <w:rPr>
          <w:b/>
          <w:bCs/>
          <w:i/>
          <w:iCs/>
        </w:rPr>
        <w:t xml:space="preserve"> issued to the Acts435 Advocate</w:t>
      </w:r>
    </w:p>
    <w:p w:rsidR="2AABE550" w:rsidRDefault="2AABE550" w:rsidP="0E05CB74">
      <w:pPr>
        <w:pStyle w:val="NoSpacing"/>
        <w:ind w:left="0"/>
        <w:jc w:val="both"/>
      </w:pPr>
    </w:p>
    <w:p w:rsidR="1D340263" w:rsidRDefault="1D340263" w:rsidP="0E05CB74">
      <w:pPr>
        <w:pStyle w:val="NoSpacing"/>
        <w:ind w:left="0"/>
        <w:jc w:val="both"/>
      </w:pPr>
      <w:r w:rsidRPr="280D8DA2">
        <w:t>The card</w:t>
      </w:r>
      <w:r w:rsidR="0C915B52" w:rsidRPr="280D8DA2">
        <w:t xml:space="preserve"> </w:t>
      </w:r>
      <w:r w:rsidR="4861F478" w:rsidRPr="280D8DA2">
        <w:t>should</w:t>
      </w:r>
      <w:r w:rsidR="0C915B52" w:rsidRPr="280D8DA2">
        <w:t xml:space="preserve"> be used only for </w:t>
      </w:r>
      <w:r w:rsidR="7419734A" w:rsidRPr="280D8DA2">
        <w:t xml:space="preserve">individual </w:t>
      </w:r>
      <w:r w:rsidR="0C915B52" w:rsidRPr="280D8DA2">
        <w:t>purchases</w:t>
      </w:r>
      <w:r w:rsidR="7EB3B8F2" w:rsidRPr="280D8DA2">
        <w:t xml:space="preserve"> up to a value</w:t>
      </w:r>
      <w:r w:rsidR="5C82C4DC" w:rsidRPr="280D8DA2">
        <w:t xml:space="preserve"> of £150</w:t>
      </w:r>
      <w:r w:rsidR="41518292" w:rsidRPr="280D8DA2">
        <w:t>,</w:t>
      </w:r>
      <w:r w:rsidR="57923FB2" w:rsidRPr="280D8DA2">
        <w:t xml:space="preserve"> </w:t>
      </w:r>
      <w:r w:rsidR="5C82C4DC" w:rsidRPr="280D8DA2">
        <w:t>as</w:t>
      </w:r>
      <w:r w:rsidR="0C915B52" w:rsidRPr="280D8DA2">
        <w:t xml:space="preserve"> approved by Acts435</w:t>
      </w:r>
      <w:r w:rsidR="34EEBD35" w:rsidRPr="280D8DA2">
        <w:t xml:space="preserve"> </w:t>
      </w:r>
      <w:r w:rsidR="0C915B52" w:rsidRPr="280D8DA2">
        <w:t>and for which matched funding has previously been received</w:t>
      </w:r>
      <w:r w:rsidR="34F0D8D1" w:rsidRPr="280D8DA2">
        <w:t xml:space="preserve"> </w:t>
      </w:r>
      <w:r w:rsidR="5D2A2C5C" w:rsidRPr="280D8DA2">
        <w:t xml:space="preserve">from Acts435 </w:t>
      </w:r>
      <w:r w:rsidR="54E9817E" w:rsidRPr="280D8DA2">
        <w:t>in the PCC of St Kea current account</w:t>
      </w:r>
      <w:r w:rsidR="0C915B52" w:rsidRPr="280D8DA2">
        <w:t>.</w:t>
      </w:r>
      <w:r w:rsidR="2A25514A" w:rsidRPr="280D8DA2">
        <w:t xml:space="preserve"> Any member of the finance team can confirm such receipt</w:t>
      </w:r>
      <w:r w:rsidR="1221C6AC" w:rsidRPr="280D8DA2">
        <w:t xml:space="preserve"> by email</w:t>
      </w:r>
      <w:r w:rsidR="2A25514A" w:rsidRPr="280D8DA2">
        <w:t>.</w:t>
      </w:r>
    </w:p>
    <w:p w:rsidR="2AABE550" w:rsidRDefault="2AABE550" w:rsidP="0E05CB74">
      <w:pPr>
        <w:pStyle w:val="NoSpacing"/>
        <w:ind w:left="0"/>
        <w:jc w:val="both"/>
      </w:pPr>
    </w:p>
    <w:p w:rsidR="49174191" w:rsidRDefault="2DF9296F" w:rsidP="0E05CB74">
      <w:pPr>
        <w:pStyle w:val="NoSpacing"/>
        <w:ind w:left="0"/>
        <w:jc w:val="both"/>
        <w:rPr>
          <w:b/>
          <w:bCs/>
          <w:i/>
          <w:iCs/>
        </w:rPr>
      </w:pPr>
      <w:r w:rsidRPr="0E05CB74">
        <w:rPr>
          <w:b/>
          <w:bCs/>
          <w:i/>
          <w:iCs/>
        </w:rPr>
        <w:t>Accounting for expenditure</w:t>
      </w:r>
    </w:p>
    <w:p w:rsidR="2AABE550" w:rsidRDefault="2AABE550" w:rsidP="0E05CB74">
      <w:pPr>
        <w:pStyle w:val="NoSpacing"/>
        <w:ind w:left="0"/>
        <w:jc w:val="both"/>
        <w:rPr>
          <w:i/>
          <w:iCs/>
        </w:rPr>
      </w:pPr>
    </w:p>
    <w:p w:rsidR="5DF1CD5A" w:rsidRDefault="5DF1CD5A" w:rsidP="280D8DA2">
      <w:pPr>
        <w:pStyle w:val="NoSpacing"/>
        <w:ind w:left="0"/>
        <w:jc w:val="both"/>
      </w:pPr>
      <w:r w:rsidRPr="280D8DA2">
        <w:rPr>
          <w:b/>
          <w:bCs/>
        </w:rPr>
        <w:t>All</w:t>
      </w:r>
      <w:r w:rsidRPr="280D8DA2">
        <w:t xml:space="preserve"> c</w:t>
      </w:r>
      <w:r w:rsidR="56B414DF" w:rsidRPr="280D8DA2">
        <w:t xml:space="preserve">harge card holders </w:t>
      </w:r>
      <w:r w:rsidR="2AC10EF2" w:rsidRPr="280D8DA2">
        <w:t>should</w:t>
      </w:r>
      <w:r w:rsidR="105F1567" w:rsidRPr="280D8DA2">
        <w:t>:</w:t>
      </w:r>
    </w:p>
    <w:p w:rsidR="2AABE550" w:rsidRDefault="2AABE550" w:rsidP="0E05CB74">
      <w:pPr>
        <w:pStyle w:val="NoSpacing"/>
        <w:ind w:left="0"/>
        <w:jc w:val="both"/>
      </w:pPr>
    </w:p>
    <w:p w:rsidR="24E3662A" w:rsidRDefault="2B244D4F" w:rsidP="00E667ED">
      <w:pPr>
        <w:pStyle w:val="NoSpacing"/>
        <w:numPr>
          <w:ilvl w:val="0"/>
          <w:numId w:val="21"/>
        </w:numPr>
        <w:jc w:val="both"/>
        <w:rPr>
          <w:rFonts w:eastAsiaTheme="minorEastAsia"/>
        </w:rPr>
      </w:pPr>
      <w:r w:rsidRPr="280D8DA2">
        <w:t xml:space="preserve">retain </w:t>
      </w:r>
      <w:r w:rsidR="5906C76C" w:rsidRPr="280D8DA2">
        <w:t xml:space="preserve">physical </w:t>
      </w:r>
      <w:r w:rsidR="56B414DF" w:rsidRPr="280D8DA2">
        <w:t>receipts</w:t>
      </w:r>
      <w:r w:rsidR="7A7D647A" w:rsidRPr="280D8DA2">
        <w:t xml:space="preserve"> and invoices</w:t>
      </w:r>
      <w:r w:rsidR="18E651C5" w:rsidRPr="280D8DA2">
        <w:t xml:space="preserve"> </w:t>
      </w:r>
      <w:r w:rsidR="0E18E795" w:rsidRPr="280D8DA2">
        <w:t xml:space="preserve">(or </w:t>
      </w:r>
      <w:r w:rsidR="41F8F1C2" w:rsidRPr="280D8DA2">
        <w:t xml:space="preserve">print out </w:t>
      </w:r>
      <w:r w:rsidR="0E18E795" w:rsidRPr="280D8DA2">
        <w:t xml:space="preserve">e-equivalents) </w:t>
      </w:r>
      <w:r w:rsidR="18E651C5" w:rsidRPr="280D8DA2">
        <w:t xml:space="preserve">for all </w:t>
      </w:r>
      <w:r w:rsidR="01CB8967" w:rsidRPr="280D8DA2">
        <w:t>transactions</w:t>
      </w:r>
      <w:r w:rsidR="18E651C5" w:rsidRPr="280D8DA2">
        <w:t xml:space="preserve">, regardless of </w:t>
      </w:r>
      <w:r w:rsidR="02817308" w:rsidRPr="280D8DA2">
        <w:t>amount</w:t>
      </w:r>
      <w:r w:rsidR="2943BF68" w:rsidRPr="280D8DA2">
        <w:t>;</w:t>
      </w:r>
    </w:p>
    <w:p w:rsidR="24E3662A" w:rsidRDefault="080CCF73" w:rsidP="00E667ED">
      <w:pPr>
        <w:pStyle w:val="NoSpacing"/>
        <w:numPr>
          <w:ilvl w:val="0"/>
          <w:numId w:val="21"/>
        </w:numPr>
        <w:jc w:val="both"/>
        <w:rPr>
          <w:rFonts w:eastAsiaTheme="minorEastAsia"/>
        </w:rPr>
      </w:pPr>
      <w:r w:rsidRPr="280D8DA2">
        <w:t>staple rece</w:t>
      </w:r>
      <w:r w:rsidR="5719A176" w:rsidRPr="280D8DA2">
        <w:t>ipts and invoices</w:t>
      </w:r>
      <w:r w:rsidR="32611F31" w:rsidRPr="280D8DA2">
        <w:t>;</w:t>
      </w:r>
    </w:p>
    <w:p w:rsidR="24E3662A" w:rsidRDefault="51B43EF8" w:rsidP="00E667ED">
      <w:pPr>
        <w:pStyle w:val="NoSpacing"/>
        <w:numPr>
          <w:ilvl w:val="0"/>
          <w:numId w:val="21"/>
        </w:numPr>
        <w:jc w:val="both"/>
      </w:pPr>
      <w:r w:rsidRPr="280D8DA2">
        <w:t>write on the receipt or invoice what it is for</w:t>
      </w:r>
      <w:r w:rsidR="04945BA6" w:rsidRPr="280D8DA2">
        <w:t>,</w:t>
      </w:r>
      <w:r w:rsidRPr="280D8DA2">
        <w:t xml:space="preserve"> so the</w:t>
      </w:r>
      <w:r w:rsidR="6ABDC241" w:rsidRPr="280D8DA2">
        <w:t>re</w:t>
      </w:r>
      <w:r w:rsidR="37136223" w:rsidRPr="280D8DA2">
        <w:t xml:space="preserve"> is</w:t>
      </w:r>
      <w:r w:rsidR="2533AFF3" w:rsidRPr="280D8DA2">
        <w:t xml:space="preserve"> no need to</w:t>
      </w:r>
      <w:r w:rsidR="286E17B2" w:rsidRPr="280D8DA2">
        <w:t xml:space="preserve"> query it</w:t>
      </w:r>
      <w:r w:rsidR="32611F31" w:rsidRPr="280D8DA2">
        <w:t>;</w:t>
      </w:r>
    </w:p>
    <w:p w:rsidR="24E3662A" w:rsidRDefault="1735B396" w:rsidP="00E667ED">
      <w:pPr>
        <w:pStyle w:val="NoSpacing"/>
        <w:numPr>
          <w:ilvl w:val="0"/>
          <w:numId w:val="21"/>
        </w:numPr>
        <w:jc w:val="both"/>
      </w:pPr>
      <w:r w:rsidRPr="280D8DA2">
        <w:t>e</w:t>
      </w:r>
      <w:r w:rsidR="3B0A376F" w:rsidRPr="280D8DA2">
        <w:t>nsure the receipt and invoice are signed by the budget owner</w:t>
      </w:r>
      <w:r w:rsidR="49836507" w:rsidRPr="280D8DA2">
        <w:t xml:space="preserve"> or email permission</w:t>
      </w:r>
      <w:r w:rsidR="6EDB7E5F" w:rsidRPr="280D8DA2">
        <w:t xml:space="preserve"> </w:t>
      </w:r>
      <w:r w:rsidR="75B0DD6D" w:rsidRPr="280D8DA2">
        <w:t xml:space="preserve">is </w:t>
      </w:r>
      <w:r w:rsidR="6EDB7E5F" w:rsidRPr="280D8DA2">
        <w:t>granted</w:t>
      </w:r>
      <w:r w:rsidR="1F2AE4B5" w:rsidRPr="280D8DA2">
        <w:t xml:space="preserve"> in lieu of signature</w:t>
      </w:r>
      <w:r w:rsidR="488802E9" w:rsidRPr="280D8DA2">
        <w:t>; and</w:t>
      </w:r>
    </w:p>
    <w:p w:rsidR="70003101" w:rsidRDefault="70003101" w:rsidP="00E667ED">
      <w:pPr>
        <w:pStyle w:val="NoSpacing"/>
        <w:numPr>
          <w:ilvl w:val="0"/>
          <w:numId w:val="21"/>
        </w:numPr>
        <w:jc w:val="both"/>
        <w:rPr>
          <w:rFonts w:eastAsiaTheme="minorEastAsia"/>
        </w:rPr>
      </w:pPr>
      <w:r w:rsidRPr="0E05CB74">
        <w:t>place receipts</w:t>
      </w:r>
      <w:r w:rsidR="78C15A07" w:rsidRPr="0E05CB74">
        <w:t xml:space="preserve"> and stapled invoices </w:t>
      </w:r>
      <w:r w:rsidR="2D5650CA" w:rsidRPr="0E05CB74">
        <w:t>in the charge card folder in the finance in-tray</w:t>
      </w:r>
      <w:r w:rsidR="32890713" w:rsidRPr="0E05CB74">
        <w:t xml:space="preserve"> as soon as expenditure is incurred</w:t>
      </w:r>
    </w:p>
    <w:p w:rsidR="00E667ED" w:rsidRDefault="00E667ED" w:rsidP="0E05CB74">
      <w:pPr>
        <w:pStyle w:val="NoSpacing"/>
        <w:ind w:left="0"/>
        <w:jc w:val="both"/>
      </w:pPr>
    </w:p>
    <w:p w:rsidR="32890713" w:rsidRDefault="6C7D9E65" w:rsidP="0E05CB74">
      <w:pPr>
        <w:pStyle w:val="NoSpacing"/>
        <w:ind w:left="0"/>
        <w:jc w:val="both"/>
      </w:pPr>
      <w:r w:rsidRPr="0E05CB74">
        <w:t>T</w:t>
      </w:r>
      <w:r w:rsidR="4E03DE31" w:rsidRPr="0E05CB74">
        <w:t xml:space="preserve">here is </w:t>
      </w:r>
      <w:r w:rsidR="4E03DE31" w:rsidRPr="0E05CB74">
        <w:rPr>
          <w:b/>
          <w:bCs/>
        </w:rPr>
        <w:t>no</w:t>
      </w:r>
      <w:r w:rsidR="4E03DE31" w:rsidRPr="0E05CB74">
        <w:t xml:space="preserve"> need to submit a claim form for goods or services paid for with the charge card.</w:t>
      </w:r>
    </w:p>
    <w:p w:rsidR="2AABE550" w:rsidRDefault="2AABE550" w:rsidP="0E05CB74">
      <w:pPr>
        <w:pStyle w:val="NoSpacing"/>
        <w:jc w:val="both"/>
      </w:pPr>
    </w:p>
    <w:p w:rsidR="77751A05" w:rsidRDefault="751D68A2" w:rsidP="0E05CB74">
      <w:pPr>
        <w:jc w:val="both"/>
        <w:rPr>
          <w:b/>
          <w:bCs/>
        </w:rPr>
      </w:pPr>
      <w:r w:rsidRPr="0E05CB74">
        <w:rPr>
          <w:b/>
          <w:bCs/>
        </w:rPr>
        <w:t>1.</w:t>
      </w:r>
      <w:r w:rsidR="77751A05" w:rsidRPr="0E05CB74">
        <w:rPr>
          <w:b/>
          <w:bCs/>
        </w:rPr>
        <w:t xml:space="preserve">3.6 Giving to mission partners </w:t>
      </w:r>
      <w:r w:rsidR="7B106F69" w:rsidRPr="0E05CB74">
        <w:rPr>
          <w:b/>
          <w:bCs/>
        </w:rPr>
        <w:t>&amp;</w:t>
      </w:r>
      <w:r w:rsidR="1B48DCC3" w:rsidRPr="0E05CB74">
        <w:rPr>
          <w:b/>
          <w:bCs/>
        </w:rPr>
        <w:t xml:space="preserve"> </w:t>
      </w:r>
      <w:r w:rsidR="77751A05" w:rsidRPr="0E05CB74">
        <w:rPr>
          <w:b/>
          <w:bCs/>
        </w:rPr>
        <w:t>discretionary payments to individuals in distress</w:t>
      </w:r>
    </w:p>
    <w:p w:rsidR="41E70786" w:rsidRDefault="41E70786" w:rsidP="0E05CB74">
      <w:pPr>
        <w:jc w:val="both"/>
      </w:pPr>
      <w:r w:rsidRPr="280D8DA2">
        <w:t>The church makes donations</w:t>
      </w:r>
      <w:r w:rsidR="7B957A85" w:rsidRPr="280D8DA2">
        <w:t xml:space="preserve"> to </w:t>
      </w:r>
      <w:r w:rsidRPr="280D8DA2">
        <w:t>mission partners</w:t>
      </w:r>
      <w:r w:rsidR="06204BDF" w:rsidRPr="280D8DA2">
        <w:t>. The PCC has granted discretion to the Mission Working Group</w:t>
      </w:r>
      <w:r w:rsidR="6BB7A2AE" w:rsidRPr="280D8DA2">
        <w:t xml:space="preserve"> (MWG)</w:t>
      </w:r>
      <w:r w:rsidR="06204BDF" w:rsidRPr="280D8DA2">
        <w:t>, which</w:t>
      </w:r>
      <w:r w:rsidR="1AE75E95" w:rsidRPr="280D8DA2">
        <w:t xml:space="preserve"> operates within a budget</w:t>
      </w:r>
      <w:r w:rsidR="4AAFCE4A" w:rsidRPr="280D8DA2">
        <w:t>*</w:t>
      </w:r>
      <w:r w:rsidR="1AE75E95" w:rsidRPr="280D8DA2">
        <w:t xml:space="preserve"> agreed each year by the PCC.</w:t>
      </w:r>
      <w:r w:rsidR="06204BDF" w:rsidRPr="280D8DA2">
        <w:t xml:space="preserve"> </w:t>
      </w:r>
      <w:r w:rsidR="692EEED4" w:rsidRPr="280D8DA2">
        <w:t xml:space="preserve">The MWG </w:t>
      </w:r>
      <w:r w:rsidR="15667881" w:rsidRPr="280D8DA2">
        <w:t>identifi</w:t>
      </w:r>
      <w:r w:rsidR="23937187" w:rsidRPr="280D8DA2">
        <w:t>es and selects</w:t>
      </w:r>
      <w:r w:rsidR="15667881" w:rsidRPr="280D8DA2">
        <w:t xml:space="preserve"> beneficiaries </w:t>
      </w:r>
      <w:r w:rsidR="460D6155" w:rsidRPr="280D8DA2">
        <w:t>and</w:t>
      </w:r>
      <w:r w:rsidR="78F92957" w:rsidRPr="280D8DA2">
        <w:t>, where necessary</w:t>
      </w:r>
      <w:proofErr w:type="gramStart"/>
      <w:r w:rsidR="78F92957" w:rsidRPr="280D8DA2">
        <w:t xml:space="preserve">, </w:t>
      </w:r>
      <w:r w:rsidR="79E692EC" w:rsidRPr="280D8DA2">
        <w:t xml:space="preserve"> c</w:t>
      </w:r>
      <w:r w:rsidR="78F92957" w:rsidRPr="280D8DA2">
        <w:t>onduct</w:t>
      </w:r>
      <w:r w:rsidR="5B9FA9F3" w:rsidRPr="280D8DA2">
        <w:t>s</w:t>
      </w:r>
      <w:proofErr w:type="gramEnd"/>
      <w:r w:rsidR="78F92957" w:rsidRPr="280D8DA2">
        <w:t xml:space="preserve"> </w:t>
      </w:r>
      <w:r w:rsidR="460D6155" w:rsidRPr="280D8DA2">
        <w:t>due diligence on</w:t>
      </w:r>
      <w:r w:rsidR="4CF00ADF" w:rsidRPr="280D8DA2">
        <w:t xml:space="preserve"> the end use of the funds </w:t>
      </w:r>
      <w:r w:rsidR="5AEE073C" w:rsidRPr="280D8DA2">
        <w:t>following the Charity Commission’s “know your beneficiaries” principle</w:t>
      </w:r>
      <w:r w:rsidR="63EFB63C" w:rsidRPr="280D8DA2">
        <w:t>,</w:t>
      </w:r>
      <w:r w:rsidR="589E99FA" w:rsidRPr="280D8DA2">
        <w:t xml:space="preserve"> to avoid </w:t>
      </w:r>
      <w:r w:rsidR="43D33EDE" w:rsidRPr="280D8DA2">
        <w:t xml:space="preserve">the funds being used for purposes other than those intended or </w:t>
      </w:r>
      <w:r w:rsidR="589E99FA" w:rsidRPr="280D8DA2">
        <w:t>fraud.</w:t>
      </w:r>
      <w:r w:rsidR="387A6B9D" w:rsidRPr="280D8DA2">
        <w:t xml:space="preserve"> </w:t>
      </w:r>
      <w:r w:rsidR="73F5F590" w:rsidRPr="280D8DA2">
        <w:t xml:space="preserve">Similarly, </w:t>
      </w:r>
      <w:r w:rsidR="2CB87680" w:rsidRPr="280D8DA2">
        <w:t xml:space="preserve">links </w:t>
      </w:r>
      <w:r w:rsidR="73F5F590" w:rsidRPr="280D8DA2">
        <w:t xml:space="preserve">between </w:t>
      </w:r>
      <w:r w:rsidR="2651E01C" w:rsidRPr="280D8DA2">
        <w:t>m</w:t>
      </w:r>
      <w:r w:rsidR="73F5F590" w:rsidRPr="280D8DA2">
        <w:t xml:space="preserve">embers selecting beneficiaries and </w:t>
      </w:r>
      <w:r w:rsidR="1BC3A9AD" w:rsidRPr="280D8DA2">
        <w:t xml:space="preserve">the beneficiaries receiving funds </w:t>
      </w:r>
      <w:r w:rsidR="3499C2FF" w:rsidRPr="280D8DA2">
        <w:t>should</w:t>
      </w:r>
      <w:r w:rsidR="1BC3A9AD" w:rsidRPr="280D8DA2">
        <w:t xml:space="preserve"> be avoided. </w:t>
      </w:r>
      <w:r w:rsidR="387A6B9D" w:rsidRPr="280D8DA2">
        <w:t>Payments to mis</w:t>
      </w:r>
      <w:r w:rsidR="7E60035A" w:rsidRPr="280D8DA2">
        <w:t>sion</w:t>
      </w:r>
      <w:r w:rsidR="387A6B9D" w:rsidRPr="280D8DA2">
        <w:t xml:space="preserve"> partners, including</w:t>
      </w:r>
      <w:r w:rsidR="2D12BD7D" w:rsidRPr="280D8DA2">
        <w:t xml:space="preserve"> nationally- and internationally-recognised organisations</w:t>
      </w:r>
      <w:r w:rsidR="387A6B9D" w:rsidRPr="280D8DA2">
        <w:t xml:space="preserve"> </w:t>
      </w:r>
      <w:r w:rsidR="64292CE5" w:rsidRPr="280D8DA2">
        <w:t xml:space="preserve">and </w:t>
      </w:r>
      <w:r w:rsidR="5FD75694" w:rsidRPr="280D8DA2">
        <w:t>re</w:t>
      </w:r>
      <w:r w:rsidR="688B7409" w:rsidRPr="280D8DA2">
        <w:t>gistered</w:t>
      </w:r>
      <w:r w:rsidR="5FD75694" w:rsidRPr="280D8DA2">
        <w:t xml:space="preserve"> charities</w:t>
      </w:r>
      <w:r w:rsidR="510E2BB6" w:rsidRPr="280D8DA2">
        <w:t>,</w:t>
      </w:r>
      <w:r w:rsidR="5FD75694" w:rsidRPr="280D8DA2">
        <w:t xml:space="preserve"> are approved by the MWG</w:t>
      </w:r>
      <w:r w:rsidR="51D95A37" w:rsidRPr="280D8DA2">
        <w:t xml:space="preserve">, </w:t>
      </w:r>
      <w:r w:rsidR="56CDA5E6" w:rsidRPr="280D8DA2">
        <w:t>which will</w:t>
      </w:r>
      <w:r w:rsidR="0A271C84" w:rsidRPr="280D8DA2">
        <w:t xml:space="preserve"> provide</w:t>
      </w:r>
      <w:r w:rsidR="2DF16511" w:rsidRPr="280D8DA2">
        <w:t xml:space="preserve"> regular </w:t>
      </w:r>
      <w:r w:rsidR="04F887A4" w:rsidRPr="280D8DA2">
        <w:t>updates</w:t>
      </w:r>
      <w:r w:rsidR="2DF16511" w:rsidRPr="280D8DA2">
        <w:t xml:space="preserve"> on the </w:t>
      </w:r>
      <w:r w:rsidR="454C5D43" w:rsidRPr="280D8DA2">
        <w:t xml:space="preserve">beneficiaries </w:t>
      </w:r>
      <w:r w:rsidR="2DF16511" w:rsidRPr="280D8DA2">
        <w:t xml:space="preserve">of </w:t>
      </w:r>
      <w:r w:rsidR="058A3402" w:rsidRPr="280D8DA2">
        <w:t xml:space="preserve">the </w:t>
      </w:r>
      <w:r w:rsidR="2DF16511" w:rsidRPr="280D8DA2">
        <w:t>funds.</w:t>
      </w:r>
    </w:p>
    <w:p w:rsidR="30609E4F" w:rsidRDefault="30609E4F" w:rsidP="280D8DA2">
      <w:pPr>
        <w:jc w:val="both"/>
        <w:rPr>
          <w:rFonts w:ascii="Calibri" w:eastAsia="Calibri" w:hAnsi="Calibri" w:cs="Calibri"/>
          <w:sz w:val="18"/>
          <w:szCs w:val="18"/>
        </w:rPr>
      </w:pPr>
      <w:r w:rsidRPr="280D8DA2">
        <w:rPr>
          <w:rFonts w:ascii="Calibri" w:eastAsia="Calibri" w:hAnsi="Calibri" w:cs="Calibri"/>
          <w:sz w:val="18"/>
          <w:szCs w:val="18"/>
        </w:rPr>
        <w:t>* C</w:t>
      </w:r>
      <w:r w:rsidR="019BFF13" w:rsidRPr="280D8DA2">
        <w:rPr>
          <w:rFonts w:ascii="Calibri" w:eastAsia="Calibri" w:hAnsi="Calibri" w:cs="Calibri"/>
          <w:sz w:val="18"/>
          <w:szCs w:val="18"/>
        </w:rPr>
        <w:t xml:space="preserve">alculated as 10 per cent of total voluntary </w:t>
      </w:r>
      <w:r w:rsidR="2CB03D88" w:rsidRPr="280D8DA2">
        <w:rPr>
          <w:rFonts w:ascii="Calibri" w:eastAsia="Calibri" w:hAnsi="Calibri" w:cs="Calibri"/>
          <w:sz w:val="18"/>
          <w:szCs w:val="18"/>
        </w:rPr>
        <w:t xml:space="preserve">including Gift Aid received in the </w:t>
      </w:r>
      <w:r w:rsidR="019BFF13" w:rsidRPr="280D8DA2">
        <w:rPr>
          <w:rFonts w:ascii="Calibri" w:eastAsia="Calibri" w:hAnsi="Calibri" w:cs="Calibri"/>
          <w:sz w:val="18"/>
          <w:szCs w:val="18"/>
        </w:rPr>
        <w:t>12 months to</w:t>
      </w:r>
      <w:r w:rsidR="19E9827C" w:rsidRPr="280D8DA2">
        <w:rPr>
          <w:rFonts w:ascii="Calibri" w:eastAsia="Calibri" w:hAnsi="Calibri" w:cs="Calibri"/>
          <w:sz w:val="18"/>
          <w:szCs w:val="18"/>
        </w:rPr>
        <w:t xml:space="preserve"> end-</w:t>
      </w:r>
      <w:r w:rsidR="019BFF13" w:rsidRPr="280D8DA2">
        <w:rPr>
          <w:rFonts w:ascii="Calibri" w:eastAsia="Calibri" w:hAnsi="Calibri" w:cs="Calibri"/>
          <w:sz w:val="18"/>
          <w:szCs w:val="18"/>
        </w:rPr>
        <w:t xml:space="preserve">September </w:t>
      </w:r>
      <w:r w:rsidR="6FEEEC1C" w:rsidRPr="280D8DA2">
        <w:rPr>
          <w:rFonts w:ascii="Calibri" w:eastAsia="Calibri" w:hAnsi="Calibri" w:cs="Calibri"/>
          <w:sz w:val="18"/>
          <w:szCs w:val="18"/>
        </w:rPr>
        <w:t xml:space="preserve">of </w:t>
      </w:r>
      <w:r w:rsidR="1BA21AA8" w:rsidRPr="280D8DA2">
        <w:rPr>
          <w:rFonts w:ascii="Calibri" w:eastAsia="Calibri" w:hAnsi="Calibri" w:cs="Calibri"/>
          <w:sz w:val="18"/>
          <w:szCs w:val="18"/>
        </w:rPr>
        <w:t>the preceding financial year</w:t>
      </w:r>
    </w:p>
    <w:p w:rsidR="2D8FBF41" w:rsidRDefault="6092E13D" w:rsidP="00E667ED">
      <w:pPr>
        <w:pStyle w:val="NoSpacing"/>
        <w:ind w:left="0"/>
        <w:jc w:val="both"/>
        <w:rPr>
          <w:rFonts w:ascii="Calibri" w:eastAsia="Calibri" w:hAnsi="Calibri" w:cs="Calibri"/>
        </w:rPr>
      </w:pPr>
      <w:r w:rsidRPr="280D8DA2">
        <w:rPr>
          <w:rFonts w:ascii="Calibri" w:eastAsia="Calibri" w:hAnsi="Calibri" w:cs="Calibri"/>
        </w:rPr>
        <w:t>One-off p</w:t>
      </w:r>
      <w:r w:rsidR="6F4BB88D" w:rsidRPr="280D8DA2">
        <w:rPr>
          <w:rFonts w:ascii="Calibri" w:eastAsia="Calibri" w:hAnsi="Calibri" w:cs="Calibri"/>
        </w:rPr>
        <w:t>ayments</w:t>
      </w:r>
      <w:r w:rsidR="44075AFD" w:rsidRPr="280D8DA2">
        <w:rPr>
          <w:rFonts w:ascii="Calibri" w:eastAsia="Calibri" w:hAnsi="Calibri" w:cs="Calibri"/>
        </w:rPr>
        <w:t xml:space="preserve"> to individuals in distress</w:t>
      </w:r>
      <w:r w:rsidR="09833A79" w:rsidRPr="280D8DA2">
        <w:rPr>
          <w:rFonts w:ascii="Calibri" w:eastAsia="Calibri" w:hAnsi="Calibri" w:cs="Calibri"/>
        </w:rPr>
        <w:t xml:space="preserve"> </w:t>
      </w:r>
      <w:r w:rsidR="1F618E0E" w:rsidRPr="280D8DA2">
        <w:rPr>
          <w:rFonts w:ascii="Calibri" w:eastAsia="Calibri" w:hAnsi="Calibri" w:cs="Calibri"/>
        </w:rPr>
        <w:t>from the MWG budget</w:t>
      </w:r>
      <w:r w:rsidR="6F4BB88D" w:rsidRPr="280D8DA2">
        <w:rPr>
          <w:rFonts w:ascii="Calibri" w:eastAsia="Calibri" w:hAnsi="Calibri" w:cs="Calibri"/>
        </w:rPr>
        <w:t xml:space="preserve"> </w:t>
      </w:r>
      <w:r w:rsidR="7B417500" w:rsidRPr="280D8DA2">
        <w:rPr>
          <w:rFonts w:ascii="Calibri" w:eastAsia="Calibri" w:hAnsi="Calibri" w:cs="Calibri"/>
        </w:rPr>
        <w:t xml:space="preserve">to cover the </w:t>
      </w:r>
      <w:r w:rsidR="439CAF13" w:rsidRPr="280D8DA2">
        <w:rPr>
          <w:rFonts w:ascii="Calibri" w:eastAsia="Calibri" w:hAnsi="Calibri" w:cs="Calibri"/>
        </w:rPr>
        <w:t>purchase</w:t>
      </w:r>
      <w:r w:rsidR="7AB68260" w:rsidRPr="280D8DA2">
        <w:rPr>
          <w:rFonts w:ascii="Calibri" w:eastAsia="Calibri" w:hAnsi="Calibri" w:cs="Calibri"/>
        </w:rPr>
        <w:t xml:space="preserve"> of, for example,</w:t>
      </w:r>
      <w:r w:rsidR="439CAF13" w:rsidRPr="280D8DA2">
        <w:rPr>
          <w:rFonts w:ascii="Calibri" w:eastAsia="Calibri" w:hAnsi="Calibri" w:cs="Calibri"/>
        </w:rPr>
        <w:t xml:space="preserve"> clothing and other </w:t>
      </w:r>
      <w:r w:rsidR="04CA1E53" w:rsidRPr="280D8DA2">
        <w:rPr>
          <w:rFonts w:ascii="Calibri" w:eastAsia="Calibri" w:hAnsi="Calibri" w:cs="Calibri"/>
        </w:rPr>
        <w:t xml:space="preserve">life </w:t>
      </w:r>
      <w:r w:rsidR="439CAF13" w:rsidRPr="280D8DA2">
        <w:rPr>
          <w:rFonts w:ascii="Calibri" w:eastAsia="Calibri" w:hAnsi="Calibri" w:cs="Calibri"/>
        </w:rPr>
        <w:t xml:space="preserve">essentials </w:t>
      </w:r>
      <w:r w:rsidR="082C7ADB" w:rsidRPr="280D8DA2">
        <w:rPr>
          <w:rFonts w:ascii="Calibri" w:eastAsia="Calibri" w:hAnsi="Calibri" w:cs="Calibri"/>
        </w:rPr>
        <w:t>may be</w:t>
      </w:r>
      <w:r w:rsidR="6F4BB88D" w:rsidRPr="280D8DA2">
        <w:rPr>
          <w:rFonts w:ascii="Calibri" w:eastAsia="Calibri" w:hAnsi="Calibri" w:cs="Calibri"/>
        </w:rPr>
        <w:t xml:space="preserve"> made at the discretion of the </w:t>
      </w:r>
      <w:r w:rsidR="2AEAF0C1" w:rsidRPr="280D8DA2">
        <w:rPr>
          <w:rFonts w:ascii="Calibri" w:eastAsia="Calibri" w:hAnsi="Calibri" w:cs="Calibri"/>
        </w:rPr>
        <w:t>vicar</w:t>
      </w:r>
      <w:r w:rsidR="07F054D6" w:rsidRPr="280D8DA2">
        <w:rPr>
          <w:rFonts w:ascii="Calibri" w:eastAsia="Calibri" w:hAnsi="Calibri" w:cs="Calibri"/>
        </w:rPr>
        <w:t xml:space="preserve"> or MWG chairman</w:t>
      </w:r>
      <w:r w:rsidR="5F7BA92B" w:rsidRPr="280D8DA2">
        <w:rPr>
          <w:rFonts w:ascii="Calibri" w:eastAsia="Calibri" w:hAnsi="Calibri" w:cs="Calibri"/>
        </w:rPr>
        <w:t>,</w:t>
      </w:r>
      <w:r w:rsidR="090F4B40" w:rsidRPr="280D8DA2">
        <w:rPr>
          <w:rFonts w:ascii="Calibri" w:eastAsia="Calibri" w:hAnsi="Calibri" w:cs="Calibri"/>
        </w:rPr>
        <w:t xml:space="preserve"> with </w:t>
      </w:r>
      <w:r w:rsidR="6C829AFD" w:rsidRPr="280D8DA2">
        <w:rPr>
          <w:rFonts w:ascii="Calibri" w:eastAsia="Calibri" w:hAnsi="Calibri" w:cs="Calibri"/>
        </w:rPr>
        <w:t xml:space="preserve">purchasing overseen by a </w:t>
      </w:r>
      <w:r w:rsidR="090F4B40" w:rsidRPr="280D8DA2">
        <w:rPr>
          <w:rFonts w:ascii="Calibri" w:eastAsia="Calibri" w:hAnsi="Calibri" w:cs="Calibri"/>
        </w:rPr>
        <w:t>MWG member</w:t>
      </w:r>
      <w:r w:rsidR="72D9FD48" w:rsidRPr="280D8DA2">
        <w:rPr>
          <w:rFonts w:ascii="Calibri" w:eastAsia="Calibri" w:hAnsi="Calibri" w:cs="Calibri"/>
        </w:rPr>
        <w:t xml:space="preserve"> or delegated volunteer</w:t>
      </w:r>
      <w:r w:rsidR="2140E5A4" w:rsidRPr="280D8DA2">
        <w:rPr>
          <w:rFonts w:ascii="Calibri" w:eastAsia="Calibri" w:hAnsi="Calibri" w:cs="Calibri"/>
        </w:rPr>
        <w:t>,</w:t>
      </w:r>
      <w:r w:rsidR="1619D4D5" w:rsidRPr="280D8DA2">
        <w:rPr>
          <w:rFonts w:ascii="Calibri" w:eastAsia="Calibri" w:hAnsi="Calibri" w:cs="Calibri"/>
        </w:rPr>
        <w:t xml:space="preserve"> and claims for reimbursement made according to the procedure in </w:t>
      </w:r>
      <w:r w:rsidR="60AE9E60" w:rsidRPr="280D8DA2">
        <w:rPr>
          <w:rFonts w:ascii="Calibri" w:eastAsia="Calibri" w:hAnsi="Calibri" w:cs="Calibri"/>
        </w:rPr>
        <w:t>1.</w:t>
      </w:r>
      <w:r w:rsidR="1619D4D5" w:rsidRPr="280D8DA2">
        <w:rPr>
          <w:rFonts w:ascii="Calibri" w:eastAsia="Calibri" w:hAnsi="Calibri" w:cs="Calibri"/>
        </w:rPr>
        <w:t>4 below</w:t>
      </w:r>
      <w:r w:rsidR="090F4B40" w:rsidRPr="280D8DA2">
        <w:rPr>
          <w:rFonts w:ascii="Calibri" w:eastAsia="Calibri" w:hAnsi="Calibri" w:cs="Calibri"/>
        </w:rPr>
        <w:t>.</w:t>
      </w:r>
    </w:p>
    <w:p w:rsidR="2AABE550" w:rsidRDefault="2AABE550" w:rsidP="0E05CB74">
      <w:pPr>
        <w:pStyle w:val="NoSpacing"/>
        <w:ind w:left="0"/>
        <w:jc w:val="both"/>
      </w:pPr>
    </w:p>
    <w:p w:rsidR="73DE7332" w:rsidRDefault="6D01D087" w:rsidP="0E05CB74">
      <w:pPr>
        <w:jc w:val="both"/>
        <w:rPr>
          <w:b/>
          <w:bCs/>
          <w:color w:val="0070C0"/>
          <w:sz w:val="28"/>
          <w:szCs w:val="28"/>
        </w:rPr>
      </w:pPr>
      <w:r w:rsidRPr="0E05CB74">
        <w:rPr>
          <w:b/>
          <w:bCs/>
          <w:color w:val="0070C0"/>
          <w:sz w:val="28"/>
          <w:szCs w:val="28"/>
        </w:rPr>
        <w:t>1.</w:t>
      </w:r>
      <w:r w:rsidR="6D3B2C49" w:rsidRPr="0E05CB74">
        <w:rPr>
          <w:b/>
          <w:bCs/>
          <w:color w:val="0070C0"/>
          <w:sz w:val="28"/>
          <w:szCs w:val="28"/>
        </w:rPr>
        <w:t>4.</w:t>
      </w:r>
      <w:r w:rsidR="66D167B3" w:rsidRPr="0E05CB74">
        <w:rPr>
          <w:b/>
          <w:bCs/>
          <w:color w:val="0070C0"/>
          <w:sz w:val="28"/>
          <w:szCs w:val="28"/>
        </w:rPr>
        <w:t xml:space="preserve"> </w:t>
      </w:r>
      <w:r w:rsidR="087C5EFC" w:rsidRPr="0E05CB74">
        <w:rPr>
          <w:b/>
          <w:bCs/>
          <w:color w:val="0070C0"/>
          <w:sz w:val="28"/>
          <w:szCs w:val="28"/>
        </w:rPr>
        <w:t>R</w:t>
      </w:r>
      <w:r w:rsidR="73DE7332" w:rsidRPr="0E05CB74">
        <w:rPr>
          <w:b/>
          <w:bCs/>
          <w:color w:val="0070C0"/>
          <w:sz w:val="28"/>
          <w:szCs w:val="28"/>
        </w:rPr>
        <w:t xml:space="preserve">eimbursement of </w:t>
      </w:r>
      <w:r w:rsidR="4D4E5DF6" w:rsidRPr="0E05CB74">
        <w:rPr>
          <w:b/>
          <w:bCs/>
          <w:color w:val="0070C0"/>
          <w:sz w:val="28"/>
          <w:szCs w:val="28"/>
        </w:rPr>
        <w:t>expenditure</w:t>
      </w:r>
    </w:p>
    <w:p w:rsidR="4D4E5DF6" w:rsidRDefault="68BE7FCE" w:rsidP="0E05CB74">
      <w:pPr>
        <w:jc w:val="both"/>
        <w:rPr>
          <w:b/>
          <w:bCs/>
        </w:rPr>
      </w:pPr>
      <w:r w:rsidRPr="0E05CB74">
        <w:rPr>
          <w:b/>
          <w:bCs/>
        </w:rPr>
        <w:t>1.</w:t>
      </w:r>
      <w:r w:rsidR="4D4E5DF6" w:rsidRPr="0E05CB74">
        <w:rPr>
          <w:b/>
          <w:bCs/>
        </w:rPr>
        <w:t>4.1 Non-travel expenditure</w:t>
      </w:r>
    </w:p>
    <w:p w:rsidR="19585FFA" w:rsidRDefault="19585FFA" w:rsidP="0E05CB74">
      <w:pPr>
        <w:jc w:val="both"/>
      </w:pPr>
      <w:r w:rsidRPr="280D8DA2">
        <w:lastRenderedPageBreak/>
        <w:t xml:space="preserve">All claimants </w:t>
      </w:r>
      <w:r w:rsidR="1F98CEF6" w:rsidRPr="280D8DA2">
        <w:t>should</w:t>
      </w:r>
      <w:r w:rsidRPr="280D8DA2">
        <w:t>:</w:t>
      </w:r>
    </w:p>
    <w:p w:rsidR="73DE7332" w:rsidRDefault="47491331" w:rsidP="00E667ED">
      <w:pPr>
        <w:pStyle w:val="ListParagraph"/>
        <w:numPr>
          <w:ilvl w:val="0"/>
          <w:numId w:val="27"/>
        </w:numPr>
        <w:jc w:val="both"/>
        <w:rPr>
          <w:sz w:val="22"/>
          <w:szCs w:val="22"/>
        </w:rPr>
      </w:pPr>
      <w:proofErr w:type="gramStart"/>
      <w:r w:rsidRPr="280D8DA2">
        <w:rPr>
          <w:sz w:val="22"/>
          <w:szCs w:val="22"/>
          <w:lang w:val="en-GB"/>
        </w:rPr>
        <w:t>d</w:t>
      </w:r>
      <w:r w:rsidR="50491081" w:rsidRPr="280D8DA2">
        <w:rPr>
          <w:sz w:val="22"/>
          <w:szCs w:val="22"/>
          <w:lang w:val="en-GB"/>
        </w:rPr>
        <w:t>ownload</w:t>
      </w:r>
      <w:proofErr w:type="gramEnd"/>
      <w:r w:rsidR="50491081" w:rsidRPr="280D8DA2">
        <w:rPr>
          <w:sz w:val="22"/>
          <w:szCs w:val="22"/>
          <w:lang w:val="en-GB"/>
        </w:rPr>
        <w:t xml:space="preserve"> an</w:t>
      </w:r>
      <w:r w:rsidR="333FDE97" w:rsidRPr="280D8DA2">
        <w:rPr>
          <w:sz w:val="22"/>
          <w:szCs w:val="22"/>
          <w:lang w:val="en-GB"/>
        </w:rPr>
        <w:t>d complete an</w:t>
      </w:r>
      <w:r w:rsidR="50491081" w:rsidRPr="280D8DA2">
        <w:rPr>
          <w:sz w:val="22"/>
          <w:szCs w:val="22"/>
          <w:lang w:val="en-GB"/>
        </w:rPr>
        <w:t xml:space="preserve"> expense claim form </w:t>
      </w:r>
      <w:r w:rsidR="513DE1C7" w:rsidRPr="280D8DA2">
        <w:rPr>
          <w:sz w:val="22"/>
          <w:szCs w:val="22"/>
          <w:lang w:val="en-GB"/>
        </w:rPr>
        <w:t>(go to</w:t>
      </w:r>
      <w:r w:rsidR="50491081" w:rsidRPr="280D8DA2">
        <w:rPr>
          <w:sz w:val="22"/>
          <w:szCs w:val="22"/>
          <w:lang w:val="en-GB"/>
        </w:rPr>
        <w:t xml:space="preserve"> </w:t>
      </w:r>
      <w:hyperlink r:id="rId9">
        <w:r w:rsidR="50491081" w:rsidRPr="280D8DA2">
          <w:rPr>
            <w:rStyle w:val="Hyperlink"/>
            <w:sz w:val="22"/>
            <w:szCs w:val="22"/>
            <w:lang w:val="en-GB"/>
          </w:rPr>
          <w:t>www.stkea.org.uk</w:t>
        </w:r>
      </w:hyperlink>
      <w:r w:rsidR="50491081" w:rsidRPr="280D8DA2">
        <w:rPr>
          <w:sz w:val="22"/>
          <w:szCs w:val="22"/>
          <w:lang w:val="en-GB"/>
        </w:rPr>
        <w:t xml:space="preserve"> </w:t>
      </w:r>
      <w:r w:rsidR="129B90A7" w:rsidRPr="280D8DA2">
        <w:rPr>
          <w:sz w:val="22"/>
          <w:szCs w:val="22"/>
          <w:lang w:val="en-GB"/>
        </w:rPr>
        <w:t>and click on church documents)</w:t>
      </w:r>
      <w:r w:rsidR="61C4E488" w:rsidRPr="280D8DA2">
        <w:rPr>
          <w:sz w:val="22"/>
          <w:szCs w:val="22"/>
          <w:lang w:val="en-GB"/>
        </w:rPr>
        <w:t>,</w:t>
      </w:r>
      <w:r w:rsidR="2436598A" w:rsidRPr="280D8DA2">
        <w:rPr>
          <w:sz w:val="22"/>
          <w:szCs w:val="22"/>
          <w:lang w:val="en-GB"/>
        </w:rPr>
        <w:t xml:space="preserve"> </w:t>
      </w:r>
      <w:r w:rsidR="203D3DC1" w:rsidRPr="280D8DA2">
        <w:rPr>
          <w:sz w:val="22"/>
          <w:szCs w:val="22"/>
          <w:lang w:val="en-GB"/>
        </w:rPr>
        <w:t xml:space="preserve">giving details of what </w:t>
      </w:r>
      <w:r w:rsidR="57367F0E" w:rsidRPr="280D8DA2">
        <w:rPr>
          <w:sz w:val="22"/>
          <w:szCs w:val="22"/>
          <w:lang w:val="en-GB"/>
        </w:rPr>
        <w:t>the claim i</w:t>
      </w:r>
      <w:r w:rsidR="203D3DC1" w:rsidRPr="280D8DA2">
        <w:rPr>
          <w:sz w:val="22"/>
          <w:szCs w:val="22"/>
          <w:lang w:val="en-GB"/>
        </w:rPr>
        <w:t>s for</w:t>
      </w:r>
      <w:r w:rsidR="748C8F33" w:rsidRPr="280D8DA2">
        <w:rPr>
          <w:sz w:val="22"/>
          <w:szCs w:val="22"/>
          <w:lang w:val="en-GB"/>
        </w:rPr>
        <w:t>. The bookkeeper should not need to query anything</w:t>
      </w:r>
      <w:r w:rsidR="598118B8" w:rsidRPr="280D8DA2">
        <w:rPr>
          <w:sz w:val="22"/>
          <w:szCs w:val="22"/>
          <w:lang w:val="en-GB"/>
        </w:rPr>
        <w:t>;</w:t>
      </w:r>
    </w:p>
    <w:p w:rsidR="2D0A6A89" w:rsidRDefault="2D0A6A89" w:rsidP="00E667ED">
      <w:pPr>
        <w:pStyle w:val="ListParagraph"/>
        <w:numPr>
          <w:ilvl w:val="0"/>
          <w:numId w:val="27"/>
        </w:numPr>
        <w:jc w:val="both"/>
        <w:rPr>
          <w:sz w:val="22"/>
          <w:szCs w:val="22"/>
        </w:rPr>
      </w:pPr>
      <w:r w:rsidRPr="280D8DA2">
        <w:rPr>
          <w:sz w:val="22"/>
          <w:szCs w:val="22"/>
          <w:lang w:val="en-GB"/>
        </w:rPr>
        <w:t>staple supporting documents to it</w:t>
      </w:r>
      <w:r w:rsidR="740FE0F9" w:rsidRPr="280D8DA2">
        <w:rPr>
          <w:sz w:val="22"/>
          <w:szCs w:val="22"/>
          <w:lang w:val="en-GB"/>
        </w:rPr>
        <w:t>;</w:t>
      </w:r>
    </w:p>
    <w:p w:rsidR="73DE7332" w:rsidRDefault="091B56BF" w:rsidP="00E667ED">
      <w:pPr>
        <w:pStyle w:val="ListParagraph"/>
        <w:numPr>
          <w:ilvl w:val="0"/>
          <w:numId w:val="27"/>
        </w:numPr>
        <w:jc w:val="both"/>
        <w:rPr>
          <w:color w:val="000000" w:themeColor="text1"/>
          <w:sz w:val="22"/>
          <w:szCs w:val="22"/>
        </w:rPr>
      </w:pPr>
      <w:r w:rsidRPr="280D8DA2">
        <w:rPr>
          <w:sz w:val="22"/>
          <w:szCs w:val="22"/>
          <w:lang w:val="en-GB"/>
        </w:rPr>
        <w:t>s</w:t>
      </w:r>
      <w:r w:rsidR="591F5197" w:rsidRPr="280D8DA2">
        <w:rPr>
          <w:sz w:val="22"/>
          <w:szCs w:val="22"/>
          <w:lang w:val="en-GB"/>
        </w:rPr>
        <w:t xml:space="preserve">ign the form to </w:t>
      </w:r>
      <w:r w:rsidR="73DE7332" w:rsidRPr="280D8DA2">
        <w:rPr>
          <w:sz w:val="22"/>
          <w:szCs w:val="22"/>
          <w:lang w:val="en-GB"/>
        </w:rPr>
        <w:t>c</w:t>
      </w:r>
      <w:r w:rsidR="6451584A" w:rsidRPr="280D8DA2">
        <w:rPr>
          <w:sz w:val="22"/>
          <w:szCs w:val="22"/>
          <w:lang w:val="en-GB"/>
        </w:rPr>
        <w:t>onfirm</w:t>
      </w:r>
      <w:r w:rsidR="73DE7332" w:rsidRPr="280D8DA2">
        <w:rPr>
          <w:sz w:val="22"/>
          <w:szCs w:val="22"/>
          <w:lang w:val="en-GB"/>
        </w:rPr>
        <w:t xml:space="preserve"> that the goods or services have been received</w:t>
      </w:r>
      <w:r w:rsidR="76F5D0DB" w:rsidRPr="280D8DA2">
        <w:rPr>
          <w:sz w:val="22"/>
          <w:szCs w:val="22"/>
          <w:lang w:val="en-GB"/>
        </w:rPr>
        <w:t>,</w:t>
      </w:r>
      <w:r w:rsidR="73DE7332" w:rsidRPr="280D8DA2">
        <w:rPr>
          <w:sz w:val="22"/>
          <w:szCs w:val="22"/>
          <w:lang w:val="en-GB"/>
        </w:rPr>
        <w:t xml:space="preserve"> are of the quantity and quality ordered</w:t>
      </w:r>
      <w:r w:rsidR="25B7B94D" w:rsidRPr="280D8DA2">
        <w:rPr>
          <w:sz w:val="22"/>
          <w:szCs w:val="22"/>
          <w:lang w:val="en-GB"/>
        </w:rPr>
        <w:t>,</w:t>
      </w:r>
      <w:r w:rsidR="73DE7332" w:rsidRPr="280D8DA2">
        <w:rPr>
          <w:sz w:val="22"/>
          <w:szCs w:val="22"/>
          <w:lang w:val="en-GB"/>
        </w:rPr>
        <w:t xml:space="preserve"> and</w:t>
      </w:r>
      <w:r w:rsidR="3691D296" w:rsidRPr="280D8DA2">
        <w:rPr>
          <w:sz w:val="22"/>
          <w:szCs w:val="22"/>
          <w:lang w:val="en-GB"/>
        </w:rPr>
        <w:t xml:space="preserve"> at the</w:t>
      </w:r>
      <w:r w:rsidR="73DE7332" w:rsidRPr="280D8DA2">
        <w:rPr>
          <w:sz w:val="22"/>
          <w:szCs w:val="22"/>
          <w:lang w:val="en-GB"/>
        </w:rPr>
        <w:t xml:space="preserve"> price(s) agreed</w:t>
      </w:r>
      <w:r w:rsidR="05A621D3" w:rsidRPr="280D8DA2">
        <w:rPr>
          <w:sz w:val="22"/>
          <w:szCs w:val="22"/>
          <w:lang w:val="en-GB"/>
        </w:rPr>
        <w:t>;</w:t>
      </w:r>
    </w:p>
    <w:p w:rsidR="2206BAB3" w:rsidRDefault="27A42043" w:rsidP="00E667ED">
      <w:pPr>
        <w:pStyle w:val="ListParagraph"/>
        <w:numPr>
          <w:ilvl w:val="0"/>
          <w:numId w:val="27"/>
        </w:numPr>
        <w:jc w:val="both"/>
        <w:rPr>
          <w:sz w:val="22"/>
          <w:szCs w:val="22"/>
        </w:rPr>
      </w:pPr>
      <w:r w:rsidRPr="280D8DA2">
        <w:rPr>
          <w:sz w:val="22"/>
          <w:szCs w:val="22"/>
          <w:lang w:val="en-GB"/>
        </w:rPr>
        <w:t>e</w:t>
      </w:r>
      <w:r w:rsidR="0F890BC7" w:rsidRPr="280D8DA2">
        <w:rPr>
          <w:sz w:val="22"/>
          <w:szCs w:val="22"/>
          <w:lang w:val="en-GB"/>
        </w:rPr>
        <w:t xml:space="preserve">nsure the </w:t>
      </w:r>
      <w:r w:rsidR="124671C2" w:rsidRPr="280D8DA2">
        <w:rPr>
          <w:sz w:val="22"/>
          <w:szCs w:val="22"/>
          <w:lang w:val="en-GB"/>
        </w:rPr>
        <w:t>form is signed by the budget owner, or budget owner email permission is granted</w:t>
      </w:r>
      <w:r w:rsidR="0089DB84" w:rsidRPr="280D8DA2">
        <w:rPr>
          <w:sz w:val="22"/>
          <w:szCs w:val="22"/>
          <w:lang w:val="en-GB"/>
        </w:rPr>
        <w:t xml:space="preserve"> in lieu of signature</w:t>
      </w:r>
      <w:r w:rsidR="451C85F7" w:rsidRPr="280D8DA2">
        <w:rPr>
          <w:sz w:val="22"/>
          <w:szCs w:val="22"/>
          <w:lang w:val="en-GB"/>
        </w:rPr>
        <w:t>; and</w:t>
      </w:r>
    </w:p>
    <w:p w:rsidR="2206BAB3" w:rsidRDefault="24E7C9B2" w:rsidP="00E667ED">
      <w:pPr>
        <w:pStyle w:val="ListParagraph"/>
        <w:numPr>
          <w:ilvl w:val="0"/>
          <w:numId w:val="27"/>
        </w:numPr>
        <w:jc w:val="both"/>
        <w:rPr>
          <w:sz w:val="22"/>
          <w:szCs w:val="22"/>
        </w:rPr>
      </w:pPr>
      <w:r w:rsidRPr="0E05CB74">
        <w:rPr>
          <w:sz w:val="22"/>
          <w:szCs w:val="22"/>
          <w:lang w:val="en-GB"/>
        </w:rPr>
        <w:t>P</w:t>
      </w:r>
      <w:r w:rsidR="23EC5489" w:rsidRPr="0E05CB74">
        <w:rPr>
          <w:sz w:val="22"/>
          <w:szCs w:val="22"/>
          <w:lang w:val="en-GB"/>
        </w:rPr>
        <w:t xml:space="preserve">lace </w:t>
      </w:r>
      <w:r w:rsidR="0C1BAB56" w:rsidRPr="0E05CB74">
        <w:rPr>
          <w:sz w:val="22"/>
          <w:szCs w:val="22"/>
          <w:lang w:val="en-GB"/>
        </w:rPr>
        <w:t>the completed form</w:t>
      </w:r>
      <w:r w:rsidR="23EC5489" w:rsidRPr="0E05CB74">
        <w:rPr>
          <w:sz w:val="22"/>
          <w:szCs w:val="22"/>
          <w:lang w:val="en-GB"/>
        </w:rPr>
        <w:t xml:space="preserve"> </w:t>
      </w:r>
      <w:r w:rsidR="54E066CA" w:rsidRPr="0E05CB74">
        <w:rPr>
          <w:sz w:val="22"/>
          <w:szCs w:val="22"/>
          <w:lang w:val="en-GB"/>
        </w:rPr>
        <w:t xml:space="preserve">and supporting documents </w:t>
      </w:r>
      <w:r w:rsidR="23EC5489" w:rsidRPr="0E05CB74">
        <w:rPr>
          <w:sz w:val="22"/>
          <w:szCs w:val="22"/>
          <w:lang w:val="en-GB"/>
        </w:rPr>
        <w:t>in</w:t>
      </w:r>
      <w:r w:rsidR="64D109D5" w:rsidRPr="0E05CB74">
        <w:rPr>
          <w:sz w:val="22"/>
          <w:szCs w:val="22"/>
          <w:lang w:val="en-GB"/>
        </w:rPr>
        <w:t xml:space="preserve"> the finance tray in the church office</w:t>
      </w:r>
      <w:r w:rsidR="060D9A46" w:rsidRPr="0E05CB74">
        <w:rPr>
          <w:sz w:val="22"/>
          <w:szCs w:val="22"/>
          <w:lang w:val="en-GB"/>
        </w:rPr>
        <w:t xml:space="preserve"> or</w:t>
      </w:r>
      <w:r w:rsidR="61A0A7D4" w:rsidRPr="0E05CB74">
        <w:rPr>
          <w:sz w:val="22"/>
          <w:szCs w:val="22"/>
          <w:lang w:val="en-GB"/>
        </w:rPr>
        <w:t>, if urgent,</w:t>
      </w:r>
      <w:r w:rsidR="060D9A46" w:rsidRPr="0E05CB74">
        <w:rPr>
          <w:sz w:val="22"/>
          <w:szCs w:val="22"/>
          <w:lang w:val="en-GB"/>
        </w:rPr>
        <w:t xml:space="preserve"> send with digital copies of supporting documents by email to </w:t>
      </w:r>
      <w:hyperlink r:id="rId10">
        <w:r w:rsidR="060D9A46" w:rsidRPr="0E05CB74">
          <w:rPr>
            <w:rStyle w:val="Hyperlink"/>
            <w:sz w:val="22"/>
            <w:szCs w:val="22"/>
            <w:lang w:val="en-GB"/>
          </w:rPr>
          <w:t>accounts@stkea.org.uk</w:t>
        </w:r>
      </w:hyperlink>
    </w:p>
    <w:p w:rsidR="2AABE550" w:rsidRDefault="2AABE550" w:rsidP="0E05CB74">
      <w:pPr>
        <w:pStyle w:val="NoSpacing"/>
      </w:pPr>
    </w:p>
    <w:p w:rsidR="352B3154" w:rsidRDefault="33C24DD4" w:rsidP="0E05CB74">
      <w:pPr>
        <w:pStyle w:val="NoSpacing"/>
        <w:ind w:left="0"/>
        <w:rPr>
          <w:b/>
          <w:bCs/>
        </w:rPr>
      </w:pPr>
      <w:r w:rsidRPr="0E05CB74">
        <w:rPr>
          <w:b/>
          <w:bCs/>
        </w:rPr>
        <w:t>1.</w:t>
      </w:r>
      <w:r w:rsidR="352B3154" w:rsidRPr="0E05CB74">
        <w:rPr>
          <w:b/>
          <w:bCs/>
        </w:rPr>
        <w:t>4.2 Travel expenditure</w:t>
      </w:r>
    </w:p>
    <w:p w:rsidR="2AABE550" w:rsidRDefault="2AABE550" w:rsidP="0E05CB74">
      <w:pPr>
        <w:pStyle w:val="NoSpacing"/>
      </w:pPr>
    </w:p>
    <w:p w:rsidR="28904C9E" w:rsidRDefault="28904C9E" w:rsidP="0E05CB74">
      <w:pPr>
        <w:pStyle w:val="NoSpacing"/>
        <w:ind w:left="0"/>
        <w:rPr>
          <w:b/>
          <w:bCs/>
          <w:i/>
          <w:iCs/>
          <w:color w:val="FF0000"/>
        </w:rPr>
      </w:pPr>
      <w:r w:rsidRPr="0E05CB74">
        <w:rPr>
          <w:b/>
          <w:bCs/>
          <w:i/>
          <w:iCs/>
        </w:rPr>
        <w:t>Clergy</w:t>
      </w:r>
    </w:p>
    <w:p w:rsidR="2AABE550" w:rsidRDefault="2AABE550" w:rsidP="0E05CB74">
      <w:pPr>
        <w:pStyle w:val="NoSpacing"/>
        <w:ind w:left="0"/>
        <w:jc w:val="both"/>
      </w:pPr>
    </w:p>
    <w:p w:rsidR="34A508B3" w:rsidRDefault="6F6FFFE6" w:rsidP="0E05CB74">
      <w:pPr>
        <w:pStyle w:val="NoSpacing"/>
        <w:ind w:left="0"/>
        <w:jc w:val="both"/>
      </w:pPr>
      <w:r w:rsidRPr="280D8DA2">
        <w:t xml:space="preserve">Clergy are </w:t>
      </w:r>
      <w:r w:rsidR="25576D57" w:rsidRPr="280D8DA2">
        <w:t xml:space="preserve">assumed </w:t>
      </w:r>
      <w:r w:rsidR="3C9C3F19" w:rsidRPr="280D8DA2">
        <w:t xml:space="preserve">to be </w:t>
      </w:r>
      <w:r w:rsidR="441A7564" w:rsidRPr="280D8DA2">
        <w:t xml:space="preserve">conversant </w:t>
      </w:r>
      <w:r w:rsidR="3FA2D968" w:rsidRPr="280D8DA2">
        <w:t xml:space="preserve">- </w:t>
      </w:r>
      <w:r w:rsidR="18197C79" w:rsidRPr="280D8DA2">
        <w:t>and compliant</w:t>
      </w:r>
      <w:r w:rsidR="750ECEF6" w:rsidRPr="280D8DA2">
        <w:t xml:space="preserve"> -</w:t>
      </w:r>
      <w:r w:rsidR="18197C79" w:rsidRPr="280D8DA2">
        <w:t xml:space="preserve"> with</w:t>
      </w:r>
      <w:r w:rsidR="2E5A0790" w:rsidRPr="280D8DA2">
        <w:t xml:space="preserve"> the Diocese of Truro scheme</w:t>
      </w:r>
      <w:r w:rsidR="4C4A1038" w:rsidRPr="280D8DA2">
        <w:t xml:space="preserve"> appli</w:t>
      </w:r>
      <w:r w:rsidR="6E6F0576" w:rsidRPr="280D8DA2">
        <w:t>cable</w:t>
      </w:r>
      <w:r w:rsidR="4C4A1038" w:rsidRPr="280D8DA2">
        <w:t xml:space="preserve"> to them.</w:t>
      </w:r>
      <w:r w:rsidR="4EE0DD2C" w:rsidRPr="280D8DA2">
        <w:t xml:space="preserve"> </w:t>
      </w:r>
      <w:r w:rsidR="6F4B2AF8" w:rsidRPr="280D8DA2">
        <w:t>Claim forms</w:t>
      </w:r>
      <w:r w:rsidR="2D531773" w:rsidRPr="280D8DA2">
        <w:t xml:space="preserve"> </w:t>
      </w:r>
      <w:r w:rsidR="5AF2004E" w:rsidRPr="280D8DA2">
        <w:t>should</w:t>
      </w:r>
      <w:r w:rsidR="13442889" w:rsidRPr="280D8DA2">
        <w:t xml:space="preserve"> be </w:t>
      </w:r>
      <w:r w:rsidR="484B52EC" w:rsidRPr="280D8DA2">
        <w:t xml:space="preserve">submitted monthly, following the same procedure as in </w:t>
      </w:r>
      <w:r w:rsidR="063DFD65" w:rsidRPr="280D8DA2">
        <w:t>1.</w:t>
      </w:r>
      <w:r w:rsidR="0965C839" w:rsidRPr="280D8DA2">
        <w:t>4.1</w:t>
      </w:r>
      <w:r w:rsidR="484B52EC" w:rsidRPr="280D8DA2">
        <w:t xml:space="preserve"> above</w:t>
      </w:r>
      <w:r w:rsidR="0D087337" w:rsidRPr="280D8DA2">
        <w:t>,</w:t>
      </w:r>
      <w:r w:rsidR="484B52EC" w:rsidRPr="280D8DA2">
        <w:t xml:space="preserve"> except that </w:t>
      </w:r>
      <w:r w:rsidR="2EA1C2D2" w:rsidRPr="280D8DA2">
        <w:t>claim forms</w:t>
      </w:r>
      <w:r w:rsidR="484B52EC" w:rsidRPr="280D8DA2">
        <w:t xml:space="preserve"> should be </w:t>
      </w:r>
      <w:r w:rsidR="466D4EFB" w:rsidRPr="280D8DA2">
        <w:t xml:space="preserve">signed by the Strategic </w:t>
      </w:r>
      <w:r w:rsidR="39F4FDB1" w:rsidRPr="280D8DA2">
        <w:t xml:space="preserve">Operations Manager </w:t>
      </w:r>
      <w:r w:rsidR="63B38AA4" w:rsidRPr="280D8DA2">
        <w:t>before submission</w:t>
      </w:r>
      <w:r w:rsidR="5F53519E" w:rsidRPr="280D8DA2">
        <w:t>.</w:t>
      </w:r>
    </w:p>
    <w:p w:rsidR="2AABE550" w:rsidRDefault="2AABE550" w:rsidP="0E05CB74">
      <w:pPr>
        <w:pStyle w:val="NoSpacing"/>
        <w:jc w:val="both"/>
      </w:pPr>
    </w:p>
    <w:p w:rsidR="52539D4A" w:rsidRDefault="28975473" w:rsidP="0E05CB74">
      <w:pPr>
        <w:rPr>
          <w:i/>
          <w:iCs/>
        </w:rPr>
      </w:pPr>
      <w:r w:rsidRPr="0E05CB74">
        <w:rPr>
          <w:b/>
          <w:bCs/>
          <w:i/>
          <w:iCs/>
        </w:rPr>
        <w:t>S</w:t>
      </w:r>
      <w:r w:rsidR="6DA790B0" w:rsidRPr="0E05CB74">
        <w:rPr>
          <w:b/>
          <w:bCs/>
          <w:i/>
          <w:iCs/>
        </w:rPr>
        <w:t>taff and volunteers</w:t>
      </w:r>
    </w:p>
    <w:p w:rsidR="6A73EAE9" w:rsidRDefault="79A3B56B" w:rsidP="280D8DA2">
      <w:pPr>
        <w:jc w:val="both"/>
      </w:pPr>
      <w:r w:rsidRPr="280D8DA2">
        <w:t>S</w:t>
      </w:r>
      <w:r w:rsidR="44367FEE" w:rsidRPr="280D8DA2">
        <w:t xml:space="preserve">taff </w:t>
      </w:r>
      <w:r w:rsidR="3F1E5B64" w:rsidRPr="280D8DA2">
        <w:t>should</w:t>
      </w:r>
      <w:r w:rsidR="03F41446" w:rsidRPr="280D8DA2">
        <w:t xml:space="preserve"> </w:t>
      </w:r>
      <w:r w:rsidR="28B41DFE" w:rsidRPr="280D8DA2">
        <w:t xml:space="preserve">submit claim forms following the same procedure as in </w:t>
      </w:r>
      <w:r w:rsidR="276F1BAD" w:rsidRPr="280D8DA2">
        <w:t>1.</w:t>
      </w:r>
      <w:r w:rsidR="22DA567E" w:rsidRPr="280D8DA2">
        <w:t>4.1</w:t>
      </w:r>
      <w:r w:rsidR="33B1375A" w:rsidRPr="280D8DA2">
        <w:t xml:space="preserve"> above</w:t>
      </w:r>
      <w:r w:rsidR="0A1E108E" w:rsidRPr="280D8DA2">
        <w:t>,</w:t>
      </w:r>
      <w:r w:rsidR="686FD94D" w:rsidRPr="280D8DA2">
        <w:t xml:space="preserve"> except that</w:t>
      </w:r>
      <w:r w:rsidR="753B5019" w:rsidRPr="280D8DA2">
        <w:t xml:space="preserve"> </w:t>
      </w:r>
      <w:r w:rsidR="5A67D2D9" w:rsidRPr="280D8DA2">
        <w:t>claim forms</w:t>
      </w:r>
      <w:r w:rsidR="753B5019" w:rsidRPr="280D8DA2">
        <w:t xml:space="preserve"> should be signed by</w:t>
      </w:r>
      <w:r w:rsidR="3D0B32EA" w:rsidRPr="280D8DA2">
        <w:t xml:space="preserve"> </w:t>
      </w:r>
      <w:r w:rsidR="44367FEE" w:rsidRPr="280D8DA2">
        <w:t xml:space="preserve">the </w:t>
      </w:r>
      <w:r w:rsidR="1374CF76" w:rsidRPr="280D8DA2">
        <w:t>S</w:t>
      </w:r>
      <w:r w:rsidR="44367FEE" w:rsidRPr="280D8DA2">
        <w:t xml:space="preserve">trategic </w:t>
      </w:r>
      <w:r w:rsidR="63A38908" w:rsidRPr="280D8DA2">
        <w:t>O</w:t>
      </w:r>
      <w:r w:rsidR="44367FEE" w:rsidRPr="280D8DA2">
        <w:t xml:space="preserve">perations </w:t>
      </w:r>
      <w:r w:rsidR="42268015" w:rsidRPr="280D8DA2">
        <w:t>M</w:t>
      </w:r>
      <w:r w:rsidR="44367FEE" w:rsidRPr="280D8DA2">
        <w:t xml:space="preserve">anager </w:t>
      </w:r>
      <w:r w:rsidR="4443615E" w:rsidRPr="280D8DA2">
        <w:t>before submission</w:t>
      </w:r>
      <w:r w:rsidR="06C74CE2" w:rsidRPr="280D8DA2">
        <w:t>.</w:t>
      </w:r>
    </w:p>
    <w:p w:rsidR="625F832C" w:rsidRDefault="021F90F1" w:rsidP="280D8DA2">
      <w:pPr>
        <w:jc w:val="both"/>
      </w:pPr>
      <w:r w:rsidRPr="280D8DA2">
        <w:t xml:space="preserve">Volunteers </w:t>
      </w:r>
      <w:r w:rsidR="7356A39E" w:rsidRPr="280D8DA2">
        <w:t>should</w:t>
      </w:r>
      <w:r w:rsidRPr="280D8DA2">
        <w:t xml:space="preserve"> </w:t>
      </w:r>
      <w:r w:rsidR="3239B153" w:rsidRPr="280D8DA2">
        <w:t>obtain approval for</w:t>
      </w:r>
      <w:r w:rsidRPr="280D8DA2">
        <w:t xml:space="preserve"> transport and accommodation </w:t>
      </w:r>
      <w:r w:rsidR="5DF18E03" w:rsidRPr="280D8DA2">
        <w:t>arrangements</w:t>
      </w:r>
      <w:r w:rsidRPr="280D8DA2">
        <w:t xml:space="preserve"> </w:t>
      </w:r>
      <w:r w:rsidR="424A4630" w:rsidRPr="280D8DA2">
        <w:t>from</w:t>
      </w:r>
      <w:r w:rsidR="16A8FA33" w:rsidRPr="280D8DA2">
        <w:t xml:space="preserve"> </w:t>
      </w:r>
      <w:r w:rsidRPr="280D8DA2">
        <w:t xml:space="preserve">the </w:t>
      </w:r>
      <w:r w:rsidR="686F2F06" w:rsidRPr="280D8DA2">
        <w:t>S</w:t>
      </w:r>
      <w:r w:rsidRPr="280D8DA2">
        <w:t xml:space="preserve">trategic </w:t>
      </w:r>
      <w:r w:rsidR="7164D42F" w:rsidRPr="280D8DA2">
        <w:t>O</w:t>
      </w:r>
      <w:r w:rsidRPr="280D8DA2">
        <w:t xml:space="preserve">perations </w:t>
      </w:r>
      <w:r w:rsidR="15E94DF4" w:rsidRPr="280D8DA2">
        <w:t>M</w:t>
      </w:r>
      <w:r w:rsidRPr="280D8DA2">
        <w:t>anager</w:t>
      </w:r>
      <w:r w:rsidR="114264D6" w:rsidRPr="280D8DA2">
        <w:t xml:space="preserve"> </w:t>
      </w:r>
      <w:r w:rsidR="114264D6" w:rsidRPr="280D8DA2">
        <w:rPr>
          <w:b/>
          <w:bCs/>
        </w:rPr>
        <w:t>before</w:t>
      </w:r>
      <w:r w:rsidR="114264D6" w:rsidRPr="280D8DA2">
        <w:t xml:space="preserve"> booking </w:t>
      </w:r>
      <w:r w:rsidR="73CF36C4" w:rsidRPr="280D8DA2">
        <w:t>and</w:t>
      </w:r>
      <w:r w:rsidR="1C9EF8EA" w:rsidRPr="280D8DA2">
        <w:t xml:space="preserve">, </w:t>
      </w:r>
      <w:r w:rsidR="73CF36C4" w:rsidRPr="280D8DA2">
        <w:t xml:space="preserve">upon their return, </w:t>
      </w:r>
      <w:r w:rsidR="2F317C32" w:rsidRPr="280D8DA2">
        <w:t xml:space="preserve">submit claim forms following the same procedure as in </w:t>
      </w:r>
      <w:r w:rsidR="1D95AEEF" w:rsidRPr="280D8DA2">
        <w:t>1.</w:t>
      </w:r>
      <w:r w:rsidR="432A2B8B" w:rsidRPr="280D8DA2">
        <w:t>4.1</w:t>
      </w:r>
      <w:r w:rsidR="2F317C32" w:rsidRPr="280D8DA2">
        <w:t xml:space="preserve"> above</w:t>
      </w:r>
      <w:r w:rsidR="625D064E" w:rsidRPr="280D8DA2">
        <w:t>,</w:t>
      </w:r>
      <w:r w:rsidR="5EED1708" w:rsidRPr="280D8DA2">
        <w:t xml:space="preserve"> except that </w:t>
      </w:r>
      <w:r w:rsidR="2F317C32" w:rsidRPr="280D8DA2">
        <w:t xml:space="preserve">claim forms should be signed by the Strategic Operations Manager </w:t>
      </w:r>
      <w:r w:rsidR="73CF36C4" w:rsidRPr="280D8DA2">
        <w:t>before submission.</w:t>
      </w:r>
    </w:p>
    <w:p w:rsidR="36D06C4D" w:rsidRDefault="00163159" w:rsidP="0E05CB74">
      <w:pPr>
        <w:pStyle w:val="NoSpacing"/>
        <w:ind w:left="0"/>
        <w:rPr>
          <w:b/>
          <w:bCs/>
          <w:color w:val="0070C0"/>
          <w:sz w:val="28"/>
          <w:szCs w:val="28"/>
        </w:rPr>
      </w:pPr>
      <w:r w:rsidRPr="0E05CB74">
        <w:rPr>
          <w:b/>
          <w:bCs/>
          <w:color w:val="0070C0"/>
          <w:sz w:val="28"/>
          <w:szCs w:val="28"/>
        </w:rPr>
        <w:t>1.</w:t>
      </w:r>
      <w:r w:rsidR="2DB98EAE" w:rsidRPr="0E05CB74">
        <w:rPr>
          <w:b/>
          <w:bCs/>
          <w:color w:val="0070C0"/>
          <w:sz w:val="28"/>
          <w:szCs w:val="28"/>
        </w:rPr>
        <w:t>5</w:t>
      </w:r>
      <w:r w:rsidR="65A3393A" w:rsidRPr="0E05CB74">
        <w:rPr>
          <w:b/>
          <w:bCs/>
          <w:color w:val="0070C0"/>
          <w:sz w:val="28"/>
          <w:szCs w:val="28"/>
        </w:rPr>
        <w:t xml:space="preserve">. </w:t>
      </w:r>
      <w:r w:rsidR="00491D83" w:rsidRPr="0E05CB74">
        <w:rPr>
          <w:b/>
          <w:bCs/>
          <w:color w:val="0070C0"/>
          <w:sz w:val="28"/>
          <w:szCs w:val="28"/>
        </w:rPr>
        <w:t>Income</w:t>
      </w:r>
    </w:p>
    <w:p w:rsidR="65CB116C" w:rsidRDefault="65CB116C" w:rsidP="0E05CB74">
      <w:pPr>
        <w:pStyle w:val="NoSpacing"/>
        <w:ind w:left="0"/>
      </w:pPr>
    </w:p>
    <w:p w:rsidR="3A7151FE" w:rsidRDefault="41A1E1AA" w:rsidP="0E05CB74">
      <w:pPr>
        <w:pStyle w:val="NoSpacing"/>
        <w:ind w:left="0"/>
        <w:rPr>
          <w:rFonts w:ascii="Calibri" w:eastAsia="Calibri" w:hAnsi="Calibri" w:cs="Calibri"/>
          <w:b/>
          <w:bCs/>
        </w:rPr>
      </w:pPr>
      <w:r w:rsidRPr="0E05CB74">
        <w:rPr>
          <w:rFonts w:ascii="Calibri" w:eastAsia="Calibri" w:hAnsi="Calibri" w:cs="Calibri"/>
          <w:b/>
          <w:bCs/>
        </w:rPr>
        <w:t>1.</w:t>
      </w:r>
      <w:r w:rsidR="3A7151FE" w:rsidRPr="0E05CB74">
        <w:rPr>
          <w:rFonts w:ascii="Calibri" w:eastAsia="Calibri" w:hAnsi="Calibri" w:cs="Calibri"/>
          <w:b/>
          <w:bCs/>
        </w:rPr>
        <w:t>5.1 Voluntary giving</w:t>
      </w:r>
    </w:p>
    <w:p w:rsidR="0C58070E" w:rsidRDefault="0C58070E" w:rsidP="0E05CB74">
      <w:pPr>
        <w:pStyle w:val="NoSpacing"/>
        <w:ind w:left="0"/>
      </w:pPr>
    </w:p>
    <w:p w:rsidR="65CB116C" w:rsidRDefault="6BBF4888" w:rsidP="0E05CB74">
      <w:pPr>
        <w:pStyle w:val="NoSpacing"/>
        <w:ind w:left="0"/>
        <w:jc w:val="both"/>
      </w:pPr>
      <w:r w:rsidRPr="280D8DA2">
        <w:t>Voluntary giving is the church</w:t>
      </w:r>
      <w:r w:rsidR="5978B8DE" w:rsidRPr="280D8DA2">
        <w:t>’s p</w:t>
      </w:r>
      <w:r w:rsidR="6FB7E002" w:rsidRPr="280D8DA2">
        <w:t xml:space="preserve">rincipal </w:t>
      </w:r>
      <w:r w:rsidRPr="280D8DA2">
        <w:t xml:space="preserve">source of regular income. Church members are </w:t>
      </w:r>
      <w:r w:rsidR="0D37E607" w:rsidRPr="280D8DA2">
        <w:t>considered to be</w:t>
      </w:r>
      <w:r w:rsidRPr="280D8DA2">
        <w:t xml:space="preserve"> </w:t>
      </w:r>
      <w:r w:rsidRPr="280D8DA2">
        <w:rPr>
          <w:i/>
          <w:iCs/>
        </w:rPr>
        <w:t>bona fide</w:t>
      </w:r>
      <w:r w:rsidRPr="280D8DA2">
        <w:t xml:space="preserve"> donors</w:t>
      </w:r>
      <w:r w:rsidR="264A4DF2" w:rsidRPr="280D8DA2">
        <w:t xml:space="preserve"> and</w:t>
      </w:r>
      <w:r w:rsidR="037ADEDE" w:rsidRPr="280D8DA2">
        <w:t xml:space="preserve"> are strongly </w:t>
      </w:r>
      <w:r w:rsidR="07C3B867" w:rsidRPr="280D8DA2">
        <w:t>encouraged to commit to regular pl</w:t>
      </w:r>
      <w:r w:rsidR="264A4DF2" w:rsidRPr="280D8DA2">
        <w:t>anned giving</w:t>
      </w:r>
      <w:r w:rsidR="69DE84E7" w:rsidRPr="280D8DA2">
        <w:t>, monthly or quarterly</w:t>
      </w:r>
      <w:r w:rsidR="07490204" w:rsidRPr="280D8DA2">
        <w:t>,</w:t>
      </w:r>
      <w:r w:rsidR="69DE84E7" w:rsidRPr="280D8DA2">
        <w:t xml:space="preserve"> via the Parish Giving Scheme</w:t>
      </w:r>
      <w:r w:rsidR="13E890B3" w:rsidRPr="280D8DA2">
        <w:t>, which reduce</w:t>
      </w:r>
      <w:r w:rsidR="37E8D050" w:rsidRPr="280D8DA2">
        <w:t>s</w:t>
      </w:r>
      <w:r w:rsidR="13E890B3" w:rsidRPr="280D8DA2">
        <w:t xml:space="preserve"> the finance team’s admin</w:t>
      </w:r>
      <w:r w:rsidR="1CF7239A" w:rsidRPr="280D8DA2">
        <w:t>i</w:t>
      </w:r>
      <w:r w:rsidR="13E890B3" w:rsidRPr="280D8DA2">
        <w:t>strative burden. Giving by other online c</w:t>
      </w:r>
      <w:r w:rsidR="383F4E83" w:rsidRPr="280D8DA2">
        <w:t>hannels made available</w:t>
      </w:r>
      <w:r w:rsidR="0BCCF898" w:rsidRPr="280D8DA2">
        <w:t xml:space="preserve"> by the church is also welcomed, but </w:t>
      </w:r>
      <w:r w:rsidR="031BE304" w:rsidRPr="280D8DA2">
        <w:t>can be</w:t>
      </w:r>
      <w:r w:rsidR="279DEA00" w:rsidRPr="280D8DA2">
        <w:t xml:space="preserve"> </w:t>
      </w:r>
      <w:r w:rsidR="0BCCF898" w:rsidRPr="280D8DA2">
        <w:t>more complex administratively.</w:t>
      </w:r>
      <w:r w:rsidR="7111B2FD" w:rsidRPr="280D8DA2">
        <w:t xml:space="preserve"> </w:t>
      </w:r>
      <w:r w:rsidR="6C657C9B" w:rsidRPr="280D8DA2">
        <w:t>The church</w:t>
      </w:r>
      <w:r w:rsidR="15293C02" w:rsidRPr="280D8DA2">
        <w:t xml:space="preserve"> strongly</w:t>
      </w:r>
      <w:r w:rsidR="5F4F84B2" w:rsidRPr="280D8DA2">
        <w:t xml:space="preserve"> </w:t>
      </w:r>
      <w:r w:rsidR="3E66FBDB" w:rsidRPr="280D8DA2">
        <w:t>discourages</w:t>
      </w:r>
      <w:r w:rsidR="117073CE" w:rsidRPr="280D8DA2">
        <w:t xml:space="preserve"> giving by</w:t>
      </w:r>
      <w:r w:rsidR="6C657C9B" w:rsidRPr="280D8DA2">
        <w:t xml:space="preserve"> cash or cheque.</w:t>
      </w:r>
    </w:p>
    <w:p w:rsidR="65CB116C" w:rsidRDefault="65CB116C" w:rsidP="0E05CB74">
      <w:pPr>
        <w:pStyle w:val="NoSpacing"/>
        <w:ind w:left="0"/>
        <w:jc w:val="both"/>
      </w:pPr>
    </w:p>
    <w:p w:rsidR="65CB116C" w:rsidRDefault="4C8FFC9C" w:rsidP="0E05CB74">
      <w:pPr>
        <w:pStyle w:val="NoSpacing"/>
        <w:ind w:left="0"/>
        <w:jc w:val="both"/>
      </w:pPr>
      <w:r w:rsidRPr="280D8DA2">
        <w:t>The</w:t>
      </w:r>
      <w:r w:rsidR="367D4FF9" w:rsidRPr="280D8DA2">
        <w:t xml:space="preserve"> Parish Giving Officer </w:t>
      </w:r>
      <w:r w:rsidR="6C53FC90" w:rsidRPr="280D8DA2">
        <w:t xml:space="preserve">and bookkeeper are aware of </w:t>
      </w:r>
      <w:r w:rsidR="550DDAE6" w:rsidRPr="280D8DA2">
        <w:t xml:space="preserve">donors’ </w:t>
      </w:r>
      <w:r w:rsidR="513F5FF2" w:rsidRPr="280D8DA2">
        <w:t>identity</w:t>
      </w:r>
      <w:r w:rsidR="6B2FE860" w:rsidRPr="280D8DA2">
        <w:t xml:space="preserve">, </w:t>
      </w:r>
      <w:r w:rsidR="1E633490" w:rsidRPr="280D8DA2">
        <w:t xml:space="preserve">which </w:t>
      </w:r>
      <w:r w:rsidR="1C5E6737" w:rsidRPr="280D8DA2">
        <w:t>should</w:t>
      </w:r>
      <w:r w:rsidR="1E633490" w:rsidRPr="280D8DA2">
        <w:t xml:space="preserve"> be kept confidential</w:t>
      </w:r>
      <w:r w:rsidR="367D4FF9" w:rsidRPr="280D8DA2">
        <w:t>.</w:t>
      </w:r>
    </w:p>
    <w:p w:rsidR="0C58070E" w:rsidRDefault="0C58070E" w:rsidP="0E05CB74">
      <w:pPr>
        <w:pStyle w:val="NoSpacing"/>
        <w:ind w:left="0"/>
        <w:jc w:val="both"/>
      </w:pPr>
    </w:p>
    <w:p w:rsidR="65CB116C" w:rsidRDefault="54D81F8D" w:rsidP="0E05CB74">
      <w:pPr>
        <w:pStyle w:val="NoSpacing"/>
        <w:ind w:left="0"/>
        <w:jc w:val="both"/>
        <w:rPr>
          <w:b/>
          <w:bCs/>
        </w:rPr>
      </w:pPr>
      <w:r w:rsidRPr="0E05CB74">
        <w:rPr>
          <w:b/>
          <w:bCs/>
        </w:rPr>
        <w:t>1.</w:t>
      </w:r>
      <w:r w:rsidR="64076D41" w:rsidRPr="0E05CB74">
        <w:rPr>
          <w:b/>
          <w:bCs/>
        </w:rPr>
        <w:t xml:space="preserve">5.2 Criminal activity </w:t>
      </w:r>
    </w:p>
    <w:p w:rsidR="65CB116C" w:rsidRDefault="65CB116C" w:rsidP="0E05CB74">
      <w:pPr>
        <w:pStyle w:val="NoSpacing"/>
        <w:ind w:left="0"/>
        <w:jc w:val="both"/>
      </w:pPr>
    </w:p>
    <w:p w:rsidR="65CB116C" w:rsidRDefault="451A94EC" w:rsidP="0E05CB74">
      <w:pPr>
        <w:pStyle w:val="NoSpacing"/>
        <w:ind w:left="0"/>
        <w:jc w:val="both"/>
      </w:pPr>
      <w:r w:rsidRPr="280D8DA2">
        <w:t>T</w:t>
      </w:r>
      <w:r w:rsidR="6EE2AA04" w:rsidRPr="280D8DA2">
        <w:t>he finance team</w:t>
      </w:r>
      <w:r w:rsidR="3C3329AD" w:rsidRPr="280D8DA2">
        <w:t xml:space="preserve"> </w:t>
      </w:r>
      <w:r w:rsidR="649B61EA" w:rsidRPr="280D8DA2">
        <w:t>will</w:t>
      </w:r>
      <w:r w:rsidR="7EC9FB34" w:rsidRPr="280D8DA2">
        <w:t xml:space="preserve"> </w:t>
      </w:r>
      <w:r w:rsidR="6EE2AA04" w:rsidRPr="280D8DA2">
        <w:t xml:space="preserve">remain alert to the risk of </w:t>
      </w:r>
      <w:r w:rsidR="2D2286B6" w:rsidRPr="280D8DA2">
        <w:t>criminal activity</w:t>
      </w:r>
      <w:r w:rsidR="4671F3CE" w:rsidRPr="280D8DA2">
        <w:t>,</w:t>
      </w:r>
      <w:r w:rsidR="2D2286B6" w:rsidRPr="280D8DA2">
        <w:t xml:space="preserve"> such as money</w:t>
      </w:r>
      <w:r w:rsidR="5DD14711" w:rsidRPr="280D8DA2">
        <w:t xml:space="preserve"> </w:t>
      </w:r>
      <w:r w:rsidR="2D2286B6" w:rsidRPr="280D8DA2">
        <w:t>laundering.</w:t>
      </w:r>
      <w:r w:rsidR="6EE2AA04" w:rsidRPr="280D8DA2">
        <w:t xml:space="preserve"> </w:t>
      </w:r>
      <w:r w:rsidR="359EC4E3" w:rsidRPr="280D8DA2">
        <w:t xml:space="preserve">If </w:t>
      </w:r>
      <w:r w:rsidR="435144A8" w:rsidRPr="280D8DA2">
        <w:t xml:space="preserve">the church receives </w:t>
      </w:r>
      <w:r w:rsidR="359EC4E3" w:rsidRPr="280D8DA2">
        <w:t>a</w:t>
      </w:r>
      <w:r w:rsidR="57E35484" w:rsidRPr="280D8DA2">
        <w:t xml:space="preserve">n unusually </w:t>
      </w:r>
      <w:r w:rsidR="359EC4E3" w:rsidRPr="280D8DA2">
        <w:t xml:space="preserve">large </w:t>
      </w:r>
      <w:r w:rsidR="7ECB99D6" w:rsidRPr="280D8DA2">
        <w:t>(more than £1</w:t>
      </w:r>
      <w:r w:rsidR="0C3A4A13" w:rsidRPr="280D8DA2">
        <w:t>,</w:t>
      </w:r>
      <w:r w:rsidR="7ECB99D6" w:rsidRPr="280D8DA2">
        <w:t xml:space="preserve">000) </w:t>
      </w:r>
      <w:r w:rsidR="359EC4E3" w:rsidRPr="280D8DA2">
        <w:t>anonymous gift</w:t>
      </w:r>
      <w:r w:rsidR="378B7D5F" w:rsidRPr="280D8DA2">
        <w:t xml:space="preserve"> or series of gifts</w:t>
      </w:r>
      <w:r w:rsidR="6166F2CD" w:rsidRPr="280D8DA2">
        <w:t>,</w:t>
      </w:r>
      <w:r w:rsidR="3A1F05A5" w:rsidRPr="280D8DA2">
        <w:t xml:space="preserve"> </w:t>
      </w:r>
      <w:r w:rsidR="19B52F98" w:rsidRPr="280D8DA2">
        <w:t xml:space="preserve">or a </w:t>
      </w:r>
      <w:r w:rsidR="31AF478D" w:rsidRPr="280D8DA2">
        <w:t>gift</w:t>
      </w:r>
      <w:r w:rsidR="27DB310A" w:rsidRPr="280D8DA2">
        <w:t xml:space="preserve"> or series of gifts f</w:t>
      </w:r>
      <w:r w:rsidR="31AF478D" w:rsidRPr="280D8DA2">
        <w:t>rom a</w:t>
      </w:r>
      <w:r w:rsidR="49B7DB0C" w:rsidRPr="280D8DA2">
        <w:t xml:space="preserve"> named but</w:t>
      </w:r>
      <w:r w:rsidR="31AF478D" w:rsidRPr="280D8DA2">
        <w:t xml:space="preserve"> unrecognised donor</w:t>
      </w:r>
      <w:r w:rsidR="234F7A7F" w:rsidRPr="280D8DA2">
        <w:t xml:space="preserve"> -</w:t>
      </w:r>
      <w:r w:rsidR="31AF478D" w:rsidRPr="280D8DA2">
        <w:t xml:space="preserve"> </w:t>
      </w:r>
      <w:r w:rsidR="45CA6D84" w:rsidRPr="280D8DA2">
        <w:t>whether</w:t>
      </w:r>
      <w:r w:rsidR="2FB72F11" w:rsidRPr="280D8DA2">
        <w:t xml:space="preserve"> in</w:t>
      </w:r>
      <w:r w:rsidR="45CA6D84" w:rsidRPr="280D8DA2">
        <w:t xml:space="preserve"> the UK or </w:t>
      </w:r>
      <w:r w:rsidR="45CA6D84" w:rsidRPr="280D8DA2">
        <w:lastRenderedPageBreak/>
        <w:t>another country</w:t>
      </w:r>
      <w:r w:rsidR="27A023F7" w:rsidRPr="280D8DA2">
        <w:t xml:space="preserve"> -</w:t>
      </w:r>
      <w:r w:rsidR="014F2315" w:rsidRPr="280D8DA2">
        <w:t xml:space="preserve"> the Parish Giving Officer</w:t>
      </w:r>
      <w:r w:rsidR="62875A61" w:rsidRPr="280D8DA2">
        <w:t xml:space="preserve"> </w:t>
      </w:r>
      <w:r w:rsidR="6D7627F0" w:rsidRPr="280D8DA2">
        <w:t xml:space="preserve">(PGO) </w:t>
      </w:r>
      <w:r w:rsidR="014F2315" w:rsidRPr="280D8DA2">
        <w:t xml:space="preserve">will act swiftly to </w:t>
      </w:r>
      <w:r w:rsidR="22847075" w:rsidRPr="280D8DA2">
        <w:t xml:space="preserve">attempt to </w:t>
      </w:r>
      <w:r w:rsidR="2926C5F5" w:rsidRPr="280D8DA2">
        <w:t>contact</w:t>
      </w:r>
      <w:r w:rsidR="59D70C53" w:rsidRPr="280D8DA2">
        <w:t xml:space="preserve"> the source</w:t>
      </w:r>
      <w:r w:rsidR="1C32F258" w:rsidRPr="280D8DA2">
        <w:t xml:space="preserve"> via the donor’s bank</w:t>
      </w:r>
      <w:r w:rsidR="76CC3600" w:rsidRPr="280D8DA2">
        <w:t>, inviting</w:t>
      </w:r>
      <w:r w:rsidR="6E767AC0" w:rsidRPr="280D8DA2">
        <w:t xml:space="preserve"> the donor to write to the PGO in confidence</w:t>
      </w:r>
      <w:r w:rsidR="21D2ACA8" w:rsidRPr="280D8DA2">
        <w:t xml:space="preserve"> to confirm their </w:t>
      </w:r>
      <w:r w:rsidR="21D2ACA8" w:rsidRPr="280D8DA2">
        <w:rPr>
          <w:i/>
          <w:iCs/>
        </w:rPr>
        <w:t>bona fides</w:t>
      </w:r>
      <w:r w:rsidR="6E767AC0" w:rsidRPr="280D8DA2">
        <w:t xml:space="preserve">. Where money laundering is suspected, the finance team </w:t>
      </w:r>
      <w:r w:rsidR="2FEE7B52" w:rsidRPr="280D8DA2">
        <w:t>will</w:t>
      </w:r>
      <w:r w:rsidR="6E767AC0" w:rsidRPr="280D8DA2">
        <w:t xml:space="preserve">, in the first instance, </w:t>
      </w:r>
      <w:r w:rsidR="36A3500E" w:rsidRPr="280D8DA2">
        <w:t>contact the vicar</w:t>
      </w:r>
      <w:r w:rsidR="461A8785" w:rsidRPr="280D8DA2">
        <w:t>,</w:t>
      </w:r>
      <w:r w:rsidR="474A4381" w:rsidRPr="280D8DA2">
        <w:t xml:space="preserve"> </w:t>
      </w:r>
      <w:r w:rsidR="36A3500E" w:rsidRPr="280D8DA2">
        <w:t xml:space="preserve">wardens and </w:t>
      </w:r>
      <w:r w:rsidR="6E767AC0" w:rsidRPr="280D8DA2">
        <w:t xml:space="preserve">the </w:t>
      </w:r>
      <w:r w:rsidR="000CC471" w:rsidRPr="280D8DA2">
        <w:t>relevant bank</w:t>
      </w:r>
      <w:r w:rsidR="229454F5" w:rsidRPr="280D8DA2">
        <w:t>.</w:t>
      </w:r>
    </w:p>
    <w:p w:rsidR="65CB116C" w:rsidRDefault="65CB116C" w:rsidP="0E05CB74">
      <w:pPr>
        <w:pStyle w:val="NoSpacing"/>
        <w:ind w:left="0"/>
        <w:jc w:val="both"/>
      </w:pPr>
    </w:p>
    <w:p w:rsidR="65CB116C" w:rsidRDefault="747D01FE" w:rsidP="0E05CB74">
      <w:pPr>
        <w:pStyle w:val="NoSpacing"/>
        <w:ind w:left="0"/>
        <w:jc w:val="both"/>
      </w:pPr>
      <w:r w:rsidRPr="280D8DA2">
        <w:t>I</w:t>
      </w:r>
      <w:r w:rsidR="04057175" w:rsidRPr="280D8DA2">
        <w:t>f</w:t>
      </w:r>
      <w:r w:rsidRPr="280D8DA2">
        <w:t xml:space="preserve"> a donor requests the return of a donation paid into the church ac</w:t>
      </w:r>
      <w:r w:rsidR="3B866A71" w:rsidRPr="280D8DA2">
        <w:t>count, whether in error or</w:t>
      </w:r>
      <w:r w:rsidR="5F60267D" w:rsidRPr="280D8DA2">
        <w:t xml:space="preserve"> </w:t>
      </w:r>
      <w:r w:rsidR="3B866A71" w:rsidRPr="280D8DA2">
        <w:t xml:space="preserve">otherwise, the amount </w:t>
      </w:r>
      <w:r w:rsidR="4400F139" w:rsidRPr="280D8DA2">
        <w:t>will</w:t>
      </w:r>
      <w:r w:rsidR="3B866A71" w:rsidRPr="280D8DA2">
        <w:t xml:space="preserve"> be refunded onl</w:t>
      </w:r>
      <w:r w:rsidR="7953717C" w:rsidRPr="280D8DA2">
        <w:t>y to the bank account from which it was received</w:t>
      </w:r>
      <w:r w:rsidR="7F760831" w:rsidRPr="280D8DA2">
        <w:t xml:space="preserve"> to avoid money</w:t>
      </w:r>
      <w:r w:rsidR="0657E5D1" w:rsidRPr="280D8DA2">
        <w:t>-</w:t>
      </w:r>
      <w:r w:rsidR="7F760831" w:rsidRPr="280D8DA2">
        <w:t>laundering risks.</w:t>
      </w:r>
    </w:p>
    <w:p w:rsidR="65CB116C" w:rsidRDefault="65CB116C" w:rsidP="0E05CB74">
      <w:pPr>
        <w:pStyle w:val="NoSpacing"/>
        <w:ind w:left="0"/>
      </w:pPr>
    </w:p>
    <w:p w:rsidR="2AD69E4B" w:rsidRDefault="1314C06D" w:rsidP="0E05CB74">
      <w:pPr>
        <w:pStyle w:val="NoSpacing"/>
        <w:ind w:left="0"/>
        <w:rPr>
          <w:b/>
          <w:bCs/>
        </w:rPr>
      </w:pPr>
      <w:r w:rsidRPr="0E05CB74">
        <w:rPr>
          <w:b/>
          <w:bCs/>
        </w:rPr>
        <w:t>1.</w:t>
      </w:r>
      <w:r w:rsidR="171F459F" w:rsidRPr="0E05CB74">
        <w:rPr>
          <w:b/>
          <w:bCs/>
        </w:rPr>
        <w:t xml:space="preserve">5.3 </w:t>
      </w:r>
      <w:r w:rsidR="089290D9" w:rsidRPr="0E05CB74">
        <w:rPr>
          <w:b/>
          <w:bCs/>
        </w:rPr>
        <w:t>Gift Aid</w:t>
      </w:r>
    </w:p>
    <w:p w:rsidR="2AD69E4B" w:rsidRDefault="2AD69E4B" w:rsidP="0E05CB74">
      <w:pPr>
        <w:pStyle w:val="NoSpacing"/>
        <w:ind w:left="0"/>
      </w:pPr>
    </w:p>
    <w:p w:rsidR="2AD69E4B" w:rsidRDefault="62F48A8E" w:rsidP="280D8DA2">
      <w:pPr>
        <w:pStyle w:val="NoSpacing"/>
        <w:ind w:left="0"/>
        <w:jc w:val="both"/>
      </w:pPr>
      <w:r w:rsidRPr="280D8DA2">
        <w:t>The HMRC Gift Aid scheme allows UK charities to claim a refund of basic-rate UK tax paid – or to be paid – on donations by a donor.</w:t>
      </w:r>
      <w:r w:rsidR="70A25695" w:rsidRPr="280D8DA2">
        <w:t xml:space="preserve"> Gift Aid is an important component of voluntary giving.</w:t>
      </w:r>
    </w:p>
    <w:p w:rsidR="2AD69E4B" w:rsidRDefault="2AD69E4B" w:rsidP="280D8DA2">
      <w:pPr>
        <w:pStyle w:val="NoSpacing"/>
        <w:ind w:left="0"/>
        <w:jc w:val="both"/>
      </w:pPr>
    </w:p>
    <w:p w:rsidR="2AD69E4B" w:rsidRDefault="76EB6412" w:rsidP="280D8DA2">
      <w:pPr>
        <w:pStyle w:val="NoSpacing"/>
        <w:ind w:left="0"/>
        <w:jc w:val="both"/>
      </w:pPr>
      <w:proofErr w:type="gramStart"/>
      <w:r w:rsidRPr="280D8DA2">
        <w:t xml:space="preserve">Where a donor has signed a Gift Aid declaration, the onus </w:t>
      </w:r>
      <w:r w:rsidR="4E8FF7CD" w:rsidRPr="280D8DA2">
        <w:t>remains on</w:t>
      </w:r>
      <w:r w:rsidRPr="280D8DA2">
        <w:t xml:space="preserve"> the donor to ensure that they pay sufficient tax</w:t>
      </w:r>
      <w:r w:rsidR="579E8AB4" w:rsidRPr="280D8DA2">
        <w:t xml:space="preserve"> to cover the amount of Gift Aid reclaimed</w:t>
      </w:r>
      <w:r w:rsidR="1F603BE7" w:rsidRPr="280D8DA2">
        <w:t>.</w:t>
      </w:r>
      <w:proofErr w:type="gramEnd"/>
      <w:r w:rsidR="1F603BE7" w:rsidRPr="280D8DA2">
        <w:t xml:space="preserve"> </w:t>
      </w:r>
      <w:r w:rsidRPr="280D8DA2">
        <w:t>The church’s Gift Aid declaration form makes this clear.</w:t>
      </w:r>
    </w:p>
    <w:p w:rsidR="0E05CB74" w:rsidRDefault="0E05CB74" w:rsidP="280D8DA2">
      <w:pPr>
        <w:pStyle w:val="NoSpacing"/>
        <w:ind w:left="0"/>
        <w:jc w:val="both"/>
      </w:pPr>
    </w:p>
    <w:p w:rsidR="65CF5565" w:rsidRDefault="65CF5565" w:rsidP="280D8DA2">
      <w:pPr>
        <w:pStyle w:val="NoSpacing"/>
        <w:ind w:left="0"/>
        <w:jc w:val="both"/>
      </w:pPr>
      <w:r w:rsidRPr="280D8DA2">
        <w:t xml:space="preserve">The PGO </w:t>
      </w:r>
      <w:r w:rsidR="40382343" w:rsidRPr="280D8DA2">
        <w:t>will</w:t>
      </w:r>
      <w:r w:rsidRPr="280D8DA2">
        <w:t xml:space="preserve"> collate</w:t>
      </w:r>
      <w:r w:rsidR="29E1D949" w:rsidRPr="280D8DA2">
        <w:t xml:space="preserve"> </w:t>
      </w:r>
      <w:r w:rsidRPr="280D8DA2">
        <w:t xml:space="preserve">donor information and submit Gift Aid claims to HMRC </w:t>
      </w:r>
      <w:r w:rsidR="5C3DC3D4" w:rsidRPr="280D8DA2">
        <w:t xml:space="preserve">as soon as possible after the end of each </w:t>
      </w:r>
      <w:r w:rsidRPr="280D8DA2">
        <w:t>quarter</w:t>
      </w:r>
      <w:r w:rsidR="328D0CAC" w:rsidRPr="280D8DA2">
        <w:t xml:space="preserve">. </w:t>
      </w:r>
    </w:p>
    <w:p w:rsidR="2AD69E4B" w:rsidRDefault="2AD69E4B" w:rsidP="0E05CB74">
      <w:pPr>
        <w:pStyle w:val="NoSpacing"/>
        <w:ind w:left="0"/>
      </w:pPr>
    </w:p>
    <w:p w:rsidR="2AD69E4B" w:rsidRDefault="42991250" w:rsidP="0E05CB74">
      <w:pPr>
        <w:pStyle w:val="NoSpacing"/>
        <w:ind w:left="0"/>
        <w:rPr>
          <w:b/>
          <w:bCs/>
        </w:rPr>
      </w:pPr>
      <w:r w:rsidRPr="0E05CB74">
        <w:rPr>
          <w:b/>
          <w:bCs/>
        </w:rPr>
        <w:t>1.</w:t>
      </w:r>
      <w:r w:rsidR="512918D0" w:rsidRPr="0E05CB74">
        <w:rPr>
          <w:b/>
          <w:bCs/>
        </w:rPr>
        <w:t xml:space="preserve">5.4 </w:t>
      </w:r>
      <w:r w:rsidR="6C574381" w:rsidRPr="0E05CB74">
        <w:rPr>
          <w:b/>
          <w:bCs/>
        </w:rPr>
        <w:t>Grants</w:t>
      </w:r>
    </w:p>
    <w:p w:rsidR="2AD69E4B" w:rsidRDefault="2AD69E4B" w:rsidP="0E05CB74">
      <w:pPr>
        <w:pStyle w:val="NoSpacing"/>
        <w:ind w:left="0"/>
      </w:pPr>
    </w:p>
    <w:p w:rsidR="2AD69E4B" w:rsidRDefault="398C904C" w:rsidP="0E05CB74">
      <w:pPr>
        <w:pStyle w:val="NoSpacing"/>
        <w:ind w:left="0"/>
        <w:jc w:val="both"/>
      </w:pPr>
      <w:r w:rsidRPr="280D8DA2">
        <w:t xml:space="preserve">Grants for specific church projects, such as building improvements, </w:t>
      </w:r>
      <w:r w:rsidR="56BDBF8B" w:rsidRPr="280D8DA2">
        <w:t>should</w:t>
      </w:r>
      <w:r w:rsidRPr="280D8DA2">
        <w:t xml:space="preserve"> be accounted for correctly, recorded as restricted funds</w:t>
      </w:r>
      <w:r w:rsidR="4E2A5DFF" w:rsidRPr="280D8DA2">
        <w:t xml:space="preserve"> in the Sage bookkeeping system</w:t>
      </w:r>
      <w:r w:rsidRPr="280D8DA2">
        <w:t xml:space="preserve"> and spent only in accordance</w:t>
      </w:r>
      <w:r w:rsidR="75F841A4" w:rsidRPr="280D8DA2">
        <w:t xml:space="preserve"> with the terms on which they were made.</w:t>
      </w:r>
    </w:p>
    <w:p w:rsidR="2AD69E4B" w:rsidRDefault="398C904C" w:rsidP="0E05CB74">
      <w:pPr>
        <w:pStyle w:val="NoSpacing"/>
        <w:ind w:left="0"/>
      </w:pPr>
      <w:r w:rsidRPr="0E05CB74">
        <w:t xml:space="preserve"> </w:t>
      </w:r>
    </w:p>
    <w:p w:rsidR="2AD69E4B" w:rsidRDefault="1D6FDBC4" w:rsidP="0E05CB74">
      <w:pPr>
        <w:jc w:val="both"/>
        <w:rPr>
          <w:b/>
          <w:bCs/>
        </w:rPr>
      </w:pPr>
      <w:r w:rsidRPr="0E05CB74">
        <w:rPr>
          <w:b/>
          <w:bCs/>
        </w:rPr>
        <w:t>1.</w:t>
      </w:r>
      <w:r w:rsidR="01C43A87" w:rsidRPr="0E05CB74">
        <w:rPr>
          <w:b/>
          <w:bCs/>
        </w:rPr>
        <w:t>5.</w:t>
      </w:r>
      <w:r w:rsidR="197B56D1" w:rsidRPr="0E05CB74">
        <w:rPr>
          <w:b/>
          <w:bCs/>
        </w:rPr>
        <w:t>5</w:t>
      </w:r>
      <w:r w:rsidR="01C43A87" w:rsidRPr="0E05CB74">
        <w:rPr>
          <w:b/>
          <w:bCs/>
        </w:rPr>
        <w:t xml:space="preserve"> Legacies</w:t>
      </w:r>
    </w:p>
    <w:p w:rsidR="2AD69E4B" w:rsidRDefault="2AD69E4B" w:rsidP="0C13F4DA">
      <w:pPr>
        <w:pStyle w:val="NoSpacing"/>
        <w:ind w:left="0"/>
        <w:jc w:val="both"/>
        <w:rPr>
          <w:rFonts w:ascii="Calibri" w:eastAsia="Calibri" w:hAnsi="Calibri" w:cs="Calibri"/>
        </w:rPr>
      </w:pPr>
      <w:r w:rsidRPr="0E05CB74">
        <w:rPr>
          <w:rFonts w:ascii="Calibri" w:eastAsia="Calibri" w:hAnsi="Calibri" w:cs="Calibri"/>
        </w:rPr>
        <w:t xml:space="preserve">A legacy is a gift made by a will. </w:t>
      </w:r>
      <w:r w:rsidR="34696354" w:rsidRPr="0E05CB74">
        <w:rPr>
          <w:rFonts w:ascii="Calibri" w:eastAsia="Calibri" w:hAnsi="Calibri" w:cs="Calibri"/>
        </w:rPr>
        <w:t>There</w:t>
      </w:r>
      <w:r w:rsidRPr="0E05CB74">
        <w:rPr>
          <w:rFonts w:ascii="Calibri" w:eastAsia="Calibri" w:hAnsi="Calibri" w:cs="Calibri"/>
        </w:rPr>
        <w:t xml:space="preserve"> are three sorts of legacy: unrestricted, which can be used for the general purposes of the church; restricted, which has to be used for a specific purpose; and, less commonly, endowments, which are capital sums that provide an income to fund general or specific expenditure. </w:t>
      </w:r>
    </w:p>
    <w:p w:rsidR="0C13F4DA" w:rsidRDefault="0C13F4DA" w:rsidP="0C13F4DA">
      <w:pPr>
        <w:pStyle w:val="NoSpacing"/>
        <w:ind w:left="0"/>
        <w:jc w:val="both"/>
        <w:rPr>
          <w:rFonts w:ascii="Calibri" w:eastAsia="Calibri" w:hAnsi="Calibri" w:cs="Calibri"/>
        </w:rPr>
      </w:pPr>
    </w:p>
    <w:p w:rsidR="2AD69E4B" w:rsidRDefault="52E86F64" w:rsidP="412871D1">
      <w:pPr>
        <w:pStyle w:val="NoSpacing"/>
        <w:ind w:left="0"/>
        <w:jc w:val="both"/>
        <w:rPr>
          <w:rFonts w:ascii="Calibri" w:eastAsia="Calibri" w:hAnsi="Calibri" w:cs="Calibri"/>
        </w:rPr>
      </w:pPr>
      <w:r w:rsidRPr="280D8DA2">
        <w:rPr>
          <w:rFonts w:ascii="Calibri" w:eastAsia="Calibri" w:hAnsi="Calibri" w:cs="Calibri"/>
        </w:rPr>
        <w:t xml:space="preserve">The church has a preference for legacies to be </w:t>
      </w:r>
      <w:r w:rsidR="01C43A87" w:rsidRPr="280D8DA2">
        <w:rPr>
          <w:rFonts w:ascii="Calibri" w:eastAsia="Calibri" w:hAnsi="Calibri" w:cs="Calibri"/>
        </w:rPr>
        <w:t>unrestricted</w:t>
      </w:r>
      <w:r w:rsidR="0227F18B" w:rsidRPr="280D8DA2">
        <w:rPr>
          <w:rFonts w:ascii="Calibri" w:eastAsia="Calibri" w:hAnsi="Calibri" w:cs="Calibri"/>
        </w:rPr>
        <w:t>,</w:t>
      </w:r>
      <w:r w:rsidR="3D1D77F9" w:rsidRPr="280D8DA2">
        <w:rPr>
          <w:rFonts w:ascii="Calibri" w:eastAsia="Calibri" w:hAnsi="Calibri" w:cs="Calibri"/>
        </w:rPr>
        <w:t xml:space="preserve"> because</w:t>
      </w:r>
      <w:r w:rsidR="3C32E72B" w:rsidRPr="280D8DA2">
        <w:rPr>
          <w:rFonts w:ascii="Calibri" w:eastAsia="Calibri" w:hAnsi="Calibri" w:cs="Calibri"/>
        </w:rPr>
        <w:t>:</w:t>
      </w:r>
    </w:p>
    <w:p w:rsidR="2AD69E4B" w:rsidRDefault="3D1D77F9" w:rsidP="280D8DA2">
      <w:pPr>
        <w:pStyle w:val="NoSpacing"/>
        <w:numPr>
          <w:ilvl w:val="0"/>
          <w:numId w:val="1"/>
        </w:numPr>
        <w:jc w:val="both"/>
        <w:rPr>
          <w:rFonts w:eastAsiaTheme="minorEastAsia"/>
        </w:rPr>
      </w:pPr>
      <w:r w:rsidRPr="280D8DA2">
        <w:rPr>
          <w:rFonts w:ascii="Calibri" w:eastAsia="Calibri" w:hAnsi="Calibri" w:cs="Calibri"/>
        </w:rPr>
        <w:t>this affords</w:t>
      </w:r>
      <w:r w:rsidR="01C43A87" w:rsidRPr="280D8DA2">
        <w:rPr>
          <w:rFonts w:ascii="Calibri" w:eastAsia="Calibri" w:hAnsi="Calibri" w:cs="Calibri"/>
        </w:rPr>
        <w:t xml:space="preserve"> the PCC greater flexibility in the use of funds under its influence</w:t>
      </w:r>
      <w:r w:rsidR="7D252075" w:rsidRPr="280D8DA2">
        <w:rPr>
          <w:rFonts w:ascii="Calibri" w:eastAsia="Calibri" w:hAnsi="Calibri" w:cs="Calibri"/>
        </w:rPr>
        <w:t>;</w:t>
      </w:r>
      <w:r w:rsidR="01C43A87" w:rsidRPr="280D8DA2">
        <w:rPr>
          <w:rFonts w:ascii="Calibri" w:eastAsia="Calibri" w:hAnsi="Calibri" w:cs="Calibri"/>
        </w:rPr>
        <w:t xml:space="preserve"> and</w:t>
      </w:r>
    </w:p>
    <w:p w:rsidR="2AD69E4B" w:rsidRDefault="01C43A87" w:rsidP="280D8DA2">
      <w:pPr>
        <w:pStyle w:val="NoSpacing"/>
        <w:numPr>
          <w:ilvl w:val="0"/>
          <w:numId w:val="1"/>
        </w:numPr>
        <w:jc w:val="both"/>
      </w:pPr>
      <w:proofErr w:type="gramStart"/>
      <w:r w:rsidRPr="280D8DA2">
        <w:rPr>
          <w:rFonts w:ascii="Calibri" w:eastAsia="Calibri" w:hAnsi="Calibri" w:cs="Calibri"/>
        </w:rPr>
        <w:t>is</w:t>
      </w:r>
      <w:proofErr w:type="gramEnd"/>
      <w:r w:rsidRPr="280D8DA2">
        <w:rPr>
          <w:rFonts w:ascii="Calibri" w:eastAsia="Calibri" w:hAnsi="Calibri" w:cs="Calibri"/>
        </w:rPr>
        <w:t xml:space="preserve"> less complex administratively because the money becomes part of general funds.</w:t>
      </w:r>
    </w:p>
    <w:p w:rsidR="2AD69E4B" w:rsidRDefault="2AD69E4B" w:rsidP="280D8DA2">
      <w:pPr>
        <w:pStyle w:val="NoSpacing"/>
        <w:ind w:left="0"/>
        <w:jc w:val="both"/>
        <w:rPr>
          <w:rFonts w:ascii="Calibri" w:eastAsia="Calibri" w:hAnsi="Calibri" w:cs="Calibri"/>
        </w:rPr>
      </w:pPr>
    </w:p>
    <w:p w:rsidR="2AD69E4B" w:rsidRDefault="34174F10" w:rsidP="280D8DA2">
      <w:pPr>
        <w:pStyle w:val="NoSpacing"/>
        <w:ind w:left="0"/>
        <w:jc w:val="both"/>
        <w:rPr>
          <w:rFonts w:ascii="Calibri" w:eastAsia="Calibri" w:hAnsi="Calibri" w:cs="Calibri"/>
        </w:rPr>
      </w:pPr>
      <w:r w:rsidRPr="280D8DA2">
        <w:rPr>
          <w:rFonts w:ascii="Calibri" w:eastAsia="Calibri" w:hAnsi="Calibri" w:cs="Calibri"/>
        </w:rPr>
        <w:t>Unrestricted legacies</w:t>
      </w:r>
      <w:r w:rsidR="01C43A87" w:rsidRPr="280D8DA2">
        <w:rPr>
          <w:rFonts w:ascii="Calibri" w:eastAsia="Calibri" w:hAnsi="Calibri" w:cs="Calibri"/>
        </w:rPr>
        <w:t xml:space="preserve"> can still be used for a specific initiative or project at the appropriate time.</w:t>
      </w:r>
    </w:p>
    <w:p w:rsidR="0C13F4DA" w:rsidRDefault="0C13F4DA" w:rsidP="0C13F4DA">
      <w:pPr>
        <w:spacing w:after="0" w:line="240" w:lineRule="auto"/>
        <w:jc w:val="both"/>
        <w:rPr>
          <w:rFonts w:ascii="Calibri" w:eastAsia="Calibri" w:hAnsi="Calibri" w:cs="Calibri"/>
        </w:rPr>
      </w:pPr>
    </w:p>
    <w:p w:rsidR="48CDF615" w:rsidRDefault="74ED611E" w:rsidP="0E05CB74">
      <w:pPr>
        <w:pStyle w:val="NoSpacing"/>
        <w:ind w:left="0"/>
        <w:jc w:val="both"/>
        <w:rPr>
          <w:rFonts w:ascii="Calibri" w:eastAsia="Calibri" w:hAnsi="Calibri" w:cs="Calibri"/>
          <w:i/>
          <w:iCs/>
        </w:rPr>
      </w:pPr>
      <w:r w:rsidRPr="0E05CB74">
        <w:rPr>
          <w:rFonts w:ascii="Calibri" w:eastAsia="Calibri" w:hAnsi="Calibri" w:cs="Calibri"/>
          <w:b/>
          <w:bCs/>
          <w:i/>
          <w:iCs/>
        </w:rPr>
        <w:t>A</w:t>
      </w:r>
      <w:r w:rsidR="29FE7B06" w:rsidRPr="0E05CB74">
        <w:rPr>
          <w:rFonts w:ascii="Calibri" w:eastAsia="Calibri" w:hAnsi="Calibri" w:cs="Calibri"/>
          <w:b/>
          <w:bCs/>
          <w:i/>
          <w:iCs/>
        </w:rPr>
        <w:t xml:space="preserve">pproved legacy policy </w:t>
      </w:r>
      <w:r w:rsidR="01C43A87" w:rsidRPr="0E05CB74">
        <w:rPr>
          <w:rFonts w:ascii="Calibri" w:eastAsia="Calibri" w:hAnsi="Calibri" w:cs="Calibri"/>
          <w:b/>
          <w:bCs/>
          <w:i/>
          <w:iCs/>
        </w:rPr>
        <w:t>text</w:t>
      </w:r>
    </w:p>
    <w:p w:rsidR="0C13F4DA" w:rsidRDefault="0C13F4DA" w:rsidP="0E05CB74">
      <w:pPr>
        <w:pStyle w:val="NoSpacing"/>
        <w:ind w:left="0"/>
        <w:jc w:val="both"/>
        <w:rPr>
          <w:rFonts w:ascii="Calibri" w:eastAsia="Calibri" w:hAnsi="Calibri" w:cs="Calibri"/>
          <w:i/>
          <w:iCs/>
        </w:rPr>
      </w:pPr>
    </w:p>
    <w:p w:rsidR="2E86FF12" w:rsidRDefault="75593C6D" w:rsidP="0C13F4DA">
      <w:pPr>
        <w:pStyle w:val="NoSpacing"/>
        <w:ind w:left="0"/>
        <w:jc w:val="both"/>
        <w:rPr>
          <w:rFonts w:ascii="Calibri" w:eastAsia="Calibri" w:hAnsi="Calibri" w:cs="Calibri"/>
        </w:rPr>
      </w:pPr>
      <w:r w:rsidRPr="280D8DA2">
        <w:rPr>
          <w:rFonts w:ascii="Calibri" w:eastAsia="Calibri" w:hAnsi="Calibri" w:cs="Calibri"/>
        </w:rPr>
        <w:t xml:space="preserve">The following wording </w:t>
      </w:r>
      <w:r w:rsidR="1108675D" w:rsidRPr="280D8DA2">
        <w:rPr>
          <w:rFonts w:ascii="Calibri" w:eastAsia="Calibri" w:hAnsi="Calibri" w:cs="Calibri"/>
        </w:rPr>
        <w:t>should</w:t>
      </w:r>
      <w:r w:rsidRPr="280D8DA2">
        <w:rPr>
          <w:rFonts w:ascii="Calibri" w:eastAsia="Calibri" w:hAnsi="Calibri" w:cs="Calibri"/>
        </w:rPr>
        <w:t xml:space="preserve"> be used on the church website and</w:t>
      </w:r>
      <w:r w:rsidR="436BFB40" w:rsidRPr="280D8DA2">
        <w:rPr>
          <w:rFonts w:ascii="Calibri" w:eastAsia="Calibri" w:hAnsi="Calibri" w:cs="Calibri"/>
        </w:rPr>
        <w:t>,</w:t>
      </w:r>
      <w:r w:rsidRPr="280D8DA2">
        <w:rPr>
          <w:rFonts w:ascii="Calibri" w:eastAsia="Calibri" w:hAnsi="Calibri" w:cs="Calibri"/>
        </w:rPr>
        <w:t xml:space="preserve"> if</w:t>
      </w:r>
      <w:r w:rsidR="6AD330DA" w:rsidRPr="280D8DA2">
        <w:rPr>
          <w:rFonts w:ascii="Calibri" w:eastAsia="Calibri" w:hAnsi="Calibri" w:cs="Calibri"/>
        </w:rPr>
        <w:t xml:space="preserve"> displayed</w:t>
      </w:r>
      <w:r w:rsidRPr="280D8DA2">
        <w:rPr>
          <w:rFonts w:ascii="Calibri" w:eastAsia="Calibri" w:hAnsi="Calibri" w:cs="Calibri"/>
        </w:rPr>
        <w:t xml:space="preserve"> on </w:t>
      </w:r>
      <w:r w:rsidR="64C187DA" w:rsidRPr="280D8DA2">
        <w:rPr>
          <w:rFonts w:ascii="Calibri" w:eastAsia="Calibri" w:hAnsi="Calibri" w:cs="Calibri"/>
        </w:rPr>
        <w:t xml:space="preserve">a </w:t>
      </w:r>
      <w:proofErr w:type="spellStart"/>
      <w:r w:rsidR="64C187DA" w:rsidRPr="280D8DA2">
        <w:rPr>
          <w:rFonts w:ascii="Calibri" w:eastAsia="Calibri" w:hAnsi="Calibri" w:cs="Calibri"/>
        </w:rPr>
        <w:t>noticeboard</w:t>
      </w:r>
      <w:proofErr w:type="spellEnd"/>
      <w:r w:rsidR="64C187DA" w:rsidRPr="280D8DA2">
        <w:rPr>
          <w:rFonts w:ascii="Calibri" w:eastAsia="Calibri" w:hAnsi="Calibri" w:cs="Calibri"/>
        </w:rPr>
        <w:t xml:space="preserve">, </w:t>
      </w:r>
      <w:r w:rsidR="7D79D930" w:rsidRPr="280D8DA2">
        <w:rPr>
          <w:rFonts w:ascii="Calibri" w:eastAsia="Calibri" w:hAnsi="Calibri" w:cs="Calibri"/>
        </w:rPr>
        <w:t>be printed on</w:t>
      </w:r>
      <w:r w:rsidR="64C187DA" w:rsidRPr="280D8DA2">
        <w:rPr>
          <w:rFonts w:ascii="Calibri" w:eastAsia="Calibri" w:hAnsi="Calibri" w:cs="Calibri"/>
        </w:rPr>
        <w:t xml:space="preserve"> St Kea </w:t>
      </w:r>
      <w:r w:rsidR="01C43A87" w:rsidRPr="280D8DA2">
        <w:rPr>
          <w:rFonts w:ascii="Calibri" w:eastAsia="Calibri" w:hAnsi="Calibri" w:cs="Calibri"/>
        </w:rPr>
        <w:t xml:space="preserve">paper with </w:t>
      </w:r>
      <w:r w:rsidR="7C458D48" w:rsidRPr="280D8DA2">
        <w:rPr>
          <w:rFonts w:ascii="Calibri" w:eastAsia="Calibri" w:hAnsi="Calibri" w:cs="Calibri"/>
        </w:rPr>
        <w:t>the church’s</w:t>
      </w:r>
      <w:r w:rsidR="01C43A87" w:rsidRPr="280D8DA2">
        <w:rPr>
          <w:rFonts w:ascii="Calibri" w:eastAsia="Calibri" w:hAnsi="Calibri" w:cs="Calibri"/>
        </w:rPr>
        <w:t xml:space="preserve"> Reg</w:t>
      </w:r>
      <w:r w:rsidR="5DE60B83" w:rsidRPr="280D8DA2">
        <w:rPr>
          <w:rFonts w:ascii="Calibri" w:eastAsia="Calibri" w:hAnsi="Calibri" w:cs="Calibri"/>
        </w:rPr>
        <w:t>istered</w:t>
      </w:r>
      <w:r w:rsidR="01C43A87" w:rsidRPr="280D8DA2">
        <w:rPr>
          <w:rFonts w:ascii="Calibri" w:eastAsia="Calibri" w:hAnsi="Calibri" w:cs="Calibri"/>
        </w:rPr>
        <w:t xml:space="preserve"> Charity number</w:t>
      </w:r>
      <w:r w:rsidR="36BB9125" w:rsidRPr="280D8DA2">
        <w:rPr>
          <w:rFonts w:ascii="Calibri" w:eastAsia="Calibri" w:hAnsi="Calibri" w:cs="Calibri"/>
        </w:rPr>
        <w:t>:</w:t>
      </w:r>
    </w:p>
    <w:p w:rsidR="0C13F4DA" w:rsidRDefault="0C13F4DA" w:rsidP="0C13F4DA">
      <w:pPr>
        <w:pStyle w:val="NoSpacing"/>
        <w:ind w:left="0"/>
        <w:jc w:val="both"/>
        <w:rPr>
          <w:rFonts w:ascii="Calibri" w:eastAsia="Calibri" w:hAnsi="Calibri" w:cs="Calibri"/>
        </w:rPr>
      </w:pPr>
    </w:p>
    <w:p w:rsidR="2AD69E4B" w:rsidRDefault="01C43A87" w:rsidP="0C13F4DA">
      <w:pPr>
        <w:pStyle w:val="NoSpacing"/>
        <w:ind w:left="0"/>
        <w:jc w:val="both"/>
        <w:rPr>
          <w:rFonts w:ascii="Calibri" w:eastAsia="Calibri" w:hAnsi="Calibri" w:cs="Calibri"/>
        </w:rPr>
      </w:pPr>
      <w:r w:rsidRPr="0E05CB74">
        <w:rPr>
          <w:rFonts w:ascii="Calibri" w:eastAsia="Calibri" w:hAnsi="Calibri" w:cs="Calibri"/>
        </w:rPr>
        <w:t xml:space="preserve">“At St Kea, we welcome all gifts in wills, however large or small. We have a vision to see God transform lives here in Truro and beyond and the PCC’s </w:t>
      </w:r>
      <w:r w:rsidR="4ABF81AD" w:rsidRPr="0E05CB74">
        <w:rPr>
          <w:rFonts w:ascii="Calibri" w:eastAsia="Calibri" w:hAnsi="Calibri" w:cs="Calibri"/>
        </w:rPr>
        <w:t>l</w:t>
      </w:r>
      <w:r w:rsidRPr="0E05CB74">
        <w:rPr>
          <w:rFonts w:ascii="Calibri" w:eastAsia="Calibri" w:hAnsi="Calibri" w:cs="Calibri"/>
        </w:rPr>
        <w:t xml:space="preserve">egacy </w:t>
      </w:r>
      <w:r w:rsidR="1B275AD3" w:rsidRPr="0E05CB74">
        <w:rPr>
          <w:rFonts w:ascii="Calibri" w:eastAsia="Calibri" w:hAnsi="Calibri" w:cs="Calibri"/>
        </w:rPr>
        <w:t>p</w:t>
      </w:r>
      <w:r w:rsidRPr="0E05CB74">
        <w:rPr>
          <w:rFonts w:ascii="Calibri" w:eastAsia="Calibri" w:hAnsi="Calibri" w:cs="Calibri"/>
        </w:rPr>
        <w:t>olicy is to use gifts to fund growth initiatives, whether by investing in people, equipment, mission or buildings.</w:t>
      </w:r>
    </w:p>
    <w:p w:rsidR="2AD69E4B" w:rsidRDefault="2AD69E4B" w:rsidP="0C13F4DA">
      <w:pPr>
        <w:pStyle w:val="NoSpacing"/>
        <w:jc w:val="both"/>
        <w:rPr>
          <w:rFonts w:ascii="Calibri" w:eastAsia="Calibri" w:hAnsi="Calibri" w:cs="Calibri"/>
        </w:rPr>
      </w:pPr>
      <w:r w:rsidRPr="0E05CB74">
        <w:rPr>
          <w:rFonts w:ascii="Calibri" w:eastAsia="Calibri" w:hAnsi="Calibri" w:cs="Calibri"/>
        </w:rPr>
        <w:t xml:space="preserve">  </w:t>
      </w:r>
    </w:p>
    <w:p w:rsidR="2AD69E4B" w:rsidRDefault="2AD69E4B" w:rsidP="0C13F4DA">
      <w:pPr>
        <w:pStyle w:val="NoSpacing"/>
        <w:ind w:left="0"/>
        <w:jc w:val="both"/>
        <w:rPr>
          <w:rFonts w:ascii="Calibri" w:eastAsia="Calibri" w:hAnsi="Calibri" w:cs="Calibri"/>
        </w:rPr>
      </w:pPr>
      <w:r w:rsidRPr="0E05CB74">
        <w:rPr>
          <w:rFonts w:ascii="Calibri" w:eastAsia="Calibri" w:hAnsi="Calibri" w:cs="Calibri"/>
        </w:rPr>
        <w:lastRenderedPageBreak/>
        <w:t>We consider all legacies to be a natural part of Christian stewardship. They are a way of giving thanks to God for the gifts of our lifetime. Just as planned giving helps us to meet the costs of outreach and discipleship activities, including funding our staff team, clergy, buildings, online ministry, youth and children’s ministry, our work with Christians Against Poverty and gospel partnership initiatives locally and internationally, so legacies can transform our ability to seize growth opportunities with confidence.</w:t>
      </w:r>
    </w:p>
    <w:p w:rsidR="0C13F4DA" w:rsidRDefault="0C13F4DA" w:rsidP="0C13F4DA">
      <w:pPr>
        <w:spacing w:after="0" w:line="240" w:lineRule="auto"/>
        <w:jc w:val="both"/>
        <w:rPr>
          <w:rFonts w:ascii="Calibri" w:eastAsia="Calibri" w:hAnsi="Calibri" w:cs="Calibri"/>
        </w:rPr>
      </w:pPr>
    </w:p>
    <w:p w:rsidR="2AD69E4B" w:rsidRDefault="2AD69E4B" w:rsidP="0C13F4DA">
      <w:pPr>
        <w:pStyle w:val="NoSpacing"/>
        <w:ind w:left="0"/>
        <w:jc w:val="both"/>
        <w:rPr>
          <w:rFonts w:ascii="Calibri" w:eastAsia="Calibri" w:hAnsi="Calibri" w:cs="Calibri"/>
        </w:rPr>
      </w:pPr>
      <w:r w:rsidRPr="280D8DA2">
        <w:rPr>
          <w:rFonts w:ascii="Calibri" w:eastAsia="Calibri" w:hAnsi="Calibri" w:cs="Calibri"/>
        </w:rPr>
        <w:t xml:space="preserve">Just as needs and priorities change so, as St Kea PCC trustees, we would ask that you give us the flexibility to respond appropriately and quickly to change. To help us achieve this, we prefer legacies to be </w:t>
      </w:r>
      <w:r w:rsidRPr="280D8DA2">
        <w:rPr>
          <w:rFonts w:ascii="Calibri" w:eastAsia="Calibri" w:hAnsi="Calibri" w:cs="Calibri"/>
          <w:i/>
          <w:iCs/>
        </w:rPr>
        <w:t>unrestricted</w:t>
      </w:r>
      <w:r w:rsidRPr="280D8DA2">
        <w:rPr>
          <w:rFonts w:ascii="Calibri" w:eastAsia="Calibri" w:hAnsi="Calibri" w:cs="Calibri"/>
        </w:rPr>
        <w:t xml:space="preserve"> so that they can be used for the mission of our church, and not </w:t>
      </w:r>
      <w:r w:rsidRPr="280D8DA2">
        <w:rPr>
          <w:rFonts w:ascii="Calibri" w:eastAsia="Calibri" w:hAnsi="Calibri" w:cs="Calibri"/>
          <w:i/>
          <w:iCs/>
        </w:rPr>
        <w:t>restricted</w:t>
      </w:r>
      <w:r w:rsidRPr="280D8DA2">
        <w:rPr>
          <w:rFonts w:ascii="Calibri" w:eastAsia="Calibri" w:hAnsi="Calibri" w:cs="Calibri"/>
        </w:rPr>
        <w:t xml:space="preserve"> in a way that might limit trustees’ ability to respond appropriately.       </w:t>
      </w:r>
    </w:p>
    <w:p w:rsidR="0C13F4DA" w:rsidRDefault="0C13F4DA" w:rsidP="0C13F4DA">
      <w:pPr>
        <w:spacing w:after="0" w:line="240" w:lineRule="auto"/>
        <w:jc w:val="both"/>
        <w:rPr>
          <w:rFonts w:ascii="Calibri" w:eastAsia="Calibri" w:hAnsi="Calibri" w:cs="Calibri"/>
        </w:rPr>
      </w:pPr>
    </w:p>
    <w:p w:rsidR="2AD69E4B" w:rsidRDefault="2AD69E4B" w:rsidP="0C13F4DA">
      <w:pPr>
        <w:pStyle w:val="NoSpacing"/>
        <w:ind w:left="0"/>
        <w:jc w:val="both"/>
        <w:rPr>
          <w:rFonts w:ascii="Calibri" w:eastAsia="Calibri" w:hAnsi="Calibri" w:cs="Calibri"/>
        </w:rPr>
      </w:pPr>
      <w:r w:rsidRPr="280D8DA2">
        <w:rPr>
          <w:rFonts w:ascii="Calibri" w:eastAsia="Calibri" w:hAnsi="Calibri" w:cs="Calibri"/>
        </w:rPr>
        <w:t xml:space="preserve">If you are thinking of leaving a gift to St Kea in your will - or you are about to update your will - and would like to discuss your intentions in confidence, please contact Marc Baker, our vicar, on </w:t>
      </w:r>
      <w:hyperlink r:id="rId11">
        <w:r w:rsidRPr="280D8DA2">
          <w:rPr>
            <w:rStyle w:val="Hyperlink"/>
            <w:rFonts w:ascii="Calibri" w:eastAsia="Calibri" w:hAnsi="Calibri" w:cs="Calibri"/>
          </w:rPr>
          <w:t>marcb@stkea.org.uk</w:t>
        </w:r>
      </w:hyperlink>
      <w:r w:rsidRPr="280D8DA2">
        <w:rPr>
          <w:rFonts w:ascii="Calibri" w:eastAsia="Calibri" w:hAnsi="Calibri" w:cs="Calibri"/>
        </w:rPr>
        <w:t xml:space="preserve"> or 01872 262868</w:t>
      </w:r>
      <w:r w:rsidR="7712655C" w:rsidRPr="280D8DA2">
        <w:rPr>
          <w:rFonts w:ascii="Calibri" w:eastAsia="Calibri" w:hAnsi="Calibri" w:cs="Calibri"/>
        </w:rPr>
        <w:t>,</w:t>
      </w:r>
      <w:r w:rsidRPr="280D8DA2">
        <w:rPr>
          <w:rFonts w:ascii="Calibri" w:eastAsia="Calibri" w:hAnsi="Calibri" w:cs="Calibri"/>
        </w:rPr>
        <w:t xml:space="preserve"> or Peter White, our Parish Giving Officer, on </w:t>
      </w:r>
      <w:hyperlink r:id="rId12">
        <w:r w:rsidRPr="280D8DA2">
          <w:rPr>
            <w:rStyle w:val="Hyperlink"/>
            <w:rFonts w:ascii="Calibri" w:eastAsia="Calibri" w:hAnsi="Calibri" w:cs="Calibri"/>
          </w:rPr>
          <w:t>giving@stkea.org.uk</w:t>
        </w:r>
      </w:hyperlink>
      <w:r w:rsidRPr="280D8DA2">
        <w:rPr>
          <w:rFonts w:ascii="Calibri" w:eastAsia="Calibri" w:hAnsi="Calibri" w:cs="Calibri"/>
        </w:rPr>
        <w:t xml:space="preserve"> or 01872 </w:t>
      </w:r>
      <w:r w:rsidRPr="280D8DA2">
        <w:rPr>
          <w:rFonts w:ascii="Segoe UI" w:eastAsia="Segoe UI" w:hAnsi="Segoe UI" w:cs="Segoe UI"/>
          <w:sz w:val="21"/>
          <w:szCs w:val="21"/>
        </w:rPr>
        <w:t>862849</w:t>
      </w:r>
      <w:r w:rsidRPr="280D8DA2">
        <w:rPr>
          <w:rFonts w:ascii="Calibri" w:eastAsia="Calibri" w:hAnsi="Calibri" w:cs="Calibri"/>
        </w:rPr>
        <w:t>. Please also get in touch if you would like to make a gift to St Kea in memory of a loved one.</w:t>
      </w:r>
    </w:p>
    <w:p w:rsidR="0C13F4DA" w:rsidRDefault="0C13F4DA" w:rsidP="0C13F4DA">
      <w:pPr>
        <w:spacing w:after="0" w:line="240" w:lineRule="auto"/>
        <w:jc w:val="both"/>
        <w:rPr>
          <w:rFonts w:ascii="Calibri" w:eastAsia="Calibri" w:hAnsi="Calibri" w:cs="Calibri"/>
        </w:rPr>
      </w:pPr>
    </w:p>
    <w:p w:rsidR="2AD69E4B" w:rsidRDefault="2AD69E4B" w:rsidP="0C13F4DA">
      <w:pPr>
        <w:pStyle w:val="NoSpacing"/>
        <w:ind w:left="0"/>
        <w:jc w:val="both"/>
        <w:rPr>
          <w:rFonts w:ascii="Calibri" w:eastAsia="Calibri" w:hAnsi="Calibri" w:cs="Calibri"/>
        </w:rPr>
      </w:pPr>
      <w:r w:rsidRPr="280D8DA2">
        <w:rPr>
          <w:rFonts w:ascii="Calibri" w:eastAsia="Calibri" w:hAnsi="Calibri" w:cs="Calibri"/>
        </w:rPr>
        <w:t xml:space="preserve">You can be confident that your gift will be used to make a real difference to the lives of others </w:t>
      </w:r>
      <w:r w:rsidR="4A1BDD4F" w:rsidRPr="280D8DA2">
        <w:rPr>
          <w:rFonts w:ascii="Calibri" w:eastAsia="Calibri" w:hAnsi="Calibri" w:cs="Calibri"/>
        </w:rPr>
        <w:t>through</w:t>
      </w:r>
      <w:r w:rsidRPr="280D8DA2">
        <w:rPr>
          <w:rFonts w:ascii="Calibri" w:eastAsia="Calibri" w:hAnsi="Calibri" w:cs="Calibri"/>
        </w:rPr>
        <w:t xml:space="preserve"> our work at St Kea.”</w:t>
      </w:r>
    </w:p>
    <w:p w:rsidR="0C13F4DA" w:rsidRDefault="0C13F4DA" w:rsidP="0C13F4DA">
      <w:pPr>
        <w:spacing w:after="0" w:line="240" w:lineRule="auto"/>
        <w:jc w:val="both"/>
        <w:rPr>
          <w:rFonts w:ascii="Calibri" w:eastAsia="Calibri" w:hAnsi="Calibri" w:cs="Calibri"/>
        </w:rPr>
      </w:pPr>
    </w:p>
    <w:p w:rsidR="697B837C" w:rsidRDefault="5AE88414" w:rsidP="0E05CB74">
      <w:pPr>
        <w:pStyle w:val="NoSpacing"/>
        <w:ind w:left="0"/>
        <w:jc w:val="both"/>
        <w:rPr>
          <w:rFonts w:ascii="Calibri" w:eastAsia="Calibri" w:hAnsi="Calibri" w:cs="Calibri"/>
          <w:b/>
          <w:bCs/>
          <w:i/>
          <w:iCs/>
        </w:rPr>
      </w:pPr>
      <w:r w:rsidRPr="0E05CB74">
        <w:rPr>
          <w:rFonts w:ascii="Calibri" w:eastAsia="Calibri" w:hAnsi="Calibri" w:cs="Calibri"/>
          <w:b/>
          <w:bCs/>
          <w:i/>
          <w:iCs/>
        </w:rPr>
        <w:t>Guid</w:t>
      </w:r>
      <w:r w:rsidR="7DC3313E" w:rsidRPr="0E05CB74">
        <w:rPr>
          <w:rFonts w:ascii="Calibri" w:eastAsia="Calibri" w:hAnsi="Calibri" w:cs="Calibri"/>
          <w:b/>
          <w:bCs/>
          <w:i/>
          <w:iCs/>
        </w:rPr>
        <w:t xml:space="preserve">elines </w:t>
      </w:r>
      <w:r w:rsidRPr="0E05CB74">
        <w:rPr>
          <w:rFonts w:ascii="Calibri" w:eastAsia="Calibri" w:hAnsi="Calibri" w:cs="Calibri"/>
          <w:b/>
          <w:bCs/>
          <w:i/>
          <w:iCs/>
        </w:rPr>
        <w:t>for legacy discussions with church members</w:t>
      </w:r>
    </w:p>
    <w:p w:rsidR="0C13F4DA" w:rsidRDefault="0C13F4DA" w:rsidP="0C13F4DA">
      <w:pPr>
        <w:spacing w:after="0" w:line="240" w:lineRule="auto"/>
        <w:jc w:val="both"/>
        <w:rPr>
          <w:rFonts w:ascii="Calibri" w:eastAsia="Calibri" w:hAnsi="Calibri" w:cs="Calibri"/>
        </w:rPr>
      </w:pPr>
    </w:p>
    <w:p w:rsidR="2AD69E4B" w:rsidRDefault="2AD69E4B" w:rsidP="0C13F4DA">
      <w:pPr>
        <w:pStyle w:val="NoSpacing"/>
        <w:ind w:left="0"/>
        <w:jc w:val="both"/>
        <w:rPr>
          <w:rFonts w:ascii="Calibri" w:eastAsia="Calibri" w:hAnsi="Calibri" w:cs="Calibri"/>
        </w:rPr>
      </w:pPr>
      <w:r w:rsidRPr="280D8DA2">
        <w:rPr>
          <w:rFonts w:ascii="Calibri" w:eastAsia="Calibri" w:hAnsi="Calibri" w:cs="Calibri"/>
        </w:rPr>
        <w:t xml:space="preserve">In discussing legacies with church members, the ministry team and Parish Giving Officer will intentionally - and sensitively - encourage members to make </w:t>
      </w:r>
      <w:r w:rsidRPr="280D8DA2">
        <w:rPr>
          <w:rFonts w:ascii="Calibri" w:eastAsia="Calibri" w:hAnsi="Calibri" w:cs="Calibri"/>
          <w:i/>
          <w:iCs/>
        </w:rPr>
        <w:t>unrestricted</w:t>
      </w:r>
      <w:r w:rsidRPr="280D8DA2">
        <w:rPr>
          <w:rFonts w:ascii="Calibri" w:eastAsia="Calibri" w:hAnsi="Calibri" w:cs="Calibri"/>
        </w:rPr>
        <w:t xml:space="preserve"> gifts in their wills. If, however, the member expresses a strong preference that the gift be used for a specific purpose, this restriction should be graciously accepted if the church can reasonably give effect to the preference and it does not limit trustees’ ability to act in the best interests of the church.</w:t>
      </w:r>
    </w:p>
    <w:p w:rsidR="0C13F4DA" w:rsidRDefault="0C13F4DA" w:rsidP="0C13F4DA">
      <w:pPr>
        <w:spacing w:after="0" w:line="240" w:lineRule="auto"/>
        <w:jc w:val="both"/>
        <w:rPr>
          <w:rFonts w:ascii="Calibri" w:eastAsia="Calibri" w:hAnsi="Calibri" w:cs="Calibri"/>
        </w:rPr>
      </w:pPr>
    </w:p>
    <w:p w:rsidR="6F54D1E9" w:rsidRDefault="6D94EF4C" w:rsidP="0E05CB74">
      <w:pPr>
        <w:jc w:val="both"/>
        <w:rPr>
          <w:b/>
          <w:bCs/>
        </w:rPr>
      </w:pPr>
      <w:r w:rsidRPr="0E05CB74">
        <w:rPr>
          <w:b/>
          <w:bCs/>
        </w:rPr>
        <w:t>1.</w:t>
      </w:r>
      <w:r w:rsidR="6F54D1E9" w:rsidRPr="0E05CB74">
        <w:rPr>
          <w:b/>
          <w:bCs/>
        </w:rPr>
        <w:t>5.</w:t>
      </w:r>
      <w:r w:rsidR="36940DDA" w:rsidRPr="0E05CB74">
        <w:rPr>
          <w:b/>
          <w:bCs/>
        </w:rPr>
        <w:t>6</w:t>
      </w:r>
      <w:r w:rsidR="6F54D1E9" w:rsidRPr="0E05CB74">
        <w:rPr>
          <w:b/>
          <w:bCs/>
        </w:rPr>
        <w:t xml:space="preserve"> Charges &amp; fees</w:t>
      </w:r>
    </w:p>
    <w:p w:rsidR="6F54D1E9" w:rsidRDefault="6F54D1E9" w:rsidP="0E05CB74">
      <w:pPr>
        <w:jc w:val="both"/>
        <w:rPr>
          <w:b/>
          <w:bCs/>
        </w:rPr>
      </w:pPr>
      <w:r w:rsidRPr="280D8DA2">
        <w:t xml:space="preserve">Where charges (such as for church hall hire) or church fees (such as for funerals and weddings) are levied, a numbered and dated invoice </w:t>
      </w:r>
      <w:r w:rsidR="6E21A61C" w:rsidRPr="280D8DA2">
        <w:t>should</w:t>
      </w:r>
      <w:r w:rsidRPr="280D8DA2">
        <w:t xml:space="preserve"> be issued promptly with a request for settlement by transfer to the PCC of St Kea bank account</w:t>
      </w:r>
      <w:r w:rsidR="606EFB8A" w:rsidRPr="280D8DA2">
        <w:t>, giving</w:t>
      </w:r>
      <w:r w:rsidRPr="280D8DA2">
        <w:t xml:space="preserve"> the invoice number as a reference.</w:t>
      </w:r>
    </w:p>
    <w:p w:rsidR="73910A87" w:rsidRDefault="1407BB39" w:rsidP="0E05CB74">
      <w:pPr>
        <w:pStyle w:val="Heading1"/>
        <w:spacing w:before="0" w:after="120"/>
        <w:jc w:val="both"/>
        <w:rPr>
          <w:rFonts w:asciiTheme="minorHAnsi" w:hAnsiTheme="minorHAnsi" w:cstheme="minorBidi"/>
          <w:color w:val="0070C0"/>
        </w:rPr>
      </w:pPr>
      <w:r w:rsidRPr="0E05CB74">
        <w:rPr>
          <w:rFonts w:asciiTheme="minorHAnsi" w:hAnsiTheme="minorHAnsi" w:cstheme="minorBidi"/>
          <w:color w:val="0070C0"/>
        </w:rPr>
        <w:t>2</w:t>
      </w:r>
      <w:r w:rsidR="43AF9411" w:rsidRPr="0E05CB74">
        <w:rPr>
          <w:rFonts w:asciiTheme="minorHAnsi" w:hAnsiTheme="minorHAnsi" w:cstheme="minorBidi"/>
          <w:color w:val="0070C0"/>
        </w:rPr>
        <w:t>. R</w:t>
      </w:r>
      <w:r w:rsidR="27F9B489" w:rsidRPr="0E05CB74">
        <w:rPr>
          <w:rFonts w:asciiTheme="minorHAnsi" w:hAnsiTheme="minorHAnsi" w:cstheme="minorBidi"/>
          <w:color w:val="0070C0"/>
        </w:rPr>
        <w:t>ESERVES</w:t>
      </w:r>
    </w:p>
    <w:p w:rsidR="51056BF8" w:rsidRDefault="51056BF8" w:rsidP="0C58070E">
      <w:pPr>
        <w:jc w:val="both"/>
        <w:rPr>
          <w:rFonts w:ascii="Calibri" w:eastAsia="Calibri" w:hAnsi="Calibri" w:cs="Calibri"/>
        </w:rPr>
      </w:pPr>
      <w:r w:rsidRPr="0E05CB74">
        <w:rPr>
          <w:rFonts w:ascii="Calibri" w:eastAsia="Calibri" w:hAnsi="Calibri" w:cs="Calibri"/>
        </w:rPr>
        <w:t>The Charities Act requires charities to have a purpose in holding onto money</w:t>
      </w:r>
      <w:r w:rsidR="2C3208D0" w:rsidRPr="0E05CB74">
        <w:rPr>
          <w:rFonts w:ascii="Calibri" w:eastAsia="Calibri" w:hAnsi="Calibri" w:cs="Calibri"/>
        </w:rPr>
        <w:t xml:space="preserve"> or, in this case, unrestricted reserves</w:t>
      </w:r>
      <w:r w:rsidR="72F2861C" w:rsidRPr="0E05CB74">
        <w:rPr>
          <w:rFonts w:ascii="Calibri" w:eastAsia="Calibri" w:hAnsi="Calibri" w:cs="Calibri"/>
        </w:rPr>
        <w:t xml:space="preserve"> (“reserves”)</w:t>
      </w:r>
      <w:r w:rsidRPr="0E05CB74">
        <w:rPr>
          <w:rFonts w:ascii="Calibri" w:eastAsia="Calibri" w:hAnsi="Calibri" w:cs="Calibri"/>
        </w:rPr>
        <w:t>.</w:t>
      </w:r>
      <w:r w:rsidR="57AB49D1" w:rsidRPr="0E05CB74">
        <w:rPr>
          <w:rFonts w:ascii="Calibri" w:eastAsia="Calibri" w:hAnsi="Calibri" w:cs="Calibri"/>
        </w:rPr>
        <w:t xml:space="preserve"> </w:t>
      </w:r>
      <w:r w:rsidR="226D7C16" w:rsidRPr="0E05CB74">
        <w:rPr>
          <w:rFonts w:ascii="Calibri" w:eastAsia="Calibri" w:hAnsi="Calibri" w:cs="Calibri"/>
        </w:rPr>
        <w:t>It could affect the level of giving by church members if, in their view, the PCC held onto large sums of money with</w:t>
      </w:r>
      <w:r w:rsidR="75E5BCB2" w:rsidRPr="0E05CB74">
        <w:rPr>
          <w:rFonts w:ascii="Calibri" w:eastAsia="Calibri" w:hAnsi="Calibri" w:cs="Calibri"/>
        </w:rPr>
        <w:t>out a reason for doing so.</w:t>
      </w:r>
    </w:p>
    <w:p w:rsidR="51056BF8" w:rsidRDefault="51056BF8" w:rsidP="0C58070E">
      <w:pPr>
        <w:jc w:val="both"/>
        <w:rPr>
          <w:rFonts w:ascii="Calibri" w:eastAsia="Calibri" w:hAnsi="Calibri" w:cs="Calibri"/>
        </w:rPr>
      </w:pPr>
      <w:r w:rsidRPr="412871D1">
        <w:rPr>
          <w:rFonts w:ascii="Calibri" w:eastAsia="Calibri" w:hAnsi="Calibri" w:cs="Calibri"/>
        </w:rPr>
        <w:t xml:space="preserve">The PCC’s </w:t>
      </w:r>
      <w:r w:rsidR="60B346F4" w:rsidRPr="412871D1">
        <w:rPr>
          <w:rFonts w:ascii="Calibri" w:eastAsia="Calibri" w:hAnsi="Calibri" w:cs="Calibri"/>
        </w:rPr>
        <w:t xml:space="preserve">policy is </w:t>
      </w:r>
      <w:r w:rsidR="1A3438D2" w:rsidRPr="412871D1">
        <w:rPr>
          <w:rFonts w:ascii="Calibri" w:eastAsia="Calibri" w:hAnsi="Calibri" w:cs="Calibri"/>
        </w:rPr>
        <w:t xml:space="preserve">therefore </w:t>
      </w:r>
      <w:r w:rsidR="60B346F4" w:rsidRPr="412871D1">
        <w:rPr>
          <w:rFonts w:ascii="Calibri" w:eastAsia="Calibri" w:hAnsi="Calibri" w:cs="Calibri"/>
        </w:rPr>
        <w:t>to hold sufficient</w:t>
      </w:r>
      <w:r w:rsidR="6C85D59A" w:rsidRPr="412871D1">
        <w:rPr>
          <w:rFonts w:ascii="Calibri" w:eastAsia="Calibri" w:hAnsi="Calibri" w:cs="Calibri"/>
        </w:rPr>
        <w:t xml:space="preserve"> reserves</w:t>
      </w:r>
      <w:r w:rsidR="60B346F4" w:rsidRPr="412871D1">
        <w:rPr>
          <w:rFonts w:ascii="Calibri" w:eastAsia="Calibri" w:hAnsi="Calibri" w:cs="Calibri"/>
        </w:rPr>
        <w:t xml:space="preserve"> to cover its normal operating expenditure</w:t>
      </w:r>
      <w:r w:rsidR="141BA8F1" w:rsidRPr="412871D1">
        <w:rPr>
          <w:rFonts w:ascii="Calibri" w:eastAsia="Calibri" w:hAnsi="Calibri" w:cs="Calibri"/>
        </w:rPr>
        <w:t>*</w:t>
      </w:r>
      <w:r w:rsidR="60B346F4" w:rsidRPr="412871D1">
        <w:rPr>
          <w:rFonts w:ascii="Calibri" w:eastAsia="Calibri" w:hAnsi="Calibri" w:cs="Calibri"/>
        </w:rPr>
        <w:t xml:space="preserve"> for a</w:t>
      </w:r>
      <w:r w:rsidR="2197F5C3" w:rsidRPr="412871D1">
        <w:rPr>
          <w:rFonts w:ascii="Calibri" w:eastAsia="Calibri" w:hAnsi="Calibri" w:cs="Calibri"/>
        </w:rPr>
        <w:t xml:space="preserve"> specified </w:t>
      </w:r>
      <w:r w:rsidR="60B346F4" w:rsidRPr="412871D1">
        <w:rPr>
          <w:rFonts w:ascii="Calibri" w:eastAsia="Calibri" w:hAnsi="Calibri" w:cs="Calibri"/>
        </w:rPr>
        <w:t>minimum</w:t>
      </w:r>
      <w:r w:rsidR="24D25D82" w:rsidRPr="412871D1">
        <w:rPr>
          <w:rFonts w:ascii="Calibri" w:eastAsia="Calibri" w:hAnsi="Calibri" w:cs="Calibri"/>
        </w:rPr>
        <w:t xml:space="preserve"> period in the event of an emergency </w:t>
      </w:r>
      <w:r w:rsidR="646A3D7F" w:rsidRPr="412871D1">
        <w:rPr>
          <w:rFonts w:ascii="Calibri" w:eastAsia="Calibri" w:hAnsi="Calibri" w:cs="Calibri"/>
        </w:rPr>
        <w:t xml:space="preserve">that </w:t>
      </w:r>
      <w:r w:rsidR="0F2088F8" w:rsidRPr="412871D1">
        <w:rPr>
          <w:rFonts w:ascii="Calibri" w:eastAsia="Calibri" w:hAnsi="Calibri" w:cs="Calibri"/>
        </w:rPr>
        <w:t>cause</w:t>
      </w:r>
      <w:r w:rsidR="1BCF8E1B" w:rsidRPr="412871D1">
        <w:rPr>
          <w:rFonts w:ascii="Calibri" w:eastAsia="Calibri" w:hAnsi="Calibri" w:cs="Calibri"/>
        </w:rPr>
        <w:t>d</w:t>
      </w:r>
      <w:r w:rsidR="74F9A127" w:rsidRPr="412871D1">
        <w:rPr>
          <w:rFonts w:ascii="Calibri" w:eastAsia="Calibri" w:hAnsi="Calibri" w:cs="Calibri"/>
        </w:rPr>
        <w:t xml:space="preserve"> a sharp reduction in the</w:t>
      </w:r>
      <w:r w:rsidR="24D25D82" w:rsidRPr="412871D1">
        <w:rPr>
          <w:rFonts w:ascii="Calibri" w:eastAsia="Calibri" w:hAnsi="Calibri" w:cs="Calibri"/>
        </w:rPr>
        <w:t xml:space="preserve"> church’s </w:t>
      </w:r>
      <w:r w:rsidR="3B241639" w:rsidRPr="412871D1">
        <w:rPr>
          <w:rFonts w:ascii="Calibri" w:eastAsia="Calibri" w:hAnsi="Calibri" w:cs="Calibri"/>
        </w:rPr>
        <w:t>regular</w:t>
      </w:r>
      <w:r w:rsidR="6D0A07BC" w:rsidRPr="412871D1">
        <w:rPr>
          <w:rFonts w:ascii="Calibri" w:eastAsia="Calibri" w:hAnsi="Calibri" w:cs="Calibri"/>
        </w:rPr>
        <w:t xml:space="preserve"> </w:t>
      </w:r>
      <w:r w:rsidR="24D25D82" w:rsidRPr="412871D1">
        <w:rPr>
          <w:rFonts w:ascii="Calibri" w:eastAsia="Calibri" w:hAnsi="Calibri" w:cs="Calibri"/>
        </w:rPr>
        <w:t>income.</w:t>
      </w:r>
      <w:r w:rsidR="343A30AE" w:rsidRPr="412871D1">
        <w:rPr>
          <w:rFonts w:ascii="Calibri" w:eastAsia="Calibri" w:hAnsi="Calibri" w:cs="Calibri"/>
        </w:rPr>
        <w:t xml:space="preserve"> </w:t>
      </w:r>
      <w:r w:rsidR="6A3F85BA" w:rsidRPr="412871D1">
        <w:rPr>
          <w:rFonts w:ascii="Calibri" w:eastAsia="Calibri" w:hAnsi="Calibri" w:cs="Calibri"/>
        </w:rPr>
        <w:t>An e</w:t>
      </w:r>
      <w:r w:rsidR="343A30AE" w:rsidRPr="412871D1">
        <w:rPr>
          <w:rFonts w:ascii="Calibri" w:eastAsia="Calibri" w:hAnsi="Calibri" w:cs="Calibri"/>
        </w:rPr>
        <w:t>xample of</w:t>
      </w:r>
      <w:r w:rsidR="31E2A561" w:rsidRPr="412871D1">
        <w:rPr>
          <w:rFonts w:ascii="Calibri" w:eastAsia="Calibri" w:hAnsi="Calibri" w:cs="Calibri"/>
        </w:rPr>
        <w:t xml:space="preserve"> such</w:t>
      </w:r>
      <w:r w:rsidR="343A30AE" w:rsidRPr="412871D1">
        <w:rPr>
          <w:rFonts w:ascii="Calibri" w:eastAsia="Calibri" w:hAnsi="Calibri" w:cs="Calibri"/>
        </w:rPr>
        <w:t xml:space="preserve"> an emergency </w:t>
      </w:r>
      <w:r w:rsidR="07ADB305" w:rsidRPr="412871D1">
        <w:rPr>
          <w:rFonts w:ascii="Calibri" w:eastAsia="Calibri" w:hAnsi="Calibri" w:cs="Calibri"/>
        </w:rPr>
        <w:t xml:space="preserve">would be </w:t>
      </w:r>
      <w:r w:rsidR="7B2EB174" w:rsidRPr="412871D1">
        <w:rPr>
          <w:rFonts w:ascii="Calibri" w:eastAsia="Calibri" w:hAnsi="Calibri" w:cs="Calibri"/>
        </w:rPr>
        <w:t>a</w:t>
      </w:r>
      <w:r w:rsidR="679D9C82" w:rsidRPr="412871D1">
        <w:rPr>
          <w:rFonts w:ascii="Calibri" w:eastAsia="Calibri" w:hAnsi="Calibri" w:cs="Calibri"/>
        </w:rPr>
        <w:t xml:space="preserve"> sudden increase in</w:t>
      </w:r>
      <w:r w:rsidR="19EE6CAF" w:rsidRPr="412871D1">
        <w:rPr>
          <w:rFonts w:ascii="Calibri" w:eastAsia="Calibri" w:hAnsi="Calibri" w:cs="Calibri"/>
        </w:rPr>
        <w:t xml:space="preserve"> </w:t>
      </w:r>
      <w:r w:rsidR="6D8000C4" w:rsidRPr="412871D1">
        <w:rPr>
          <w:rFonts w:ascii="Calibri" w:eastAsia="Calibri" w:hAnsi="Calibri" w:cs="Calibri"/>
        </w:rPr>
        <w:t xml:space="preserve">deaths, </w:t>
      </w:r>
      <w:r w:rsidR="01E49386" w:rsidRPr="412871D1">
        <w:rPr>
          <w:rFonts w:ascii="Calibri" w:eastAsia="Calibri" w:hAnsi="Calibri" w:cs="Calibri"/>
        </w:rPr>
        <w:t>leavers or</w:t>
      </w:r>
      <w:r w:rsidR="343A30AE" w:rsidRPr="412871D1">
        <w:rPr>
          <w:rFonts w:ascii="Calibri" w:eastAsia="Calibri" w:hAnsi="Calibri" w:cs="Calibri"/>
        </w:rPr>
        <w:t xml:space="preserve"> </w:t>
      </w:r>
      <w:r w:rsidR="465E757B" w:rsidRPr="412871D1">
        <w:rPr>
          <w:rFonts w:ascii="Calibri" w:eastAsia="Calibri" w:hAnsi="Calibri" w:cs="Calibri"/>
        </w:rPr>
        <w:t xml:space="preserve">changed financial circumstances </w:t>
      </w:r>
      <w:r w:rsidR="4F88A8FA" w:rsidRPr="412871D1">
        <w:rPr>
          <w:rFonts w:ascii="Calibri" w:eastAsia="Calibri" w:hAnsi="Calibri" w:cs="Calibri"/>
        </w:rPr>
        <w:t xml:space="preserve">among significant givers </w:t>
      </w:r>
      <w:r w:rsidR="343A30AE" w:rsidRPr="412871D1">
        <w:rPr>
          <w:rFonts w:ascii="Calibri" w:eastAsia="Calibri" w:hAnsi="Calibri" w:cs="Calibri"/>
        </w:rPr>
        <w:t>in the church family.</w:t>
      </w:r>
    </w:p>
    <w:p w:rsidR="1670EF34" w:rsidRDefault="1670EF34" w:rsidP="0C58070E">
      <w:pPr>
        <w:jc w:val="both"/>
        <w:rPr>
          <w:rFonts w:ascii="Calibri" w:eastAsia="Calibri" w:hAnsi="Calibri" w:cs="Calibri"/>
          <w:sz w:val="16"/>
          <w:szCs w:val="16"/>
        </w:rPr>
      </w:pPr>
      <w:r w:rsidRPr="0E05CB74">
        <w:rPr>
          <w:rFonts w:ascii="Calibri" w:eastAsia="Calibri" w:hAnsi="Calibri" w:cs="Calibri"/>
          <w:sz w:val="16"/>
          <w:szCs w:val="16"/>
        </w:rPr>
        <w:t xml:space="preserve">*Normal operating expenditure includes the costs of the church’s outreach and discipleship activities, its staff team, clergy, buildings, online ministry, youth and children’s ministry, its work with Christians Against Poverty and gospel partnership initiatives locally and internationally. </w:t>
      </w:r>
    </w:p>
    <w:p w:rsidR="69849733" w:rsidRDefault="0F861C08" w:rsidP="0C58070E">
      <w:pPr>
        <w:jc w:val="both"/>
        <w:rPr>
          <w:rFonts w:ascii="Calibri" w:eastAsia="Calibri" w:hAnsi="Calibri" w:cs="Calibri"/>
          <w:b/>
          <w:bCs/>
        </w:rPr>
      </w:pPr>
      <w:r w:rsidRPr="0E05CB74">
        <w:rPr>
          <w:rFonts w:ascii="Calibri" w:eastAsia="Calibri" w:hAnsi="Calibri" w:cs="Calibri"/>
          <w:b/>
          <w:bCs/>
        </w:rPr>
        <w:lastRenderedPageBreak/>
        <w:t>2</w:t>
      </w:r>
      <w:r w:rsidR="69849733" w:rsidRPr="0E05CB74">
        <w:rPr>
          <w:rFonts w:ascii="Calibri" w:eastAsia="Calibri" w:hAnsi="Calibri" w:cs="Calibri"/>
          <w:b/>
          <w:bCs/>
        </w:rPr>
        <w:t xml:space="preserve">.1 </w:t>
      </w:r>
      <w:r w:rsidR="75D12109" w:rsidRPr="0E05CB74">
        <w:rPr>
          <w:rFonts w:ascii="Calibri" w:eastAsia="Calibri" w:hAnsi="Calibri" w:cs="Calibri"/>
          <w:b/>
          <w:bCs/>
        </w:rPr>
        <w:t>Minimum level of reserves</w:t>
      </w:r>
    </w:p>
    <w:p w:rsidR="75D12109" w:rsidRDefault="75D12109" w:rsidP="0C58070E">
      <w:pPr>
        <w:jc w:val="both"/>
        <w:rPr>
          <w:rFonts w:ascii="Calibri" w:eastAsia="Calibri" w:hAnsi="Calibri" w:cs="Calibri"/>
        </w:rPr>
      </w:pPr>
      <w:r w:rsidRPr="280D8DA2">
        <w:rPr>
          <w:rFonts w:ascii="Calibri" w:eastAsia="Calibri" w:hAnsi="Calibri" w:cs="Calibri"/>
        </w:rPr>
        <w:t xml:space="preserve">The PCC </w:t>
      </w:r>
      <w:r w:rsidR="05439ED9" w:rsidRPr="280D8DA2">
        <w:rPr>
          <w:rFonts w:ascii="Calibri" w:eastAsia="Calibri" w:hAnsi="Calibri" w:cs="Calibri"/>
        </w:rPr>
        <w:t>will</w:t>
      </w:r>
      <w:r w:rsidRPr="280D8DA2">
        <w:rPr>
          <w:rFonts w:ascii="Calibri" w:eastAsia="Calibri" w:hAnsi="Calibri" w:cs="Calibri"/>
        </w:rPr>
        <w:t xml:space="preserve"> ensure that sufficient</w:t>
      </w:r>
      <w:r w:rsidR="107CD254" w:rsidRPr="280D8DA2">
        <w:rPr>
          <w:rFonts w:ascii="Calibri" w:eastAsia="Calibri" w:hAnsi="Calibri" w:cs="Calibri"/>
        </w:rPr>
        <w:t xml:space="preserve"> </w:t>
      </w:r>
      <w:r w:rsidRPr="280D8DA2">
        <w:rPr>
          <w:rFonts w:ascii="Calibri" w:eastAsia="Calibri" w:hAnsi="Calibri" w:cs="Calibri"/>
        </w:rPr>
        <w:t>reserves are maintained to meet at least three months’ no</w:t>
      </w:r>
      <w:r w:rsidR="3A0E95EE" w:rsidRPr="280D8DA2">
        <w:rPr>
          <w:rFonts w:ascii="Calibri" w:eastAsia="Calibri" w:hAnsi="Calibri" w:cs="Calibri"/>
        </w:rPr>
        <w:t>rmal</w:t>
      </w:r>
      <w:r w:rsidRPr="280D8DA2">
        <w:rPr>
          <w:rFonts w:ascii="Calibri" w:eastAsia="Calibri" w:hAnsi="Calibri" w:cs="Calibri"/>
        </w:rPr>
        <w:t xml:space="preserve"> operating expenditure</w:t>
      </w:r>
      <w:r w:rsidR="2FDDA91A" w:rsidRPr="280D8DA2">
        <w:rPr>
          <w:rFonts w:ascii="Calibri" w:eastAsia="Calibri" w:hAnsi="Calibri" w:cs="Calibri"/>
        </w:rPr>
        <w:t xml:space="preserve"> which, at </w:t>
      </w:r>
      <w:r w:rsidR="6D78D066" w:rsidRPr="280D8DA2">
        <w:rPr>
          <w:rFonts w:ascii="Calibri" w:eastAsia="Calibri" w:hAnsi="Calibri" w:cs="Calibri"/>
        </w:rPr>
        <w:t>£</w:t>
      </w:r>
      <w:r w:rsidR="328EB417" w:rsidRPr="280D8DA2">
        <w:rPr>
          <w:rFonts w:ascii="Calibri" w:eastAsia="Calibri" w:hAnsi="Calibri" w:cs="Calibri"/>
        </w:rPr>
        <w:t>20</w:t>
      </w:r>
      <w:r w:rsidR="6D78D066" w:rsidRPr="280D8DA2">
        <w:rPr>
          <w:rFonts w:ascii="Calibri" w:eastAsia="Calibri" w:hAnsi="Calibri" w:cs="Calibri"/>
        </w:rPr>
        <w:t>,</w:t>
      </w:r>
      <w:r w:rsidR="4F65A856" w:rsidRPr="280D8DA2">
        <w:rPr>
          <w:rFonts w:ascii="Calibri" w:eastAsia="Calibri" w:hAnsi="Calibri" w:cs="Calibri"/>
        </w:rPr>
        <w:t>000</w:t>
      </w:r>
      <w:r w:rsidR="701AE140" w:rsidRPr="280D8DA2">
        <w:rPr>
          <w:rFonts w:ascii="Calibri" w:eastAsia="Calibri" w:hAnsi="Calibri" w:cs="Calibri"/>
        </w:rPr>
        <w:t xml:space="preserve"> a month</w:t>
      </w:r>
      <w:r w:rsidR="769E2666" w:rsidRPr="280D8DA2">
        <w:rPr>
          <w:rFonts w:ascii="Calibri" w:eastAsia="Calibri" w:hAnsi="Calibri" w:cs="Calibri"/>
        </w:rPr>
        <w:t>, means maintaining £60,000</w:t>
      </w:r>
      <w:r w:rsidR="2E56E971" w:rsidRPr="280D8DA2">
        <w:rPr>
          <w:rFonts w:ascii="Calibri" w:eastAsia="Calibri" w:hAnsi="Calibri" w:cs="Calibri"/>
        </w:rPr>
        <w:t>.</w:t>
      </w:r>
    </w:p>
    <w:p w:rsidR="40EB255A" w:rsidRDefault="40EB255A" w:rsidP="0C58070E">
      <w:pPr>
        <w:jc w:val="both"/>
        <w:rPr>
          <w:rFonts w:ascii="Calibri" w:eastAsia="Calibri" w:hAnsi="Calibri" w:cs="Calibri"/>
        </w:rPr>
      </w:pPr>
      <w:r w:rsidRPr="280D8DA2">
        <w:rPr>
          <w:rFonts w:ascii="Calibri" w:eastAsia="Calibri" w:hAnsi="Calibri" w:cs="Calibri"/>
        </w:rPr>
        <w:t xml:space="preserve">Reserves </w:t>
      </w:r>
      <w:r w:rsidR="06BF5E77" w:rsidRPr="280D8DA2">
        <w:rPr>
          <w:rFonts w:ascii="Calibri" w:eastAsia="Calibri" w:hAnsi="Calibri" w:cs="Calibri"/>
        </w:rPr>
        <w:t>will</w:t>
      </w:r>
      <w:r w:rsidRPr="280D8DA2">
        <w:rPr>
          <w:rFonts w:ascii="Calibri" w:eastAsia="Calibri" w:hAnsi="Calibri" w:cs="Calibri"/>
        </w:rPr>
        <w:t xml:space="preserve"> be held in a notice deposit account </w:t>
      </w:r>
      <w:r w:rsidR="5EE27D24" w:rsidRPr="280D8DA2">
        <w:rPr>
          <w:rFonts w:ascii="Calibri" w:eastAsia="Calibri" w:hAnsi="Calibri" w:cs="Calibri"/>
        </w:rPr>
        <w:t>at</w:t>
      </w:r>
      <w:r w:rsidRPr="280D8DA2">
        <w:rPr>
          <w:rFonts w:ascii="Calibri" w:eastAsia="Calibri" w:hAnsi="Calibri" w:cs="Calibri"/>
        </w:rPr>
        <w:t xml:space="preserve"> </w:t>
      </w:r>
      <w:r w:rsidR="7ED5D294" w:rsidRPr="280D8DA2">
        <w:rPr>
          <w:rFonts w:ascii="Calibri" w:eastAsia="Calibri" w:hAnsi="Calibri" w:cs="Calibri"/>
        </w:rPr>
        <w:t>no more than</w:t>
      </w:r>
      <w:r w:rsidR="1A5B33B1" w:rsidRPr="280D8DA2">
        <w:rPr>
          <w:rFonts w:ascii="Calibri" w:eastAsia="Calibri" w:hAnsi="Calibri" w:cs="Calibri"/>
        </w:rPr>
        <w:t xml:space="preserve"> </w:t>
      </w:r>
      <w:r w:rsidR="24723FC8" w:rsidRPr="280D8DA2">
        <w:rPr>
          <w:rFonts w:ascii="Calibri" w:eastAsia="Calibri" w:hAnsi="Calibri" w:cs="Calibri"/>
        </w:rPr>
        <w:t>35</w:t>
      </w:r>
      <w:r w:rsidR="1A5B33B1" w:rsidRPr="280D8DA2">
        <w:rPr>
          <w:rFonts w:ascii="Calibri" w:eastAsia="Calibri" w:hAnsi="Calibri" w:cs="Calibri"/>
        </w:rPr>
        <w:t xml:space="preserve"> days’ notice.</w:t>
      </w:r>
      <w:r w:rsidR="7C8BCFD3" w:rsidRPr="280D8DA2">
        <w:rPr>
          <w:rFonts w:ascii="Calibri" w:eastAsia="Calibri" w:hAnsi="Calibri" w:cs="Calibri"/>
        </w:rPr>
        <w:t xml:space="preserve"> </w:t>
      </w:r>
    </w:p>
    <w:p w:rsidR="264F2080" w:rsidRDefault="56E111C6" w:rsidP="0C58070E">
      <w:pPr>
        <w:jc w:val="both"/>
        <w:rPr>
          <w:rFonts w:ascii="Calibri" w:eastAsia="Calibri" w:hAnsi="Calibri" w:cs="Calibri"/>
          <w:b/>
          <w:bCs/>
        </w:rPr>
      </w:pPr>
      <w:r w:rsidRPr="0E05CB74">
        <w:rPr>
          <w:rFonts w:ascii="Calibri" w:eastAsia="Calibri" w:hAnsi="Calibri" w:cs="Calibri"/>
          <w:b/>
          <w:bCs/>
        </w:rPr>
        <w:t>2</w:t>
      </w:r>
      <w:r w:rsidR="264F2080" w:rsidRPr="0E05CB74">
        <w:rPr>
          <w:rFonts w:ascii="Calibri" w:eastAsia="Calibri" w:hAnsi="Calibri" w:cs="Calibri"/>
          <w:b/>
          <w:bCs/>
        </w:rPr>
        <w:t>.2 Low interest rates</w:t>
      </w:r>
    </w:p>
    <w:p w:rsidR="72C0BE6B" w:rsidRDefault="72C0BE6B" w:rsidP="0C58070E">
      <w:pPr>
        <w:jc w:val="both"/>
        <w:rPr>
          <w:rFonts w:ascii="Calibri" w:eastAsia="Calibri" w:hAnsi="Calibri" w:cs="Calibri"/>
          <w:color w:val="201F1E"/>
          <w:sz w:val="24"/>
          <w:szCs w:val="24"/>
        </w:rPr>
      </w:pPr>
      <w:r w:rsidRPr="280D8DA2">
        <w:rPr>
          <w:rFonts w:ascii="Calibri" w:eastAsia="Calibri" w:hAnsi="Calibri" w:cs="Calibri"/>
        </w:rPr>
        <w:t>During periods of low interest rates and i</w:t>
      </w:r>
      <w:r w:rsidR="76D2F0AA" w:rsidRPr="280D8DA2">
        <w:rPr>
          <w:rFonts w:ascii="Calibri" w:eastAsia="Calibri" w:hAnsi="Calibri" w:cs="Calibri"/>
        </w:rPr>
        <w:t>n the absence of alternative safe means of holding reserves, trustees</w:t>
      </w:r>
      <w:r w:rsidR="017D0EC9" w:rsidRPr="280D8DA2">
        <w:rPr>
          <w:rFonts w:ascii="Calibri" w:eastAsia="Calibri" w:hAnsi="Calibri" w:cs="Calibri"/>
        </w:rPr>
        <w:t xml:space="preserve"> prioritise the prudent practice of maintaining a minimum level of reserves over the return generated on them.</w:t>
      </w:r>
      <w:r w:rsidR="156456EF" w:rsidRPr="280D8DA2">
        <w:rPr>
          <w:rFonts w:ascii="Calibri" w:eastAsia="Calibri" w:hAnsi="Calibri" w:cs="Calibri"/>
        </w:rPr>
        <w:t xml:space="preserve"> See </w:t>
      </w:r>
      <w:r w:rsidR="2DCB5B4A" w:rsidRPr="280D8DA2">
        <w:rPr>
          <w:rFonts w:ascii="Calibri" w:eastAsia="Calibri" w:hAnsi="Calibri" w:cs="Calibri"/>
        </w:rPr>
        <w:t xml:space="preserve">also </w:t>
      </w:r>
      <w:r w:rsidR="7B3A519B" w:rsidRPr="280D8DA2">
        <w:rPr>
          <w:rFonts w:ascii="Calibri" w:eastAsia="Calibri" w:hAnsi="Calibri" w:cs="Calibri"/>
        </w:rPr>
        <w:t>5</w:t>
      </w:r>
      <w:r w:rsidR="156456EF" w:rsidRPr="280D8DA2">
        <w:rPr>
          <w:rFonts w:ascii="Calibri" w:eastAsia="Calibri" w:hAnsi="Calibri" w:cs="Calibri"/>
        </w:rPr>
        <w:t xml:space="preserve"> below.</w:t>
      </w:r>
    </w:p>
    <w:p w:rsidR="00491D83" w:rsidRPr="00A95A20" w:rsidRDefault="680FD755" w:rsidP="0E05CB74">
      <w:pPr>
        <w:pStyle w:val="Heading1"/>
        <w:spacing w:before="0" w:after="120"/>
        <w:jc w:val="both"/>
        <w:rPr>
          <w:rFonts w:asciiTheme="minorHAnsi" w:hAnsiTheme="minorHAnsi" w:cstheme="minorBidi"/>
          <w:color w:val="0070C0"/>
        </w:rPr>
      </w:pPr>
      <w:r w:rsidRPr="0E05CB74">
        <w:rPr>
          <w:rFonts w:asciiTheme="minorHAnsi" w:hAnsiTheme="minorHAnsi" w:cstheme="minorBidi"/>
          <w:color w:val="0070C0"/>
        </w:rPr>
        <w:t>3</w:t>
      </w:r>
      <w:r w:rsidR="4EB0490E" w:rsidRPr="0E05CB74">
        <w:rPr>
          <w:rFonts w:asciiTheme="minorHAnsi" w:hAnsiTheme="minorHAnsi" w:cstheme="minorBidi"/>
          <w:color w:val="0070C0"/>
        </w:rPr>
        <w:t xml:space="preserve">. </w:t>
      </w:r>
      <w:r w:rsidR="00491D83" w:rsidRPr="0E05CB74">
        <w:rPr>
          <w:rFonts w:asciiTheme="minorHAnsi" w:hAnsiTheme="minorHAnsi" w:cstheme="minorBidi"/>
          <w:color w:val="0070C0"/>
        </w:rPr>
        <w:t>B</w:t>
      </w:r>
      <w:r w:rsidR="7D236F25" w:rsidRPr="0E05CB74">
        <w:rPr>
          <w:rFonts w:asciiTheme="minorHAnsi" w:hAnsiTheme="minorHAnsi" w:cstheme="minorBidi"/>
          <w:color w:val="0070C0"/>
        </w:rPr>
        <w:t>UDGET</w:t>
      </w:r>
    </w:p>
    <w:p w:rsidR="4729804A" w:rsidRDefault="7FB7162F" w:rsidP="00E667ED">
      <w:pPr>
        <w:jc w:val="both"/>
        <w:rPr>
          <w:rFonts w:ascii="Calibri" w:eastAsia="Calibri" w:hAnsi="Calibri" w:cs="Calibri"/>
        </w:rPr>
      </w:pPr>
      <w:r w:rsidRPr="0E05CB74">
        <w:rPr>
          <w:rFonts w:ascii="Calibri" w:eastAsia="Calibri" w:hAnsi="Calibri" w:cs="Calibri"/>
        </w:rPr>
        <w:t>The church can</w:t>
      </w:r>
      <w:r w:rsidR="2E8967DC" w:rsidRPr="0E05CB74">
        <w:rPr>
          <w:rFonts w:ascii="Calibri" w:eastAsia="Calibri" w:hAnsi="Calibri" w:cs="Calibri"/>
        </w:rPr>
        <w:t xml:space="preserve"> succeed in meeting its aims </w:t>
      </w:r>
      <w:r w:rsidR="04A9F14B" w:rsidRPr="0E05CB74">
        <w:rPr>
          <w:rFonts w:ascii="Calibri" w:eastAsia="Calibri" w:hAnsi="Calibri" w:cs="Calibri"/>
        </w:rPr>
        <w:t xml:space="preserve">only </w:t>
      </w:r>
      <w:r w:rsidR="2E8967DC" w:rsidRPr="0E05CB74">
        <w:rPr>
          <w:rFonts w:ascii="Calibri" w:eastAsia="Calibri" w:hAnsi="Calibri" w:cs="Calibri"/>
        </w:rPr>
        <w:t>if it manages its money and other resources properly.</w:t>
      </w:r>
      <w:r w:rsidR="6F6D1575" w:rsidRPr="0E05CB74">
        <w:rPr>
          <w:rFonts w:ascii="Calibri" w:eastAsia="Calibri" w:hAnsi="Calibri" w:cs="Calibri"/>
        </w:rPr>
        <w:t xml:space="preserve"> </w:t>
      </w:r>
      <w:r w:rsidR="4FEE1195" w:rsidRPr="0E05CB74">
        <w:rPr>
          <w:rFonts w:ascii="Calibri" w:eastAsia="Calibri" w:hAnsi="Calibri" w:cs="Calibri"/>
        </w:rPr>
        <w:t>The an</w:t>
      </w:r>
      <w:r w:rsidR="091744C5" w:rsidRPr="0E05CB74">
        <w:rPr>
          <w:rFonts w:ascii="Calibri" w:eastAsia="Calibri" w:hAnsi="Calibri" w:cs="Calibri"/>
        </w:rPr>
        <w:t>nual budget</w:t>
      </w:r>
      <w:r w:rsidR="1E85DCAE" w:rsidRPr="0E05CB74">
        <w:rPr>
          <w:rFonts w:ascii="Calibri" w:eastAsia="Calibri" w:hAnsi="Calibri" w:cs="Calibri"/>
        </w:rPr>
        <w:t xml:space="preserve"> is</w:t>
      </w:r>
      <w:r w:rsidR="091744C5" w:rsidRPr="0E05CB74">
        <w:rPr>
          <w:rFonts w:ascii="Calibri" w:eastAsia="Calibri" w:hAnsi="Calibri" w:cs="Calibri"/>
        </w:rPr>
        <w:t xml:space="preserve"> </w:t>
      </w:r>
      <w:r w:rsidR="4AB357C5" w:rsidRPr="0E05CB74">
        <w:rPr>
          <w:rFonts w:ascii="Calibri" w:eastAsia="Calibri" w:hAnsi="Calibri" w:cs="Calibri"/>
        </w:rPr>
        <w:t xml:space="preserve">an </w:t>
      </w:r>
      <w:r w:rsidR="091744C5" w:rsidRPr="0E05CB74">
        <w:rPr>
          <w:rFonts w:ascii="Calibri" w:eastAsia="Calibri" w:hAnsi="Calibri" w:cs="Calibri"/>
        </w:rPr>
        <w:t>essential</w:t>
      </w:r>
      <w:r w:rsidR="7A2B02C8" w:rsidRPr="0E05CB74">
        <w:rPr>
          <w:rFonts w:ascii="Calibri" w:eastAsia="Calibri" w:hAnsi="Calibri" w:cs="Calibri"/>
        </w:rPr>
        <w:t xml:space="preserve"> tool</w:t>
      </w:r>
      <w:r w:rsidR="091744C5" w:rsidRPr="0E05CB74">
        <w:rPr>
          <w:rFonts w:ascii="Calibri" w:eastAsia="Calibri" w:hAnsi="Calibri" w:cs="Calibri"/>
        </w:rPr>
        <w:t xml:space="preserve"> for effective financial management and</w:t>
      </w:r>
      <w:r w:rsidR="4F1FFDC1" w:rsidRPr="0E05CB74">
        <w:rPr>
          <w:rFonts w:ascii="Calibri" w:eastAsia="Calibri" w:hAnsi="Calibri" w:cs="Calibri"/>
        </w:rPr>
        <w:t xml:space="preserve"> for</w:t>
      </w:r>
      <w:r w:rsidR="091744C5" w:rsidRPr="0E05CB74">
        <w:rPr>
          <w:rFonts w:ascii="Calibri" w:eastAsia="Calibri" w:hAnsi="Calibri" w:cs="Calibri"/>
        </w:rPr>
        <w:t xml:space="preserve"> ensuring that the </w:t>
      </w:r>
      <w:r w:rsidR="753D225B" w:rsidRPr="0E05CB74">
        <w:rPr>
          <w:rFonts w:ascii="Calibri" w:eastAsia="Calibri" w:hAnsi="Calibri" w:cs="Calibri"/>
        </w:rPr>
        <w:t xml:space="preserve">church’s </w:t>
      </w:r>
      <w:r w:rsidR="091744C5" w:rsidRPr="0E05CB74">
        <w:rPr>
          <w:rFonts w:ascii="Calibri" w:eastAsia="Calibri" w:hAnsi="Calibri" w:cs="Calibri"/>
        </w:rPr>
        <w:t>mission and ministry objectives are achieved.</w:t>
      </w:r>
    </w:p>
    <w:p w:rsidR="128D592A" w:rsidRDefault="128D592A" w:rsidP="00E667ED">
      <w:pPr>
        <w:pStyle w:val="NoSpacing"/>
        <w:ind w:left="0"/>
        <w:jc w:val="both"/>
      </w:pPr>
      <w:r w:rsidRPr="0E05CB74">
        <w:t>The budget:</w:t>
      </w:r>
    </w:p>
    <w:p w:rsidR="00E667ED" w:rsidRDefault="00E667ED" w:rsidP="00E667ED">
      <w:pPr>
        <w:pStyle w:val="NoSpacing"/>
        <w:ind w:left="0"/>
        <w:jc w:val="both"/>
      </w:pPr>
    </w:p>
    <w:p w:rsidR="4B48D15D" w:rsidRDefault="4B48D15D" w:rsidP="00E667ED">
      <w:pPr>
        <w:pStyle w:val="NoSpacing"/>
        <w:numPr>
          <w:ilvl w:val="0"/>
          <w:numId w:val="10"/>
        </w:numPr>
        <w:jc w:val="both"/>
      </w:pPr>
      <w:r w:rsidRPr="280D8DA2">
        <w:t>shows givers that we care about and value their money</w:t>
      </w:r>
      <w:r w:rsidR="49087B60" w:rsidRPr="280D8DA2">
        <w:t>;</w:t>
      </w:r>
    </w:p>
    <w:p w:rsidR="128D592A" w:rsidRDefault="128D592A" w:rsidP="00E667ED">
      <w:pPr>
        <w:pStyle w:val="NoSpacing"/>
        <w:numPr>
          <w:ilvl w:val="0"/>
          <w:numId w:val="10"/>
        </w:numPr>
        <w:jc w:val="both"/>
        <w:rPr>
          <w:rFonts w:eastAsiaTheme="minorEastAsia"/>
        </w:rPr>
      </w:pPr>
      <w:r w:rsidRPr="280D8DA2">
        <w:t xml:space="preserve">is </w:t>
      </w:r>
      <w:r w:rsidR="1E524950" w:rsidRPr="280D8DA2">
        <w:t>the church’s way of</w:t>
      </w:r>
      <w:r w:rsidR="69D594C6" w:rsidRPr="280D8DA2">
        <w:t xml:space="preserve"> allocating </w:t>
      </w:r>
      <w:r w:rsidR="7487C845" w:rsidRPr="280D8DA2">
        <w:t>precious resources</w:t>
      </w:r>
      <w:r w:rsidR="0F2D5B6F" w:rsidRPr="280D8DA2">
        <w:t>;</w:t>
      </w:r>
    </w:p>
    <w:p w:rsidR="731ECFEB" w:rsidRDefault="731ECFEB" w:rsidP="00E667ED">
      <w:pPr>
        <w:pStyle w:val="NoSpacing"/>
        <w:numPr>
          <w:ilvl w:val="0"/>
          <w:numId w:val="10"/>
        </w:numPr>
        <w:jc w:val="both"/>
      </w:pPr>
      <w:r w:rsidRPr="280D8DA2">
        <w:t>m</w:t>
      </w:r>
      <w:r w:rsidR="382A5007" w:rsidRPr="280D8DA2">
        <w:t>easur</w:t>
      </w:r>
      <w:r w:rsidR="202F5789" w:rsidRPr="280D8DA2">
        <w:t>e</w:t>
      </w:r>
      <w:r w:rsidR="6FED82B8" w:rsidRPr="280D8DA2">
        <w:t>s</w:t>
      </w:r>
      <w:r w:rsidR="69D594C6" w:rsidRPr="280D8DA2">
        <w:t xml:space="preserve"> </w:t>
      </w:r>
      <w:r w:rsidR="1876EDCA" w:rsidRPr="280D8DA2">
        <w:t xml:space="preserve">income and expenditure </w:t>
      </w:r>
      <w:r w:rsidR="69D594C6" w:rsidRPr="280D8DA2">
        <w:t>throughout the year</w:t>
      </w:r>
      <w:r w:rsidR="0C78E9C3" w:rsidRPr="280D8DA2">
        <w:t>;</w:t>
      </w:r>
    </w:p>
    <w:p w:rsidR="634AC0EB" w:rsidRDefault="634AC0EB" w:rsidP="00E667ED">
      <w:pPr>
        <w:pStyle w:val="NoSpacing"/>
        <w:numPr>
          <w:ilvl w:val="0"/>
          <w:numId w:val="10"/>
        </w:numPr>
        <w:jc w:val="both"/>
      </w:pPr>
      <w:r w:rsidRPr="280D8DA2">
        <w:t>allows</w:t>
      </w:r>
      <w:r w:rsidR="69D594C6" w:rsidRPr="280D8DA2">
        <w:t xml:space="preserve"> financial communication</w:t>
      </w:r>
      <w:r w:rsidR="0624403D" w:rsidRPr="280D8DA2">
        <w:t xml:space="preserve"> to the church family</w:t>
      </w:r>
      <w:r w:rsidR="54576444" w:rsidRPr="280D8DA2">
        <w:t xml:space="preserve"> on how its money is spent</w:t>
      </w:r>
      <w:r w:rsidR="4959EEC6" w:rsidRPr="280D8DA2">
        <w:t>; and</w:t>
      </w:r>
    </w:p>
    <w:p w:rsidR="15A307B7" w:rsidRDefault="04E904BB" w:rsidP="00E667ED">
      <w:pPr>
        <w:pStyle w:val="NoSpacing"/>
        <w:numPr>
          <w:ilvl w:val="0"/>
          <w:numId w:val="10"/>
        </w:numPr>
        <w:jc w:val="both"/>
      </w:pPr>
      <w:proofErr w:type="gramStart"/>
      <w:r w:rsidRPr="280D8DA2">
        <w:t>remains</w:t>
      </w:r>
      <w:proofErr w:type="gramEnd"/>
      <w:r w:rsidR="69D594C6" w:rsidRPr="280D8DA2">
        <w:t xml:space="preserve"> the responsibility of </w:t>
      </w:r>
      <w:r w:rsidR="70689ED4" w:rsidRPr="280D8DA2">
        <w:t>trustees</w:t>
      </w:r>
      <w:r w:rsidR="20F75A93" w:rsidRPr="280D8DA2">
        <w:t>.</w:t>
      </w:r>
    </w:p>
    <w:p w:rsidR="00E667ED" w:rsidRDefault="00E667ED" w:rsidP="00E667ED">
      <w:pPr>
        <w:pStyle w:val="NoSpacing"/>
        <w:ind w:left="0"/>
        <w:jc w:val="both"/>
      </w:pPr>
    </w:p>
    <w:p w:rsidR="13C419E8" w:rsidRDefault="10EEFA55" w:rsidP="0E05CB74">
      <w:pPr>
        <w:jc w:val="both"/>
        <w:rPr>
          <w:b/>
          <w:bCs/>
        </w:rPr>
      </w:pPr>
      <w:r w:rsidRPr="0E05CB74">
        <w:rPr>
          <w:b/>
          <w:bCs/>
        </w:rPr>
        <w:t>3</w:t>
      </w:r>
      <w:r w:rsidR="4D984C81" w:rsidRPr="0E05CB74">
        <w:rPr>
          <w:b/>
          <w:bCs/>
        </w:rPr>
        <w:t>.1 Preparation</w:t>
      </w:r>
      <w:r w:rsidR="6D26EFF4" w:rsidRPr="0E05CB74">
        <w:rPr>
          <w:b/>
          <w:bCs/>
        </w:rPr>
        <w:t xml:space="preserve"> time</w:t>
      </w:r>
      <w:r w:rsidR="67448BB2" w:rsidRPr="0E05CB74">
        <w:rPr>
          <w:b/>
          <w:bCs/>
        </w:rPr>
        <w:t>t</w:t>
      </w:r>
      <w:r w:rsidR="6D26EFF4" w:rsidRPr="0E05CB74">
        <w:rPr>
          <w:b/>
          <w:bCs/>
        </w:rPr>
        <w:t>able</w:t>
      </w:r>
    </w:p>
    <w:p w:rsidR="39ED4F88" w:rsidRDefault="39ED4F88" w:rsidP="0E05CB74">
      <w:pPr>
        <w:jc w:val="both"/>
      </w:pPr>
      <w:r w:rsidRPr="0E05CB74">
        <w:t xml:space="preserve">Budget preparation </w:t>
      </w:r>
      <w:r w:rsidR="758923CD" w:rsidRPr="0E05CB74">
        <w:t xml:space="preserve">starts in </w:t>
      </w:r>
      <w:r w:rsidRPr="0E05CB74">
        <w:t>September</w:t>
      </w:r>
      <w:r w:rsidR="48929BC0" w:rsidRPr="0E05CB74">
        <w:t>,</w:t>
      </w:r>
      <w:r w:rsidR="557DD8FC" w:rsidRPr="0E05CB74">
        <w:t xml:space="preserve"> </w:t>
      </w:r>
      <w:r w:rsidR="75F8851E" w:rsidRPr="0E05CB74">
        <w:t>in preparation for the PCC meeting in</w:t>
      </w:r>
      <w:r w:rsidR="557DD8FC" w:rsidRPr="0E05CB74">
        <w:t xml:space="preserve"> November a</w:t>
      </w:r>
      <w:r w:rsidR="3DD0CC89" w:rsidRPr="0E05CB74">
        <w:t>t which the budget is approved. The process is as</w:t>
      </w:r>
      <w:r w:rsidR="557DD8FC" w:rsidRPr="0E05CB74">
        <w:t xml:space="preserve"> follows:</w:t>
      </w:r>
    </w:p>
    <w:p w:rsidR="0DCD74A0" w:rsidRDefault="01DC5C51" w:rsidP="0E05CB74">
      <w:pPr>
        <w:jc w:val="both"/>
        <w:rPr>
          <w:b/>
          <w:bCs/>
          <w:i/>
          <w:iCs/>
        </w:rPr>
      </w:pPr>
      <w:r w:rsidRPr="0E05CB74">
        <w:rPr>
          <w:b/>
          <w:bCs/>
        </w:rPr>
        <w:t>3.1.1 S</w:t>
      </w:r>
      <w:r w:rsidR="557DD8FC" w:rsidRPr="0E05CB74">
        <w:rPr>
          <w:b/>
          <w:bCs/>
        </w:rPr>
        <w:t>eptember</w:t>
      </w:r>
    </w:p>
    <w:p w:rsidR="398C7A73" w:rsidRDefault="398C7A73" w:rsidP="0E05CB74">
      <w:pPr>
        <w:jc w:val="both"/>
      </w:pPr>
      <w:r w:rsidRPr="0E05CB74">
        <w:t xml:space="preserve">The church’s ability to plan and operate its activities is dependent </w:t>
      </w:r>
      <w:r w:rsidR="422C44B0" w:rsidRPr="0E05CB74">
        <w:t>up</w:t>
      </w:r>
      <w:r w:rsidRPr="0E05CB74">
        <w:t xml:space="preserve">on the level of </w:t>
      </w:r>
      <w:r w:rsidR="618C50FA" w:rsidRPr="0E05CB74">
        <w:t>voluntary</w:t>
      </w:r>
      <w:r w:rsidRPr="0E05CB74">
        <w:t xml:space="preserve"> giving by its members</w:t>
      </w:r>
      <w:r w:rsidR="0D0BBD50" w:rsidRPr="0E05CB74">
        <w:t>.</w:t>
      </w:r>
      <w:r w:rsidR="5E602255" w:rsidRPr="0E05CB74">
        <w:t xml:space="preserve"> Rental income is the </w:t>
      </w:r>
      <w:r w:rsidR="5EE45477" w:rsidRPr="0E05CB74">
        <w:t>only regular source of other income.</w:t>
      </w:r>
      <w:r w:rsidR="02BE1084" w:rsidRPr="0E05CB74">
        <w:t xml:space="preserve"> Income from church fees and hall hire is less predictable.</w:t>
      </w:r>
    </w:p>
    <w:p w:rsidR="398C7A73" w:rsidRDefault="0D0BBD50" w:rsidP="0E05CB74">
      <w:pPr>
        <w:jc w:val="both"/>
      </w:pPr>
      <w:r w:rsidRPr="280D8DA2">
        <w:t>Fo</w:t>
      </w:r>
      <w:r w:rsidR="398C7A73" w:rsidRPr="280D8DA2">
        <w:t xml:space="preserve">recasting </w:t>
      </w:r>
      <w:r w:rsidR="7288E530" w:rsidRPr="280D8DA2">
        <w:t>voluntary giving</w:t>
      </w:r>
      <w:r w:rsidR="398C7A73" w:rsidRPr="280D8DA2">
        <w:t xml:space="preserve"> </w:t>
      </w:r>
      <w:r w:rsidR="2EB364AB" w:rsidRPr="280D8DA2">
        <w:t xml:space="preserve">is </w:t>
      </w:r>
      <w:r w:rsidR="398C7A73" w:rsidRPr="280D8DA2">
        <w:t xml:space="preserve">the </w:t>
      </w:r>
      <w:r w:rsidR="45A5B88C" w:rsidRPr="280D8DA2">
        <w:t xml:space="preserve">first </w:t>
      </w:r>
      <w:r w:rsidR="398C7A73" w:rsidRPr="280D8DA2">
        <w:t xml:space="preserve">step in preparation of the budget. </w:t>
      </w:r>
      <w:r w:rsidR="6D5F5298" w:rsidRPr="280D8DA2">
        <w:t>T</w:t>
      </w:r>
      <w:r w:rsidR="3D5EC832" w:rsidRPr="280D8DA2">
        <w:t>he</w:t>
      </w:r>
      <w:r w:rsidR="4B7941C4" w:rsidRPr="280D8DA2">
        <w:t xml:space="preserve"> PGO</w:t>
      </w:r>
      <w:r w:rsidR="60235D26" w:rsidRPr="280D8DA2">
        <w:t xml:space="preserve">, taking account of </w:t>
      </w:r>
      <w:r w:rsidR="5729244A" w:rsidRPr="280D8DA2">
        <w:t xml:space="preserve">giving </w:t>
      </w:r>
      <w:r w:rsidR="76214921" w:rsidRPr="280D8DA2">
        <w:t>trends over the year and known leavers and new givers</w:t>
      </w:r>
      <w:r w:rsidR="29988340" w:rsidRPr="280D8DA2">
        <w:t xml:space="preserve">, </w:t>
      </w:r>
      <w:proofErr w:type="gramStart"/>
      <w:r w:rsidR="0947163F" w:rsidRPr="280D8DA2">
        <w:t xml:space="preserve">will </w:t>
      </w:r>
      <w:r w:rsidR="486D20A2" w:rsidRPr="280D8DA2">
        <w:t xml:space="preserve"> </w:t>
      </w:r>
      <w:r w:rsidR="2869407B" w:rsidRPr="280D8DA2">
        <w:t>give</w:t>
      </w:r>
      <w:proofErr w:type="gramEnd"/>
      <w:r w:rsidR="32633DF3" w:rsidRPr="280D8DA2">
        <w:t xml:space="preserve"> the treasurer </w:t>
      </w:r>
      <w:r w:rsidR="486D20A2" w:rsidRPr="280D8DA2">
        <w:t>forecast</w:t>
      </w:r>
      <w:r w:rsidR="4FF0C089" w:rsidRPr="280D8DA2">
        <w:t>s</w:t>
      </w:r>
      <w:r w:rsidR="486D20A2" w:rsidRPr="280D8DA2">
        <w:t xml:space="preserve"> of planned regular giving</w:t>
      </w:r>
      <w:r w:rsidR="1107DC5F" w:rsidRPr="280D8DA2">
        <w:t xml:space="preserve"> for the final quarter of the year and steady-state giving for the following year</w:t>
      </w:r>
      <w:r w:rsidR="3DE2FA54" w:rsidRPr="280D8DA2">
        <w:t>. Th</w:t>
      </w:r>
      <w:r w:rsidR="25CAD19F" w:rsidRPr="280D8DA2">
        <w:t>is</w:t>
      </w:r>
      <w:r w:rsidR="3DE2FA54" w:rsidRPr="280D8DA2">
        <w:t xml:space="preserve"> steady-state figure</w:t>
      </w:r>
      <w:r w:rsidR="653C4AA2" w:rsidRPr="280D8DA2">
        <w:t xml:space="preserve"> form</w:t>
      </w:r>
      <w:r w:rsidR="4BC0ECA6" w:rsidRPr="280D8DA2">
        <w:t>s</w:t>
      </w:r>
      <w:r w:rsidR="653C4AA2" w:rsidRPr="280D8DA2">
        <w:t xml:space="preserve"> the </w:t>
      </w:r>
      <w:r w:rsidR="34C62E53" w:rsidRPr="280D8DA2">
        <w:t xml:space="preserve">main </w:t>
      </w:r>
      <w:r w:rsidR="24E37FE2" w:rsidRPr="280D8DA2">
        <w:t>income as</w:t>
      </w:r>
      <w:r w:rsidR="5C7F7415" w:rsidRPr="280D8DA2">
        <w:t>sumption in</w:t>
      </w:r>
      <w:r w:rsidR="24E37FE2" w:rsidRPr="280D8DA2">
        <w:t xml:space="preserve"> the</w:t>
      </w:r>
      <w:r w:rsidR="653C4AA2" w:rsidRPr="280D8DA2">
        <w:t xml:space="preserve"> budget</w:t>
      </w:r>
      <w:r w:rsidR="1107DC5F" w:rsidRPr="280D8DA2">
        <w:t>.</w:t>
      </w:r>
    </w:p>
    <w:p w:rsidR="60E0B91B" w:rsidRDefault="60E0B91B" w:rsidP="0E05CB74">
      <w:pPr>
        <w:jc w:val="both"/>
      </w:pPr>
      <w:r w:rsidRPr="280D8DA2">
        <w:t xml:space="preserve">The treasurer </w:t>
      </w:r>
      <w:r w:rsidR="49CAE84C" w:rsidRPr="280D8DA2">
        <w:t>will</w:t>
      </w:r>
      <w:r w:rsidRPr="280D8DA2">
        <w:t xml:space="preserve"> invite budget owners to review expenditure in the year to date</w:t>
      </w:r>
      <w:r w:rsidR="0248177C" w:rsidRPr="280D8DA2">
        <w:t>,</w:t>
      </w:r>
      <w:r w:rsidRPr="280D8DA2">
        <w:t xml:space="preserve"> and submit their plans and proposed budgets for the following year. Discussion, adjustments to and approval of proposed spending </w:t>
      </w:r>
      <w:r w:rsidR="365EDB20" w:rsidRPr="280D8DA2">
        <w:t>should</w:t>
      </w:r>
      <w:r w:rsidRPr="280D8DA2">
        <w:t xml:space="preserve"> be concluded by month-end.</w:t>
      </w:r>
    </w:p>
    <w:p w:rsidR="2AABE550" w:rsidRDefault="230E1BDA" w:rsidP="0E05CB74">
      <w:pPr>
        <w:jc w:val="both"/>
        <w:rPr>
          <w:b/>
          <w:bCs/>
        </w:rPr>
      </w:pPr>
      <w:r w:rsidRPr="0E05CB74">
        <w:rPr>
          <w:b/>
          <w:bCs/>
        </w:rPr>
        <w:t>3</w:t>
      </w:r>
      <w:r w:rsidR="3464CE3C" w:rsidRPr="0E05CB74">
        <w:rPr>
          <w:b/>
          <w:bCs/>
        </w:rPr>
        <w:t>.1.2 October</w:t>
      </w:r>
    </w:p>
    <w:p w:rsidR="2F3796CD" w:rsidRDefault="2F3796CD" w:rsidP="280D8DA2">
      <w:pPr>
        <w:jc w:val="both"/>
      </w:pPr>
      <w:r w:rsidRPr="280D8DA2">
        <w:t xml:space="preserve">The treasurer </w:t>
      </w:r>
      <w:r w:rsidR="29C5FBC7" w:rsidRPr="280D8DA2">
        <w:t>will</w:t>
      </w:r>
      <w:r w:rsidR="46C85833" w:rsidRPr="280D8DA2">
        <w:t xml:space="preserve"> prepare an</w:t>
      </w:r>
      <w:r w:rsidRPr="280D8DA2">
        <w:t xml:space="preserve"> outline budget </w:t>
      </w:r>
      <w:r w:rsidR="1478C621" w:rsidRPr="280D8DA2">
        <w:t>for</w:t>
      </w:r>
      <w:r w:rsidRPr="280D8DA2">
        <w:t xml:space="preserve"> the</w:t>
      </w:r>
      <w:r w:rsidR="0727F08E" w:rsidRPr="280D8DA2">
        <w:t xml:space="preserve"> </w:t>
      </w:r>
      <w:proofErr w:type="gramStart"/>
      <w:r w:rsidR="0727F08E" w:rsidRPr="280D8DA2">
        <w:t>SC</w:t>
      </w:r>
      <w:r w:rsidRPr="280D8DA2">
        <w:t xml:space="preserve">  </w:t>
      </w:r>
      <w:r w:rsidR="42468369" w:rsidRPr="280D8DA2">
        <w:t>for</w:t>
      </w:r>
      <w:proofErr w:type="gramEnd"/>
      <w:r w:rsidR="42468369" w:rsidRPr="280D8DA2">
        <w:t xml:space="preserve"> discussion </w:t>
      </w:r>
      <w:r w:rsidRPr="280D8DA2">
        <w:t>at its October meeting.</w:t>
      </w:r>
    </w:p>
    <w:p w:rsidR="3464CE3C" w:rsidRDefault="4D360ADB" w:rsidP="0E05CB74">
      <w:pPr>
        <w:jc w:val="both"/>
        <w:rPr>
          <w:b/>
          <w:bCs/>
          <w:i/>
          <w:iCs/>
        </w:rPr>
      </w:pPr>
      <w:r w:rsidRPr="0E05CB74">
        <w:rPr>
          <w:b/>
          <w:bCs/>
        </w:rPr>
        <w:t>3</w:t>
      </w:r>
      <w:r w:rsidR="3464CE3C" w:rsidRPr="0E05CB74">
        <w:rPr>
          <w:b/>
          <w:bCs/>
        </w:rPr>
        <w:t>.1.3 November</w:t>
      </w:r>
    </w:p>
    <w:p w:rsidR="3464CE3C" w:rsidRDefault="3464CE3C" w:rsidP="0E05CB74">
      <w:pPr>
        <w:jc w:val="both"/>
      </w:pPr>
      <w:r w:rsidRPr="280D8DA2">
        <w:lastRenderedPageBreak/>
        <w:t xml:space="preserve">The treasurer </w:t>
      </w:r>
      <w:r w:rsidR="0FADACA3" w:rsidRPr="280D8DA2">
        <w:t>will</w:t>
      </w:r>
      <w:r w:rsidRPr="280D8DA2">
        <w:t xml:space="preserve"> table his proposed budget for the following year to the PCC for discussion and approval at the November PCC meeting</w:t>
      </w:r>
      <w:r w:rsidR="1DFF32B1" w:rsidRPr="280D8DA2">
        <w:t>.</w:t>
      </w:r>
    </w:p>
    <w:p w:rsidR="1DFF32B1" w:rsidRDefault="1DFF32B1" w:rsidP="0E05CB74">
      <w:pPr>
        <w:jc w:val="both"/>
      </w:pPr>
      <w:r w:rsidRPr="0E05CB74">
        <w:t>Once agreed by the PCC, the budget will be distributed to budget holders.</w:t>
      </w:r>
    </w:p>
    <w:p w:rsidR="5960DE27" w:rsidRDefault="02453665" w:rsidP="0E05CB74">
      <w:pPr>
        <w:jc w:val="both"/>
        <w:rPr>
          <w:b/>
          <w:bCs/>
        </w:rPr>
      </w:pPr>
      <w:r w:rsidRPr="0E05CB74">
        <w:rPr>
          <w:b/>
          <w:bCs/>
        </w:rPr>
        <w:t>3.</w:t>
      </w:r>
      <w:r w:rsidR="7F856E62" w:rsidRPr="0E05CB74">
        <w:rPr>
          <w:b/>
          <w:bCs/>
        </w:rPr>
        <w:t>2</w:t>
      </w:r>
      <w:r w:rsidR="34DF4B13" w:rsidRPr="0E05CB74">
        <w:rPr>
          <w:b/>
          <w:bCs/>
        </w:rPr>
        <w:t xml:space="preserve"> </w:t>
      </w:r>
      <w:r w:rsidR="325E5AB2" w:rsidRPr="0E05CB74">
        <w:rPr>
          <w:b/>
          <w:bCs/>
        </w:rPr>
        <w:t>Monitoring</w:t>
      </w:r>
    </w:p>
    <w:p w:rsidR="5960DE27" w:rsidRDefault="01F825AA" w:rsidP="0E05CB74">
      <w:pPr>
        <w:jc w:val="both"/>
        <w:rPr>
          <w:color w:val="FF0000"/>
        </w:rPr>
      </w:pPr>
      <w:r w:rsidRPr="280D8DA2">
        <w:t>Adherence to the approved budget</w:t>
      </w:r>
      <w:r w:rsidR="5960DE27" w:rsidRPr="280D8DA2">
        <w:t xml:space="preserve"> </w:t>
      </w:r>
      <w:r w:rsidR="673E0DF4" w:rsidRPr="280D8DA2">
        <w:t>will</w:t>
      </w:r>
      <w:r w:rsidR="5960DE27" w:rsidRPr="280D8DA2">
        <w:t xml:space="preserve"> be </w:t>
      </w:r>
      <w:r w:rsidR="79DC8D8E" w:rsidRPr="280D8DA2">
        <w:t>monitored by the finance team</w:t>
      </w:r>
      <w:r w:rsidR="4D8DDC89" w:rsidRPr="280D8DA2">
        <w:t xml:space="preserve"> at each month</w:t>
      </w:r>
      <w:r w:rsidR="7D855BC4" w:rsidRPr="280D8DA2">
        <w:t>-</w:t>
      </w:r>
      <w:r w:rsidR="4D8DDC89" w:rsidRPr="280D8DA2">
        <w:t xml:space="preserve">end </w:t>
      </w:r>
      <w:r w:rsidR="5960DE27" w:rsidRPr="280D8DA2">
        <w:t xml:space="preserve">using </w:t>
      </w:r>
      <w:r w:rsidR="464C9635" w:rsidRPr="280D8DA2">
        <w:t xml:space="preserve">the </w:t>
      </w:r>
      <w:r w:rsidR="5960DE27" w:rsidRPr="280D8DA2">
        <w:t>reports generated</w:t>
      </w:r>
      <w:r w:rsidR="177842E9" w:rsidRPr="280D8DA2">
        <w:t xml:space="preserve"> </w:t>
      </w:r>
      <w:r w:rsidR="5960DE27" w:rsidRPr="280D8DA2">
        <w:t>by</w:t>
      </w:r>
      <w:r w:rsidR="1E5E20A3" w:rsidRPr="280D8DA2">
        <w:t xml:space="preserve"> </w:t>
      </w:r>
      <w:r w:rsidR="5960DE27" w:rsidRPr="280D8DA2">
        <w:t>the</w:t>
      </w:r>
      <w:r w:rsidR="1CAD5749" w:rsidRPr="280D8DA2">
        <w:t xml:space="preserve"> </w:t>
      </w:r>
      <w:r w:rsidR="08B59DDA" w:rsidRPr="280D8DA2">
        <w:t xml:space="preserve">church’s </w:t>
      </w:r>
      <w:r w:rsidR="5960DE27" w:rsidRPr="280D8DA2">
        <w:t>Sage</w:t>
      </w:r>
      <w:r w:rsidR="4A61ADE4" w:rsidRPr="280D8DA2">
        <w:t xml:space="preserve"> </w:t>
      </w:r>
      <w:r w:rsidR="5960DE27" w:rsidRPr="280D8DA2">
        <w:t>bookkeeping s</w:t>
      </w:r>
      <w:r w:rsidR="5F95968B" w:rsidRPr="280D8DA2">
        <w:t>ystem</w:t>
      </w:r>
      <w:r w:rsidR="33CB5429" w:rsidRPr="280D8DA2">
        <w:t>.</w:t>
      </w:r>
      <w:r w:rsidR="1E30920A" w:rsidRPr="280D8DA2">
        <w:t xml:space="preserve"> </w:t>
      </w:r>
      <w:r w:rsidR="248ABBE5" w:rsidRPr="280D8DA2">
        <w:t>Report</w:t>
      </w:r>
      <w:r w:rsidR="099BD83D" w:rsidRPr="280D8DA2">
        <w:t>s</w:t>
      </w:r>
      <w:r w:rsidR="39AD7BEA" w:rsidRPr="280D8DA2">
        <w:t xml:space="preserve"> show</w:t>
      </w:r>
      <w:r w:rsidR="00270BAF" w:rsidRPr="280D8DA2">
        <w:t>ing</w:t>
      </w:r>
      <w:r w:rsidR="39AD7BEA" w:rsidRPr="280D8DA2">
        <w:t xml:space="preserve"> income and expenditure monthly and cumulatively against the approved budget</w:t>
      </w:r>
      <w:r w:rsidR="6428A9A6" w:rsidRPr="280D8DA2">
        <w:t xml:space="preserve"> </w:t>
      </w:r>
      <w:r w:rsidR="615BA9B2" w:rsidRPr="280D8DA2">
        <w:t>will</w:t>
      </w:r>
      <w:r w:rsidR="6428A9A6" w:rsidRPr="280D8DA2">
        <w:t xml:space="preserve"> be made</w:t>
      </w:r>
      <w:r w:rsidR="4D6A37A3" w:rsidRPr="280D8DA2">
        <w:t xml:space="preserve"> </w:t>
      </w:r>
      <w:r w:rsidR="6428A9A6" w:rsidRPr="280D8DA2">
        <w:t>to the</w:t>
      </w:r>
      <w:r w:rsidR="6C26CF2B" w:rsidRPr="280D8DA2">
        <w:t xml:space="preserve"> </w:t>
      </w:r>
      <w:r w:rsidR="2A4D16E1" w:rsidRPr="280D8DA2">
        <w:t>SC,</w:t>
      </w:r>
      <w:r w:rsidR="6428A9A6" w:rsidRPr="280D8DA2">
        <w:t xml:space="preserve"> PCC and budget owners</w:t>
      </w:r>
      <w:r w:rsidR="39AD7BEA" w:rsidRPr="280D8DA2">
        <w:t>.</w:t>
      </w:r>
    </w:p>
    <w:p w:rsidR="2EF8A9A3" w:rsidRDefault="0AEAEF38" w:rsidP="0E05CB74">
      <w:pPr>
        <w:jc w:val="both"/>
        <w:rPr>
          <w:b/>
          <w:bCs/>
        </w:rPr>
      </w:pPr>
      <w:r w:rsidRPr="0E05CB74">
        <w:rPr>
          <w:b/>
          <w:bCs/>
        </w:rPr>
        <w:t>3</w:t>
      </w:r>
      <w:r w:rsidR="22137AFB" w:rsidRPr="0E05CB74">
        <w:rPr>
          <w:b/>
          <w:bCs/>
        </w:rPr>
        <w:t>.2.1</w:t>
      </w:r>
      <w:r w:rsidR="67EBDEA2" w:rsidRPr="0E05CB74">
        <w:rPr>
          <w:b/>
          <w:bCs/>
        </w:rPr>
        <w:t xml:space="preserve"> </w:t>
      </w:r>
      <w:r w:rsidR="2EF8A9A3" w:rsidRPr="0E05CB74">
        <w:rPr>
          <w:b/>
          <w:bCs/>
        </w:rPr>
        <w:t>Voluntary giving</w:t>
      </w:r>
      <w:r w:rsidR="72AD0F25" w:rsidRPr="0E05CB74">
        <w:rPr>
          <w:b/>
          <w:bCs/>
        </w:rPr>
        <w:t xml:space="preserve"> varia</w:t>
      </w:r>
      <w:r w:rsidR="53F681BD" w:rsidRPr="0E05CB74">
        <w:rPr>
          <w:b/>
          <w:bCs/>
        </w:rPr>
        <w:t>nces</w:t>
      </w:r>
    </w:p>
    <w:p w:rsidR="2EF8A9A3" w:rsidRDefault="10A6A7A0" w:rsidP="0E05CB74">
      <w:pPr>
        <w:jc w:val="both"/>
      </w:pPr>
      <w:r w:rsidRPr="280D8DA2">
        <w:t xml:space="preserve">The </w:t>
      </w:r>
      <w:r w:rsidR="5B62C85F" w:rsidRPr="280D8DA2">
        <w:t>PGO will</w:t>
      </w:r>
      <w:r w:rsidRPr="280D8DA2">
        <w:t xml:space="preserve"> </w:t>
      </w:r>
      <w:r w:rsidR="2690C3D4" w:rsidRPr="280D8DA2">
        <w:t>inform the treasurer of</w:t>
      </w:r>
      <w:r w:rsidRPr="280D8DA2">
        <w:t xml:space="preserve"> </w:t>
      </w:r>
      <w:r w:rsidR="339C01B2" w:rsidRPr="280D8DA2">
        <w:t xml:space="preserve">significant </w:t>
      </w:r>
      <w:r w:rsidR="527A4C82" w:rsidRPr="280D8DA2">
        <w:t>variations</w:t>
      </w:r>
      <w:r w:rsidR="7852611B" w:rsidRPr="280D8DA2">
        <w:t xml:space="preserve"> </w:t>
      </w:r>
      <w:r w:rsidR="15AC698F" w:rsidRPr="280D8DA2">
        <w:t>in voluntary giving</w:t>
      </w:r>
      <w:r w:rsidR="24C8EEBE" w:rsidRPr="280D8DA2">
        <w:t>, w</w:t>
      </w:r>
      <w:r w:rsidR="5E17393F" w:rsidRPr="280D8DA2">
        <w:t>ith</w:t>
      </w:r>
      <w:r w:rsidR="2583C475" w:rsidRPr="280D8DA2">
        <w:t xml:space="preserve"> an indication of the </w:t>
      </w:r>
      <w:r w:rsidR="54613820" w:rsidRPr="280D8DA2">
        <w:t xml:space="preserve">likely effect </w:t>
      </w:r>
      <w:r w:rsidR="74564D28" w:rsidRPr="280D8DA2">
        <w:t xml:space="preserve">on income </w:t>
      </w:r>
      <w:r w:rsidR="208D7AAE" w:rsidRPr="280D8DA2">
        <w:t>for the remainder of the year</w:t>
      </w:r>
      <w:r w:rsidR="57FC570F" w:rsidRPr="280D8DA2">
        <w:t xml:space="preserve"> or for the following year. </w:t>
      </w:r>
      <w:r w:rsidR="1AAC8FDD" w:rsidRPr="280D8DA2">
        <w:t xml:space="preserve">The treasurer will </w:t>
      </w:r>
      <w:r w:rsidR="45894F84" w:rsidRPr="280D8DA2">
        <w:t xml:space="preserve">report to the </w:t>
      </w:r>
      <w:r w:rsidR="1E82B9B7" w:rsidRPr="280D8DA2">
        <w:t xml:space="preserve">SC </w:t>
      </w:r>
      <w:r w:rsidR="45894F84" w:rsidRPr="280D8DA2">
        <w:t>and PCC in the event of a sudden or sustained decline in voluntary giving that could constrain planned expenditure</w:t>
      </w:r>
      <w:r w:rsidR="359B8ED8" w:rsidRPr="280D8DA2">
        <w:t>,</w:t>
      </w:r>
      <w:r w:rsidR="45894F84" w:rsidRPr="280D8DA2">
        <w:t xml:space="preserve"> and </w:t>
      </w:r>
      <w:r w:rsidR="1AAC8FDD" w:rsidRPr="280D8DA2">
        <w:t>recommend action to mitigate the decline.</w:t>
      </w:r>
    </w:p>
    <w:p w:rsidR="59363085" w:rsidRDefault="6E95C2E9" w:rsidP="0E05CB74">
      <w:pPr>
        <w:rPr>
          <w:b/>
          <w:bCs/>
          <w:i/>
          <w:iCs/>
        </w:rPr>
      </w:pPr>
      <w:r w:rsidRPr="0E05CB74">
        <w:rPr>
          <w:b/>
          <w:bCs/>
        </w:rPr>
        <w:t>3</w:t>
      </w:r>
      <w:r w:rsidR="4C7FB3B6" w:rsidRPr="0E05CB74">
        <w:rPr>
          <w:b/>
          <w:bCs/>
        </w:rPr>
        <w:t xml:space="preserve">.2.2 </w:t>
      </w:r>
      <w:r w:rsidR="3A6EC058" w:rsidRPr="0E05CB74">
        <w:rPr>
          <w:b/>
          <w:bCs/>
        </w:rPr>
        <w:t>Expenditure</w:t>
      </w:r>
      <w:r w:rsidR="4271CE66" w:rsidRPr="0E05CB74">
        <w:rPr>
          <w:b/>
          <w:bCs/>
        </w:rPr>
        <w:t xml:space="preserve"> variances</w:t>
      </w:r>
    </w:p>
    <w:p w:rsidR="00491D83" w:rsidRPr="00517C38" w:rsidRDefault="72383506" w:rsidP="0E05CB74">
      <w:pPr>
        <w:jc w:val="both"/>
      </w:pPr>
      <w:r w:rsidRPr="280D8DA2">
        <w:t xml:space="preserve">Where </w:t>
      </w:r>
      <w:proofErr w:type="gramStart"/>
      <w:r w:rsidRPr="280D8DA2">
        <w:t>a</w:t>
      </w:r>
      <w:r w:rsidR="006B4EFE" w:rsidRPr="280D8DA2">
        <w:t>n</w:t>
      </w:r>
      <w:r w:rsidRPr="280D8DA2">
        <w:t xml:space="preserve"> overspend</w:t>
      </w:r>
      <w:proofErr w:type="gramEnd"/>
      <w:r w:rsidR="2118DC65" w:rsidRPr="280D8DA2">
        <w:t xml:space="preserve"> </w:t>
      </w:r>
      <w:r w:rsidR="102F8CD1" w:rsidRPr="280D8DA2">
        <w:t xml:space="preserve">is predicted </w:t>
      </w:r>
      <w:r w:rsidR="51FF81BE" w:rsidRPr="280D8DA2">
        <w:t xml:space="preserve">by the budget owner (see </w:t>
      </w:r>
      <w:r w:rsidR="6565C24A" w:rsidRPr="280D8DA2">
        <w:t>1.</w:t>
      </w:r>
      <w:r w:rsidR="51FF81BE" w:rsidRPr="280D8DA2">
        <w:t xml:space="preserve">2 above), </w:t>
      </w:r>
      <w:r w:rsidRPr="280D8DA2">
        <w:t xml:space="preserve">the budget owner </w:t>
      </w:r>
      <w:r w:rsidR="152790CE" w:rsidRPr="280D8DA2">
        <w:t>should</w:t>
      </w:r>
      <w:r w:rsidR="08779860" w:rsidRPr="280D8DA2">
        <w:t xml:space="preserve"> </w:t>
      </w:r>
      <w:r w:rsidR="385FF994" w:rsidRPr="280D8DA2">
        <w:t>alert</w:t>
      </w:r>
      <w:r w:rsidRPr="280D8DA2">
        <w:t xml:space="preserve"> the treasurer </w:t>
      </w:r>
      <w:r w:rsidR="1F1724E3" w:rsidRPr="280D8DA2">
        <w:t>and</w:t>
      </w:r>
      <w:r w:rsidR="20A1A2B6" w:rsidRPr="280D8DA2">
        <w:t xml:space="preserve"> explain </w:t>
      </w:r>
      <w:r w:rsidRPr="280D8DA2">
        <w:t xml:space="preserve">how </w:t>
      </w:r>
      <w:r w:rsidR="4C1D1D7C" w:rsidRPr="280D8DA2">
        <w:t>it</w:t>
      </w:r>
      <w:r w:rsidRPr="280D8DA2">
        <w:t xml:space="preserve"> will be mitigated</w:t>
      </w:r>
      <w:r w:rsidR="1F241071" w:rsidRPr="280D8DA2">
        <w:t>,</w:t>
      </w:r>
      <w:r w:rsidR="464CF46B" w:rsidRPr="280D8DA2">
        <w:t xml:space="preserve"> and a course of action agreed</w:t>
      </w:r>
      <w:r w:rsidRPr="280D8DA2">
        <w:t>.</w:t>
      </w:r>
      <w:r w:rsidR="2025B9F7" w:rsidRPr="280D8DA2">
        <w:t xml:space="preserve"> If mitigation </w:t>
      </w:r>
      <w:r w:rsidR="1DF3B67C" w:rsidRPr="280D8DA2">
        <w:t>prove</w:t>
      </w:r>
      <w:r w:rsidR="32CAA42C" w:rsidRPr="280D8DA2">
        <w:t>s</w:t>
      </w:r>
      <w:r w:rsidR="1DF3B67C" w:rsidRPr="280D8DA2">
        <w:t xml:space="preserve"> unsuccessful</w:t>
      </w:r>
      <w:r w:rsidR="2025B9F7" w:rsidRPr="280D8DA2">
        <w:t xml:space="preserve">, the treasurer will </w:t>
      </w:r>
      <w:r w:rsidR="180A21DC" w:rsidRPr="280D8DA2">
        <w:t xml:space="preserve">in the first instance </w:t>
      </w:r>
      <w:r w:rsidR="6C5FE450" w:rsidRPr="280D8DA2">
        <w:t>consult the</w:t>
      </w:r>
      <w:r w:rsidR="2025B9F7" w:rsidRPr="280D8DA2">
        <w:t xml:space="preserve"> </w:t>
      </w:r>
      <w:r w:rsidR="0DD1B74B" w:rsidRPr="280D8DA2">
        <w:t>SC</w:t>
      </w:r>
      <w:r w:rsidR="5906CB32" w:rsidRPr="280D8DA2">
        <w:t>. D</w:t>
      </w:r>
      <w:r w:rsidR="7E8B4338" w:rsidRPr="280D8DA2">
        <w:t>epending</w:t>
      </w:r>
      <w:r w:rsidR="5374C6F0" w:rsidRPr="280D8DA2">
        <w:t xml:space="preserve"> on the financial circumstances of the church at the time</w:t>
      </w:r>
      <w:r w:rsidR="0E849EA6" w:rsidRPr="280D8DA2">
        <w:t xml:space="preserve"> and the scale of the predicted</w:t>
      </w:r>
      <w:r w:rsidR="6D543C73" w:rsidRPr="280D8DA2">
        <w:t xml:space="preserve"> overspend</w:t>
      </w:r>
      <w:r w:rsidR="63D31634" w:rsidRPr="280D8DA2">
        <w:t>, it</w:t>
      </w:r>
      <w:r w:rsidR="6D543C73" w:rsidRPr="280D8DA2">
        <w:t xml:space="preserve"> will either be covered </w:t>
      </w:r>
      <w:r w:rsidR="7DB51960" w:rsidRPr="280D8DA2">
        <w:t>by</w:t>
      </w:r>
      <w:r w:rsidR="6B0C9112" w:rsidRPr="280D8DA2">
        <w:t xml:space="preserve"> reallocating funds</w:t>
      </w:r>
      <w:r w:rsidR="50FCE5A1" w:rsidRPr="280D8DA2">
        <w:t xml:space="preserve"> from another </w:t>
      </w:r>
      <w:r w:rsidR="711FE6D5" w:rsidRPr="280D8DA2">
        <w:t xml:space="preserve">budget </w:t>
      </w:r>
      <w:r w:rsidR="50FCE5A1" w:rsidRPr="280D8DA2">
        <w:t xml:space="preserve">area that </w:t>
      </w:r>
      <w:r w:rsidR="745CE242" w:rsidRPr="280D8DA2">
        <w:t>appear</w:t>
      </w:r>
      <w:r w:rsidR="1E5CD278" w:rsidRPr="280D8DA2">
        <w:t>s</w:t>
      </w:r>
      <w:r w:rsidR="50FCE5A1" w:rsidRPr="280D8DA2">
        <w:t xml:space="preserve"> likely </w:t>
      </w:r>
      <w:r w:rsidR="537BCFAC" w:rsidRPr="280D8DA2">
        <w:t xml:space="preserve">to </w:t>
      </w:r>
      <w:proofErr w:type="spellStart"/>
      <w:r w:rsidR="537BCFAC" w:rsidRPr="280D8DA2">
        <w:t>underspend</w:t>
      </w:r>
      <w:proofErr w:type="spellEnd"/>
      <w:r w:rsidR="537BCFAC" w:rsidRPr="280D8DA2">
        <w:t xml:space="preserve"> in th</w:t>
      </w:r>
      <w:r w:rsidR="5222584C" w:rsidRPr="280D8DA2">
        <w:t>e same</w:t>
      </w:r>
      <w:r w:rsidR="235918FA" w:rsidRPr="280D8DA2">
        <w:t xml:space="preserve"> financial year</w:t>
      </w:r>
      <w:r w:rsidR="5505FD2F" w:rsidRPr="280D8DA2">
        <w:t xml:space="preserve"> or,</w:t>
      </w:r>
      <w:r w:rsidR="12831C38" w:rsidRPr="280D8DA2">
        <w:t xml:space="preserve"> </w:t>
      </w:r>
      <w:r w:rsidR="708D46DB" w:rsidRPr="280D8DA2">
        <w:t xml:space="preserve">if </w:t>
      </w:r>
      <w:r w:rsidR="07281602" w:rsidRPr="280D8DA2">
        <w:t xml:space="preserve">the overspend is </w:t>
      </w:r>
      <w:r w:rsidR="46C2ED73" w:rsidRPr="280D8DA2">
        <w:t>predicted</w:t>
      </w:r>
      <w:r w:rsidR="041BAFC5" w:rsidRPr="280D8DA2">
        <w:t xml:space="preserve"> to be</w:t>
      </w:r>
      <w:r w:rsidR="22E93167" w:rsidRPr="280D8DA2">
        <w:t xml:space="preserve"> </w:t>
      </w:r>
      <w:r w:rsidR="1C4A734E" w:rsidRPr="280D8DA2">
        <w:t xml:space="preserve">substantially </w:t>
      </w:r>
      <w:r w:rsidR="07281602" w:rsidRPr="280D8DA2">
        <w:t xml:space="preserve">more </w:t>
      </w:r>
      <w:r w:rsidR="0001DA32" w:rsidRPr="280D8DA2">
        <w:t xml:space="preserve">than </w:t>
      </w:r>
      <w:r w:rsidR="4BBA9D80" w:rsidRPr="280D8DA2">
        <w:t>10 per cent of the amount originally budgeted</w:t>
      </w:r>
      <w:r w:rsidR="3DDCFB21" w:rsidRPr="280D8DA2">
        <w:t xml:space="preserve">, </w:t>
      </w:r>
      <w:r w:rsidR="61637E78" w:rsidRPr="280D8DA2">
        <w:t>by requesting</w:t>
      </w:r>
      <w:r w:rsidR="12831C38" w:rsidRPr="280D8DA2">
        <w:t xml:space="preserve"> an exceptional budget increase from the PCC</w:t>
      </w:r>
      <w:r w:rsidR="5A4ECC22" w:rsidRPr="280D8DA2">
        <w:t xml:space="preserve"> for that year only</w:t>
      </w:r>
      <w:r w:rsidR="5737ACA8" w:rsidRPr="280D8DA2">
        <w:t xml:space="preserve">, drawing upon </w:t>
      </w:r>
      <w:r w:rsidR="6FD9CA7B" w:rsidRPr="280D8DA2">
        <w:t>available funds</w:t>
      </w:r>
      <w:r w:rsidR="5737ACA8" w:rsidRPr="280D8DA2">
        <w:t xml:space="preserve"> if necessary</w:t>
      </w:r>
      <w:r w:rsidR="12831C38" w:rsidRPr="280D8DA2">
        <w:t>.</w:t>
      </w:r>
    </w:p>
    <w:p w:rsidR="00491D83" w:rsidRPr="00A95A20" w:rsidRDefault="7CECF2DA" w:rsidP="0E05CB74">
      <w:pPr>
        <w:pStyle w:val="Heading1"/>
        <w:spacing w:before="0" w:after="120"/>
        <w:rPr>
          <w:rFonts w:asciiTheme="minorHAnsi" w:hAnsiTheme="minorHAnsi" w:cstheme="minorBidi"/>
          <w:color w:val="0070C0"/>
        </w:rPr>
      </w:pPr>
      <w:r w:rsidRPr="0E05CB74">
        <w:rPr>
          <w:rFonts w:asciiTheme="minorHAnsi" w:hAnsiTheme="minorHAnsi" w:cstheme="minorBidi"/>
          <w:color w:val="0070C0"/>
        </w:rPr>
        <w:t>4</w:t>
      </w:r>
      <w:r w:rsidR="00491D83" w:rsidRPr="0E05CB74">
        <w:rPr>
          <w:rFonts w:asciiTheme="minorHAnsi" w:hAnsiTheme="minorHAnsi" w:cstheme="minorBidi"/>
          <w:color w:val="0070C0"/>
        </w:rPr>
        <w:t xml:space="preserve">. </w:t>
      </w:r>
      <w:r w:rsidR="2B665131" w:rsidRPr="0E05CB74">
        <w:rPr>
          <w:rFonts w:asciiTheme="minorHAnsi" w:hAnsiTheme="minorHAnsi" w:cstheme="minorBidi"/>
          <w:color w:val="0070C0"/>
        </w:rPr>
        <w:t>SECURITY</w:t>
      </w:r>
      <w:r w:rsidR="6835C495" w:rsidRPr="0E05CB74">
        <w:rPr>
          <w:rFonts w:asciiTheme="minorHAnsi" w:hAnsiTheme="minorHAnsi" w:cstheme="minorBidi"/>
          <w:color w:val="0070C0"/>
        </w:rPr>
        <w:t xml:space="preserve"> OF VALUABLE ASSETS</w:t>
      </w:r>
    </w:p>
    <w:p w:rsidR="00491D83" w:rsidRPr="007811FA" w:rsidRDefault="00491D83" w:rsidP="0E05CB74">
      <w:pPr>
        <w:jc w:val="both"/>
      </w:pPr>
      <w:r w:rsidRPr="280D8DA2">
        <w:t>The church has a number of valuable assets</w:t>
      </w:r>
      <w:r w:rsidR="531D4AF1" w:rsidRPr="280D8DA2">
        <w:t>, the loss of or damage to which, could have serious financial consequences. These assets</w:t>
      </w:r>
      <w:r w:rsidRPr="280D8DA2">
        <w:t xml:space="preserve"> </w:t>
      </w:r>
      <w:proofErr w:type="gramStart"/>
      <w:r w:rsidR="5D851C3B" w:rsidRPr="280D8DA2">
        <w:t>should</w:t>
      </w:r>
      <w:r w:rsidRPr="280D8DA2">
        <w:t xml:space="preserve"> </w:t>
      </w:r>
      <w:r w:rsidR="70A5DA11" w:rsidRPr="280D8DA2">
        <w:t xml:space="preserve"> </w:t>
      </w:r>
      <w:r w:rsidRPr="280D8DA2">
        <w:t>be</w:t>
      </w:r>
      <w:proofErr w:type="gramEnd"/>
      <w:r w:rsidRPr="280D8DA2">
        <w:t xml:space="preserve"> </w:t>
      </w:r>
      <w:r w:rsidR="0177FF19" w:rsidRPr="280D8DA2">
        <w:t>kept s</w:t>
      </w:r>
      <w:r w:rsidR="507F6E23" w:rsidRPr="280D8DA2">
        <w:t>ecure</w:t>
      </w:r>
      <w:r w:rsidR="0177FF19" w:rsidRPr="280D8DA2">
        <w:t xml:space="preserve"> </w:t>
      </w:r>
      <w:r w:rsidR="2BA30FB3" w:rsidRPr="280D8DA2">
        <w:t>to ensure</w:t>
      </w:r>
      <w:r w:rsidR="0177FF19" w:rsidRPr="280D8DA2">
        <w:t xml:space="preserve"> fulfilment of trustees’ stewardship obligations and</w:t>
      </w:r>
      <w:r w:rsidR="1C2DBEC6" w:rsidRPr="280D8DA2">
        <w:t xml:space="preserve"> compliance with the church’s insurance policy</w:t>
      </w:r>
      <w:r w:rsidRPr="280D8DA2">
        <w:t>.</w:t>
      </w:r>
    </w:p>
    <w:p w:rsidR="00491D83" w:rsidRPr="007811FA" w:rsidRDefault="31AA1894" w:rsidP="0E05CB74">
      <w:pPr>
        <w:spacing w:after="120" w:line="240" w:lineRule="auto"/>
        <w:jc w:val="both"/>
      </w:pPr>
      <w:r w:rsidRPr="0E05CB74">
        <w:rPr>
          <w:b/>
          <w:bCs/>
        </w:rPr>
        <w:t>4</w:t>
      </w:r>
      <w:r w:rsidR="37F564FD" w:rsidRPr="0E05CB74">
        <w:rPr>
          <w:b/>
          <w:bCs/>
        </w:rPr>
        <w:t xml:space="preserve">.1 </w:t>
      </w:r>
      <w:r w:rsidR="00491D83" w:rsidRPr="0E05CB74">
        <w:rPr>
          <w:b/>
          <w:bCs/>
        </w:rPr>
        <w:t>Buildings</w:t>
      </w:r>
      <w:r w:rsidR="08934CD5" w:rsidRPr="0E05CB74">
        <w:rPr>
          <w:b/>
          <w:bCs/>
        </w:rPr>
        <w:t xml:space="preserve"> </w:t>
      </w:r>
    </w:p>
    <w:p w:rsidR="00491D83" w:rsidRPr="007811FA" w:rsidRDefault="15997C98" w:rsidP="0E05CB74">
      <w:pPr>
        <w:spacing w:after="120" w:line="240" w:lineRule="auto"/>
        <w:jc w:val="both"/>
      </w:pPr>
      <w:r w:rsidRPr="280D8DA2">
        <w:t xml:space="preserve">These </w:t>
      </w:r>
      <w:r w:rsidR="6B5C66D7" w:rsidRPr="280D8DA2">
        <w:t>should</w:t>
      </w:r>
      <w:r w:rsidR="08934CD5" w:rsidRPr="280D8DA2">
        <w:t xml:space="preserve"> be</w:t>
      </w:r>
      <w:r w:rsidR="00491D83" w:rsidRPr="280D8DA2">
        <w:t>:</w:t>
      </w:r>
    </w:p>
    <w:p w:rsidR="00491D83" w:rsidRPr="007811FA" w:rsidRDefault="00491D83" w:rsidP="00E667ED">
      <w:pPr>
        <w:pStyle w:val="ListParagraph"/>
        <w:numPr>
          <w:ilvl w:val="0"/>
          <w:numId w:val="9"/>
        </w:numPr>
        <w:jc w:val="both"/>
        <w:rPr>
          <w:sz w:val="22"/>
          <w:szCs w:val="22"/>
        </w:rPr>
      </w:pPr>
      <w:proofErr w:type="gramStart"/>
      <w:r w:rsidRPr="0E05CB74">
        <w:rPr>
          <w:sz w:val="22"/>
          <w:szCs w:val="22"/>
          <w:lang w:val="en-GB"/>
        </w:rPr>
        <w:t>locked</w:t>
      </w:r>
      <w:proofErr w:type="gramEnd"/>
      <w:r w:rsidRPr="0E05CB74">
        <w:rPr>
          <w:sz w:val="22"/>
          <w:szCs w:val="22"/>
          <w:lang w:val="en-GB"/>
        </w:rPr>
        <w:t xml:space="preserve"> when not in use. The key code should be changed from time to time. Where access is by key, the key holders should be listed and informed of their responsibility to ensure the building is locked when they leave</w:t>
      </w:r>
    </w:p>
    <w:p w:rsidR="00491D83" w:rsidRPr="007811FA" w:rsidRDefault="00491D83" w:rsidP="00E667ED">
      <w:pPr>
        <w:pStyle w:val="ListParagraph"/>
        <w:numPr>
          <w:ilvl w:val="0"/>
          <w:numId w:val="9"/>
        </w:numPr>
        <w:jc w:val="both"/>
        <w:rPr>
          <w:sz w:val="22"/>
          <w:szCs w:val="22"/>
        </w:rPr>
      </w:pPr>
      <w:r w:rsidRPr="0E05CB74">
        <w:rPr>
          <w:sz w:val="22"/>
          <w:szCs w:val="22"/>
          <w:lang w:val="en-GB"/>
        </w:rPr>
        <w:t xml:space="preserve">fully insured for all perils for the value specified </w:t>
      </w:r>
      <w:r w:rsidR="4B64AB0A" w:rsidRPr="0E05CB74">
        <w:rPr>
          <w:sz w:val="22"/>
          <w:szCs w:val="22"/>
          <w:lang w:val="en-GB"/>
        </w:rPr>
        <w:t xml:space="preserve">after taking </w:t>
      </w:r>
      <w:r w:rsidRPr="0E05CB74">
        <w:rPr>
          <w:sz w:val="22"/>
          <w:szCs w:val="22"/>
          <w:lang w:val="en-GB"/>
        </w:rPr>
        <w:t>professional advice</w:t>
      </w:r>
    </w:p>
    <w:p w:rsidR="00491D83" w:rsidRDefault="00491D83" w:rsidP="00E667ED">
      <w:pPr>
        <w:pStyle w:val="ListParagraph"/>
        <w:numPr>
          <w:ilvl w:val="0"/>
          <w:numId w:val="9"/>
        </w:numPr>
        <w:jc w:val="both"/>
        <w:rPr>
          <w:sz w:val="22"/>
          <w:szCs w:val="22"/>
        </w:rPr>
      </w:pPr>
      <w:proofErr w:type="gramStart"/>
      <w:r w:rsidRPr="0E05CB74">
        <w:rPr>
          <w:sz w:val="22"/>
          <w:szCs w:val="22"/>
          <w:lang w:val="en-GB"/>
        </w:rPr>
        <w:t>inspected</w:t>
      </w:r>
      <w:proofErr w:type="gramEnd"/>
      <w:r w:rsidRPr="0E05CB74">
        <w:rPr>
          <w:sz w:val="22"/>
          <w:szCs w:val="22"/>
          <w:lang w:val="en-GB"/>
        </w:rPr>
        <w:t xml:space="preserve"> annually by an appropriately</w:t>
      </w:r>
      <w:r w:rsidR="1E6E22FD" w:rsidRPr="0E05CB74">
        <w:rPr>
          <w:sz w:val="22"/>
          <w:szCs w:val="22"/>
          <w:lang w:val="en-GB"/>
        </w:rPr>
        <w:t>-</w:t>
      </w:r>
      <w:r w:rsidRPr="0E05CB74">
        <w:rPr>
          <w:sz w:val="22"/>
          <w:szCs w:val="22"/>
          <w:lang w:val="en-GB"/>
        </w:rPr>
        <w:t>qualified or experienced person and a schedule of works prepared</w:t>
      </w:r>
      <w:r w:rsidR="6F3E6716" w:rsidRPr="0E05CB74">
        <w:rPr>
          <w:sz w:val="22"/>
          <w:szCs w:val="22"/>
          <w:lang w:val="en-GB"/>
        </w:rPr>
        <w:t xml:space="preserve"> and </w:t>
      </w:r>
      <w:proofErr w:type="spellStart"/>
      <w:r w:rsidR="6F3E6716" w:rsidRPr="0E05CB74">
        <w:rPr>
          <w:sz w:val="22"/>
          <w:szCs w:val="22"/>
          <w:lang w:val="en-GB"/>
        </w:rPr>
        <w:t>costed</w:t>
      </w:r>
      <w:proofErr w:type="spellEnd"/>
      <w:r w:rsidRPr="0E05CB74">
        <w:rPr>
          <w:sz w:val="22"/>
          <w:szCs w:val="22"/>
          <w:lang w:val="en-GB"/>
        </w:rPr>
        <w:t xml:space="preserve"> for budget purposes.</w:t>
      </w:r>
    </w:p>
    <w:p w:rsidR="00A95A20" w:rsidRPr="007811FA" w:rsidRDefault="00A95A20" w:rsidP="0E05CB74">
      <w:pPr>
        <w:pStyle w:val="ListParagraph"/>
        <w:jc w:val="both"/>
        <w:rPr>
          <w:sz w:val="22"/>
          <w:szCs w:val="22"/>
          <w:lang w:val="en-GB"/>
        </w:rPr>
      </w:pPr>
    </w:p>
    <w:p w:rsidR="00491D83" w:rsidRPr="007811FA" w:rsidRDefault="28E24702" w:rsidP="0E05CB74">
      <w:pPr>
        <w:spacing w:after="120" w:line="240" w:lineRule="auto"/>
        <w:jc w:val="both"/>
        <w:rPr>
          <w:b/>
          <w:bCs/>
        </w:rPr>
      </w:pPr>
      <w:r w:rsidRPr="0E05CB74">
        <w:rPr>
          <w:b/>
          <w:bCs/>
        </w:rPr>
        <w:t>4</w:t>
      </w:r>
      <w:r w:rsidR="430E76F8" w:rsidRPr="0E05CB74">
        <w:rPr>
          <w:b/>
          <w:bCs/>
        </w:rPr>
        <w:t xml:space="preserve">.2 </w:t>
      </w:r>
      <w:r w:rsidR="4271607F" w:rsidRPr="0E05CB74">
        <w:rPr>
          <w:b/>
          <w:bCs/>
        </w:rPr>
        <w:t>Moveable</w:t>
      </w:r>
      <w:r w:rsidR="00491D83" w:rsidRPr="0E05CB74">
        <w:rPr>
          <w:b/>
          <w:bCs/>
        </w:rPr>
        <w:t xml:space="preserve"> assets</w:t>
      </w:r>
    </w:p>
    <w:p w:rsidR="00491D83" w:rsidRPr="007811FA" w:rsidRDefault="2390D23C" w:rsidP="0E05CB74">
      <w:pPr>
        <w:spacing w:after="120" w:line="240" w:lineRule="auto"/>
        <w:jc w:val="both"/>
        <w:rPr>
          <w:b/>
          <w:bCs/>
        </w:rPr>
      </w:pPr>
      <w:r w:rsidRPr="280D8DA2">
        <w:t>These</w:t>
      </w:r>
      <w:r w:rsidR="4100AE7E" w:rsidRPr="280D8DA2">
        <w:t xml:space="preserve"> </w:t>
      </w:r>
      <w:r w:rsidR="14290B42" w:rsidRPr="280D8DA2">
        <w:t>should</w:t>
      </w:r>
      <w:r w:rsidR="4100AE7E" w:rsidRPr="280D8DA2">
        <w:t xml:space="preserve"> be</w:t>
      </w:r>
      <w:r w:rsidR="00491D83" w:rsidRPr="280D8DA2">
        <w:t>:</w:t>
      </w:r>
    </w:p>
    <w:p w:rsidR="00491D83" w:rsidRPr="007811FA" w:rsidRDefault="00491D83" w:rsidP="00E667ED">
      <w:pPr>
        <w:pStyle w:val="ListParagraph"/>
        <w:numPr>
          <w:ilvl w:val="0"/>
          <w:numId w:val="8"/>
        </w:numPr>
        <w:spacing w:after="120"/>
        <w:jc w:val="both"/>
        <w:rPr>
          <w:sz w:val="22"/>
          <w:szCs w:val="22"/>
        </w:rPr>
      </w:pPr>
      <w:r w:rsidRPr="0E05CB74">
        <w:rPr>
          <w:sz w:val="22"/>
          <w:szCs w:val="22"/>
          <w:lang w:val="en-GB"/>
        </w:rPr>
        <w:t xml:space="preserve">locked away </w:t>
      </w:r>
      <w:r w:rsidR="04272BFA" w:rsidRPr="0E05CB74">
        <w:rPr>
          <w:sz w:val="22"/>
          <w:szCs w:val="22"/>
          <w:lang w:val="en-GB"/>
        </w:rPr>
        <w:t xml:space="preserve">where practical </w:t>
      </w:r>
      <w:r w:rsidRPr="0E05CB74">
        <w:rPr>
          <w:sz w:val="22"/>
          <w:szCs w:val="22"/>
          <w:lang w:val="en-GB"/>
        </w:rPr>
        <w:t>when not</w:t>
      </w:r>
      <w:r w:rsidR="6FC29938" w:rsidRPr="0E05CB74">
        <w:rPr>
          <w:sz w:val="22"/>
          <w:szCs w:val="22"/>
          <w:lang w:val="en-GB"/>
        </w:rPr>
        <w:t xml:space="preserve"> in use</w:t>
      </w:r>
    </w:p>
    <w:p w:rsidR="00491D83" w:rsidRPr="007811FA" w:rsidRDefault="00491D83" w:rsidP="00E667ED">
      <w:pPr>
        <w:pStyle w:val="ListParagraph"/>
        <w:numPr>
          <w:ilvl w:val="0"/>
          <w:numId w:val="8"/>
        </w:numPr>
        <w:spacing w:after="120"/>
        <w:jc w:val="both"/>
        <w:rPr>
          <w:sz w:val="22"/>
          <w:szCs w:val="22"/>
        </w:rPr>
      </w:pPr>
      <w:r w:rsidRPr="0E05CB74">
        <w:rPr>
          <w:sz w:val="22"/>
          <w:szCs w:val="22"/>
          <w:lang w:val="en-GB"/>
        </w:rPr>
        <w:t>fully insured at replacement value or at valuation where they are irreplaceable</w:t>
      </w:r>
    </w:p>
    <w:p w:rsidR="00491D83" w:rsidRPr="007811FA" w:rsidRDefault="3449E2AC" w:rsidP="00E667ED">
      <w:pPr>
        <w:pStyle w:val="ListParagraph"/>
        <w:numPr>
          <w:ilvl w:val="0"/>
          <w:numId w:val="8"/>
        </w:numPr>
        <w:spacing w:after="120"/>
        <w:jc w:val="both"/>
        <w:rPr>
          <w:sz w:val="22"/>
          <w:szCs w:val="22"/>
        </w:rPr>
      </w:pPr>
      <w:proofErr w:type="gramStart"/>
      <w:r w:rsidRPr="280D8DA2">
        <w:rPr>
          <w:sz w:val="22"/>
          <w:szCs w:val="22"/>
          <w:lang w:val="en-GB"/>
        </w:rPr>
        <w:lastRenderedPageBreak/>
        <w:t>recorded</w:t>
      </w:r>
      <w:proofErr w:type="gramEnd"/>
      <w:r w:rsidRPr="280D8DA2">
        <w:rPr>
          <w:sz w:val="22"/>
          <w:szCs w:val="22"/>
          <w:lang w:val="en-GB"/>
        </w:rPr>
        <w:t xml:space="preserve"> in an </w:t>
      </w:r>
      <w:r w:rsidR="00491D83" w:rsidRPr="280D8DA2">
        <w:rPr>
          <w:sz w:val="22"/>
          <w:szCs w:val="22"/>
          <w:lang w:val="en-GB"/>
        </w:rPr>
        <w:t xml:space="preserve">inventory </w:t>
      </w:r>
      <w:r w:rsidR="1FE54FEB" w:rsidRPr="280D8DA2">
        <w:rPr>
          <w:sz w:val="22"/>
          <w:szCs w:val="22"/>
          <w:lang w:val="en-GB"/>
        </w:rPr>
        <w:t xml:space="preserve">giving </w:t>
      </w:r>
      <w:r w:rsidR="00491D83" w:rsidRPr="280D8DA2">
        <w:rPr>
          <w:sz w:val="22"/>
          <w:szCs w:val="22"/>
          <w:lang w:val="en-GB"/>
        </w:rPr>
        <w:t>value and location</w:t>
      </w:r>
      <w:r w:rsidR="011E2123" w:rsidRPr="280D8DA2">
        <w:rPr>
          <w:sz w:val="22"/>
          <w:szCs w:val="22"/>
          <w:lang w:val="en-GB"/>
        </w:rPr>
        <w:t xml:space="preserve">. The inventory </w:t>
      </w:r>
      <w:r w:rsidR="0F452C8C" w:rsidRPr="280D8DA2">
        <w:rPr>
          <w:sz w:val="22"/>
          <w:szCs w:val="22"/>
          <w:lang w:val="en-GB"/>
        </w:rPr>
        <w:t>should</w:t>
      </w:r>
      <w:r w:rsidR="00491D83" w:rsidRPr="280D8DA2">
        <w:rPr>
          <w:sz w:val="22"/>
          <w:szCs w:val="22"/>
          <w:lang w:val="en-GB"/>
        </w:rPr>
        <w:t xml:space="preserve"> be kept and updated by the </w:t>
      </w:r>
      <w:r w:rsidR="7F37C283" w:rsidRPr="280D8DA2">
        <w:rPr>
          <w:sz w:val="22"/>
          <w:szCs w:val="22"/>
          <w:lang w:val="en-GB"/>
        </w:rPr>
        <w:t>Strategic Operations Manager or Church Administrator together with the church’s insurance policy</w:t>
      </w:r>
    </w:p>
    <w:p w:rsidR="27193CEA" w:rsidRDefault="361E65CA" w:rsidP="0E05CB74">
      <w:pPr>
        <w:spacing w:after="120" w:line="240" w:lineRule="auto"/>
        <w:jc w:val="both"/>
        <w:rPr>
          <w:b/>
          <w:bCs/>
        </w:rPr>
      </w:pPr>
      <w:r w:rsidRPr="0E05CB74">
        <w:rPr>
          <w:b/>
          <w:bCs/>
        </w:rPr>
        <w:t>4</w:t>
      </w:r>
      <w:r w:rsidR="27193CEA" w:rsidRPr="0E05CB74">
        <w:rPr>
          <w:b/>
          <w:bCs/>
        </w:rPr>
        <w:t xml:space="preserve">.3 </w:t>
      </w:r>
      <w:r w:rsidR="254AB269" w:rsidRPr="0E05CB74">
        <w:rPr>
          <w:b/>
          <w:bCs/>
        </w:rPr>
        <w:t>Cash</w:t>
      </w:r>
    </w:p>
    <w:p w:rsidR="254AB269" w:rsidRDefault="254AB269" w:rsidP="0E05CB74">
      <w:pPr>
        <w:spacing w:after="120" w:line="240" w:lineRule="auto"/>
        <w:jc w:val="both"/>
      </w:pPr>
      <w:r w:rsidRPr="280D8DA2">
        <w:t xml:space="preserve">The church </w:t>
      </w:r>
      <w:r w:rsidR="7C86D447" w:rsidRPr="280D8DA2">
        <w:t>strongly discourages</w:t>
      </w:r>
      <w:r w:rsidR="745EEC0F" w:rsidRPr="280D8DA2">
        <w:t xml:space="preserve"> </w:t>
      </w:r>
      <w:r w:rsidR="08A14E77" w:rsidRPr="280D8DA2">
        <w:t xml:space="preserve">cash payments </w:t>
      </w:r>
      <w:r w:rsidR="745EEC0F" w:rsidRPr="280D8DA2">
        <w:t xml:space="preserve">and </w:t>
      </w:r>
      <w:r w:rsidR="150C7977" w:rsidRPr="280D8DA2">
        <w:t>s</w:t>
      </w:r>
      <w:r w:rsidRPr="280D8DA2">
        <w:t xml:space="preserve">hould not need to hold </w:t>
      </w:r>
      <w:r w:rsidR="08C1580F" w:rsidRPr="280D8DA2">
        <w:t>cash</w:t>
      </w:r>
      <w:r w:rsidRPr="280D8DA2">
        <w:t>.</w:t>
      </w:r>
      <w:r w:rsidR="2A640704" w:rsidRPr="280D8DA2">
        <w:t xml:space="preserve"> The Church Administrator holds a PCC of St Kea charge card to cover </w:t>
      </w:r>
      <w:r w:rsidR="0B2498E8" w:rsidRPr="280D8DA2">
        <w:t xml:space="preserve">routine </w:t>
      </w:r>
      <w:r w:rsidR="2A640704" w:rsidRPr="280D8DA2">
        <w:t>Church Office expenditure</w:t>
      </w:r>
      <w:r w:rsidR="2C263F97" w:rsidRPr="280D8DA2">
        <w:t xml:space="preserve"> so there is no need to hold petty cash</w:t>
      </w:r>
      <w:r w:rsidR="2A640704" w:rsidRPr="280D8DA2">
        <w:t xml:space="preserve">. </w:t>
      </w:r>
      <w:r w:rsidRPr="280D8DA2">
        <w:t xml:space="preserve">Where </w:t>
      </w:r>
      <w:r w:rsidR="7FADBB8B" w:rsidRPr="280D8DA2">
        <w:t>holding cash on church premises is</w:t>
      </w:r>
      <w:r w:rsidR="3B267218" w:rsidRPr="280D8DA2">
        <w:t xml:space="preserve"> unavoidable, </w:t>
      </w:r>
      <w:r w:rsidRPr="280D8DA2">
        <w:t xml:space="preserve">it </w:t>
      </w:r>
      <w:r w:rsidR="32EB6181" w:rsidRPr="280D8DA2">
        <w:t>should</w:t>
      </w:r>
      <w:r w:rsidRPr="280D8DA2">
        <w:t xml:space="preserve"> be kept in a safe or locked metal cabinet.</w:t>
      </w:r>
    </w:p>
    <w:p w:rsidR="00491D83" w:rsidRPr="00A95A20" w:rsidRDefault="32D67F94" w:rsidP="0E05CB74">
      <w:pPr>
        <w:pStyle w:val="Heading1"/>
        <w:spacing w:before="0" w:after="120"/>
        <w:jc w:val="both"/>
        <w:rPr>
          <w:rFonts w:asciiTheme="minorHAnsi" w:hAnsiTheme="minorHAnsi" w:cstheme="minorBidi"/>
          <w:color w:val="0070C0"/>
        </w:rPr>
      </w:pPr>
      <w:r w:rsidRPr="0E05CB74">
        <w:rPr>
          <w:rFonts w:asciiTheme="minorHAnsi" w:hAnsiTheme="minorHAnsi" w:cstheme="minorBidi"/>
          <w:color w:val="0070C0"/>
        </w:rPr>
        <w:t>5</w:t>
      </w:r>
      <w:r w:rsidR="00491D83" w:rsidRPr="0E05CB74">
        <w:rPr>
          <w:rFonts w:asciiTheme="minorHAnsi" w:hAnsiTheme="minorHAnsi" w:cstheme="minorBidi"/>
          <w:color w:val="0070C0"/>
        </w:rPr>
        <w:t xml:space="preserve">. </w:t>
      </w:r>
      <w:r w:rsidR="57710ED0" w:rsidRPr="0E05CB74">
        <w:rPr>
          <w:rFonts w:asciiTheme="minorHAnsi" w:hAnsiTheme="minorHAnsi" w:cstheme="minorBidi"/>
          <w:color w:val="0070C0"/>
        </w:rPr>
        <w:t>SAFEKEEPING OF FUNDS: BANKING AND INVESTMENTS</w:t>
      </w:r>
    </w:p>
    <w:p w:rsidR="6A17BB44" w:rsidRDefault="6A17BB44" w:rsidP="00E667ED">
      <w:pPr>
        <w:jc w:val="both"/>
        <w:rPr>
          <w:rFonts w:ascii="Calibri" w:eastAsia="Calibri" w:hAnsi="Calibri" w:cs="Calibri"/>
        </w:rPr>
      </w:pPr>
      <w:r w:rsidRPr="280D8DA2">
        <w:rPr>
          <w:rFonts w:ascii="Calibri" w:eastAsia="Calibri" w:hAnsi="Calibri" w:cs="Calibri"/>
        </w:rPr>
        <w:t xml:space="preserve">Trustees </w:t>
      </w:r>
      <w:r w:rsidR="4317C66A" w:rsidRPr="280D8DA2">
        <w:rPr>
          <w:rFonts w:ascii="Calibri" w:eastAsia="Calibri" w:hAnsi="Calibri" w:cs="Calibri"/>
        </w:rPr>
        <w:t>will</w:t>
      </w:r>
      <w:r w:rsidRPr="280D8DA2">
        <w:rPr>
          <w:rFonts w:ascii="Calibri" w:eastAsia="Calibri" w:hAnsi="Calibri" w:cs="Calibri"/>
        </w:rPr>
        <w:t xml:space="preserve"> take reasonable precautions to ensure that:</w:t>
      </w:r>
    </w:p>
    <w:p w:rsidR="6A17BB44" w:rsidRDefault="1EFE24B4" w:rsidP="00E667ED">
      <w:pPr>
        <w:pStyle w:val="ListParagraph"/>
        <w:numPr>
          <w:ilvl w:val="0"/>
          <w:numId w:val="6"/>
        </w:numPr>
        <w:spacing w:after="160" w:line="259" w:lineRule="auto"/>
        <w:jc w:val="both"/>
        <w:rPr>
          <w:sz w:val="22"/>
          <w:szCs w:val="22"/>
          <w:lang w:val="en-GB"/>
        </w:rPr>
      </w:pPr>
      <w:r w:rsidRPr="0E05CB74">
        <w:rPr>
          <w:rFonts w:ascii="Calibri" w:eastAsia="Calibri" w:hAnsi="Calibri" w:cs="Calibri"/>
          <w:sz w:val="22"/>
          <w:szCs w:val="22"/>
          <w:lang w:val="en-GB"/>
        </w:rPr>
        <w:t>funds are protected from loss</w:t>
      </w:r>
      <w:r w:rsidR="410F047A" w:rsidRPr="0E05CB74">
        <w:rPr>
          <w:rFonts w:ascii="Calibri" w:eastAsia="Calibri" w:hAnsi="Calibri" w:cs="Calibri"/>
          <w:sz w:val="22"/>
          <w:szCs w:val="22"/>
          <w:lang w:val="en-GB"/>
        </w:rPr>
        <w:t>;</w:t>
      </w:r>
    </w:p>
    <w:p w:rsidR="6A17BB44" w:rsidRDefault="1EFE24B4" w:rsidP="00E667ED">
      <w:pPr>
        <w:pStyle w:val="ListParagraph"/>
        <w:numPr>
          <w:ilvl w:val="0"/>
          <w:numId w:val="6"/>
        </w:numPr>
        <w:spacing w:after="160" w:line="259" w:lineRule="auto"/>
        <w:jc w:val="both"/>
        <w:rPr>
          <w:sz w:val="22"/>
          <w:szCs w:val="22"/>
          <w:lang w:val="en-GB"/>
        </w:rPr>
      </w:pPr>
      <w:r w:rsidRPr="0E05CB74">
        <w:rPr>
          <w:rFonts w:ascii="Calibri" w:eastAsia="Calibri" w:hAnsi="Calibri" w:cs="Calibri"/>
          <w:sz w:val="22"/>
          <w:szCs w:val="22"/>
          <w:lang w:val="en-GB"/>
        </w:rPr>
        <w:t>returns on funds are maximised</w:t>
      </w:r>
      <w:r w:rsidR="7EBF5FF6" w:rsidRPr="0E05CB74">
        <w:rPr>
          <w:rFonts w:ascii="Calibri" w:eastAsia="Calibri" w:hAnsi="Calibri" w:cs="Calibri"/>
          <w:sz w:val="22"/>
          <w:szCs w:val="22"/>
          <w:lang w:val="en-GB"/>
        </w:rPr>
        <w:t xml:space="preserve"> to the extent </w:t>
      </w:r>
      <w:r w:rsidR="6FEBF5C5" w:rsidRPr="0E05CB74">
        <w:rPr>
          <w:rFonts w:ascii="Calibri" w:eastAsia="Calibri" w:hAnsi="Calibri" w:cs="Calibri"/>
          <w:sz w:val="22"/>
          <w:szCs w:val="22"/>
          <w:lang w:val="en-GB"/>
        </w:rPr>
        <w:t xml:space="preserve">permitted by </w:t>
      </w:r>
      <w:r w:rsidR="7EBF5FF6" w:rsidRPr="0E05CB74">
        <w:rPr>
          <w:rFonts w:ascii="Calibri" w:eastAsia="Calibri" w:hAnsi="Calibri" w:cs="Calibri"/>
          <w:sz w:val="22"/>
          <w:szCs w:val="22"/>
          <w:lang w:val="en-GB"/>
        </w:rPr>
        <w:t>market conditions</w:t>
      </w:r>
      <w:r w:rsidR="56690978" w:rsidRPr="0E05CB74">
        <w:rPr>
          <w:rFonts w:ascii="Calibri" w:eastAsia="Calibri" w:hAnsi="Calibri" w:cs="Calibri"/>
          <w:sz w:val="22"/>
          <w:szCs w:val="22"/>
          <w:lang w:val="en-GB"/>
        </w:rPr>
        <w:t>*</w:t>
      </w:r>
      <w:r w:rsidR="4179878E" w:rsidRPr="0E05CB74">
        <w:rPr>
          <w:rFonts w:ascii="Calibri" w:eastAsia="Calibri" w:hAnsi="Calibri" w:cs="Calibri"/>
          <w:sz w:val="22"/>
          <w:szCs w:val="22"/>
          <w:lang w:val="en-GB"/>
        </w:rPr>
        <w:t>; and</w:t>
      </w:r>
    </w:p>
    <w:p w:rsidR="3F88FF08" w:rsidRDefault="24B1FB72" w:rsidP="0C58070E">
      <w:pPr>
        <w:pStyle w:val="ListParagraph"/>
        <w:numPr>
          <w:ilvl w:val="0"/>
          <w:numId w:val="6"/>
        </w:numPr>
        <w:spacing w:after="160" w:line="259" w:lineRule="auto"/>
        <w:jc w:val="both"/>
        <w:rPr>
          <w:sz w:val="22"/>
          <w:szCs w:val="22"/>
          <w:lang w:val="en-GB"/>
        </w:rPr>
      </w:pPr>
      <w:r w:rsidRPr="0E05CB74">
        <w:rPr>
          <w:sz w:val="22"/>
          <w:szCs w:val="22"/>
          <w:lang w:val="en-GB"/>
        </w:rPr>
        <w:t>f</w:t>
      </w:r>
      <w:r w:rsidR="1EFE24B4" w:rsidRPr="0E05CB74">
        <w:rPr>
          <w:sz w:val="22"/>
          <w:szCs w:val="22"/>
          <w:lang w:val="en-GB"/>
        </w:rPr>
        <w:t>unds not held in bank accounts are invested in accordance with the Statement of Ethical Investment Policy of the Church of England’s Ethical Investment Advisory Group</w:t>
      </w:r>
    </w:p>
    <w:p w:rsidR="6642D422" w:rsidRDefault="6642D422" w:rsidP="0C58070E">
      <w:pPr>
        <w:jc w:val="both"/>
        <w:rPr>
          <w:rFonts w:ascii="Calibri" w:eastAsia="Calibri" w:hAnsi="Calibri" w:cs="Calibri"/>
          <w:sz w:val="16"/>
          <w:szCs w:val="16"/>
        </w:rPr>
      </w:pPr>
      <w:r w:rsidRPr="0E05CB74">
        <w:rPr>
          <w:rFonts w:ascii="Calibri" w:eastAsia="Calibri" w:hAnsi="Calibri" w:cs="Calibri"/>
          <w:sz w:val="16"/>
          <w:szCs w:val="16"/>
        </w:rPr>
        <w:t xml:space="preserve">* During periods of low interest rates, </w:t>
      </w:r>
      <w:r w:rsidR="0A1C902F" w:rsidRPr="0E05CB74">
        <w:rPr>
          <w:rFonts w:ascii="Calibri" w:eastAsia="Calibri" w:hAnsi="Calibri" w:cs="Calibri"/>
          <w:sz w:val="16"/>
          <w:szCs w:val="16"/>
        </w:rPr>
        <w:t xml:space="preserve">interest – if any – paid by banks </w:t>
      </w:r>
      <w:r w:rsidRPr="0E05CB74">
        <w:rPr>
          <w:rFonts w:ascii="Calibri" w:eastAsia="Calibri" w:hAnsi="Calibri" w:cs="Calibri"/>
          <w:sz w:val="16"/>
          <w:szCs w:val="16"/>
        </w:rPr>
        <w:t xml:space="preserve">might not </w:t>
      </w:r>
      <w:r w:rsidR="749312CC" w:rsidRPr="0E05CB74">
        <w:rPr>
          <w:rFonts w:ascii="Calibri" w:eastAsia="Calibri" w:hAnsi="Calibri" w:cs="Calibri"/>
          <w:sz w:val="16"/>
          <w:szCs w:val="16"/>
        </w:rPr>
        <w:t>be sufficient</w:t>
      </w:r>
      <w:r w:rsidRPr="0E05CB74">
        <w:rPr>
          <w:rFonts w:ascii="Calibri" w:eastAsia="Calibri" w:hAnsi="Calibri" w:cs="Calibri"/>
          <w:sz w:val="16"/>
          <w:szCs w:val="16"/>
        </w:rPr>
        <w:t xml:space="preserve"> to </w:t>
      </w:r>
      <w:r w:rsidR="1F99AA2A" w:rsidRPr="0E05CB74">
        <w:rPr>
          <w:rFonts w:ascii="Calibri" w:eastAsia="Calibri" w:hAnsi="Calibri" w:cs="Calibri"/>
          <w:sz w:val="16"/>
          <w:szCs w:val="16"/>
        </w:rPr>
        <w:t>outpace</w:t>
      </w:r>
      <w:r w:rsidRPr="0E05CB74">
        <w:rPr>
          <w:rFonts w:ascii="Calibri" w:eastAsia="Calibri" w:hAnsi="Calibri" w:cs="Calibri"/>
          <w:sz w:val="16"/>
          <w:szCs w:val="16"/>
        </w:rPr>
        <w:t xml:space="preserve"> inflation, with the result that holding funds in them could come at a cost in real terms.</w:t>
      </w:r>
      <w:r w:rsidR="31B18CF9" w:rsidRPr="0E05CB74">
        <w:rPr>
          <w:rFonts w:ascii="Calibri" w:eastAsia="Calibri" w:hAnsi="Calibri" w:cs="Calibri"/>
          <w:sz w:val="16"/>
          <w:szCs w:val="16"/>
        </w:rPr>
        <w:t xml:space="preserve"> </w:t>
      </w:r>
      <w:r w:rsidR="0D48BED4" w:rsidRPr="0E05CB74">
        <w:rPr>
          <w:rFonts w:ascii="Calibri" w:eastAsia="Calibri" w:hAnsi="Calibri" w:cs="Calibri"/>
          <w:sz w:val="16"/>
          <w:szCs w:val="16"/>
        </w:rPr>
        <w:t xml:space="preserve">In the absence of alternative safe means of holding </w:t>
      </w:r>
      <w:r w:rsidR="3FA4A95F" w:rsidRPr="0E05CB74">
        <w:rPr>
          <w:rFonts w:ascii="Calibri" w:eastAsia="Calibri" w:hAnsi="Calibri" w:cs="Calibri"/>
          <w:sz w:val="16"/>
          <w:szCs w:val="16"/>
        </w:rPr>
        <w:t xml:space="preserve">short-term </w:t>
      </w:r>
      <w:r w:rsidR="52543A69" w:rsidRPr="0E05CB74">
        <w:rPr>
          <w:rFonts w:ascii="Calibri" w:eastAsia="Calibri" w:hAnsi="Calibri" w:cs="Calibri"/>
          <w:sz w:val="16"/>
          <w:szCs w:val="16"/>
        </w:rPr>
        <w:t>funds</w:t>
      </w:r>
      <w:r w:rsidR="0D48BED4" w:rsidRPr="0E05CB74">
        <w:rPr>
          <w:rFonts w:ascii="Calibri" w:eastAsia="Calibri" w:hAnsi="Calibri" w:cs="Calibri"/>
          <w:sz w:val="16"/>
          <w:szCs w:val="16"/>
        </w:rPr>
        <w:t xml:space="preserve">, trustees prioritise the </w:t>
      </w:r>
      <w:r w:rsidR="4ECFC790" w:rsidRPr="0E05CB74">
        <w:rPr>
          <w:rFonts w:ascii="Calibri" w:eastAsia="Calibri" w:hAnsi="Calibri" w:cs="Calibri"/>
          <w:sz w:val="16"/>
          <w:szCs w:val="16"/>
        </w:rPr>
        <w:t xml:space="preserve">safekeeping of funds </w:t>
      </w:r>
      <w:r w:rsidR="0D48BED4" w:rsidRPr="0E05CB74">
        <w:rPr>
          <w:rFonts w:ascii="Calibri" w:eastAsia="Calibri" w:hAnsi="Calibri" w:cs="Calibri"/>
          <w:sz w:val="16"/>
          <w:szCs w:val="16"/>
        </w:rPr>
        <w:t>over the return generated on them.</w:t>
      </w:r>
    </w:p>
    <w:p w:rsidR="6A17BB44" w:rsidRDefault="6A17BB44" w:rsidP="00E667ED">
      <w:pPr>
        <w:jc w:val="both"/>
        <w:rPr>
          <w:rFonts w:ascii="Calibri" w:eastAsia="Calibri" w:hAnsi="Calibri" w:cs="Calibri"/>
        </w:rPr>
      </w:pPr>
      <w:r w:rsidRPr="280D8DA2">
        <w:rPr>
          <w:rFonts w:ascii="Calibri" w:eastAsia="Calibri" w:hAnsi="Calibri" w:cs="Calibri"/>
        </w:rPr>
        <w:t xml:space="preserve">From time to time, the PCC will hold more funds than are </w:t>
      </w:r>
      <w:r w:rsidR="7239EBB1" w:rsidRPr="280D8DA2">
        <w:rPr>
          <w:rFonts w:ascii="Calibri" w:eastAsia="Calibri" w:hAnsi="Calibri" w:cs="Calibri"/>
        </w:rPr>
        <w:t xml:space="preserve">immediately </w:t>
      </w:r>
      <w:r w:rsidRPr="280D8DA2">
        <w:rPr>
          <w:rFonts w:ascii="Calibri" w:eastAsia="Calibri" w:hAnsi="Calibri" w:cs="Calibri"/>
        </w:rPr>
        <w:t>required for the church’s normal operating expenditure. These funds typically include (but are not limited to):</w:t>
      </w:r>
    </w:p>
    <w:p w:rsidR="6A17BB44" w:rsidRDefault="1EFE24B4" w:rsidP="0C58070E">
      <w:pPr>
        <w:pStyle w:val="ListParagraph"/>
        <w:numPr>
          <w:ilvl w:val="0"/>
          <w:numId w:val="5"/>
        </w:numPr>
        <w:spacing w:after="160" w:line="259" w:lineRule="auto"/>
        <w:jc w:val="both"/>
        <w:rPr>
          <w:sz w:val="22"/>
          <w:szCs w:val="22"/>
          <w:lang w:val="en-GB"/>
        </w:rPr>
      </w:pPr>
      <w:r w:rsidRPr="0E05CB74">
        <w:rPr>
          <w:rFonts w:ascii="Calibri" w:eastAsia="Calibri" w:hAnsi="Calibri" w:cs="Calibri"/>
          <w:sz w:val="22"/>
          <w:szCs w:val="22"/>
          <w:lang w:val="en-GB"/>
        </w:rPr>
        <w:t>amounts required by the PCC’s reserves policy</w:t>
      </w:r>
      <w:r w:rsidR="02E344D5" w:rsidRPr="0E05CB74">
        <w:rPr>
          <w:rFonts w:ascii="Calibri" w:eastAsia="Calibri" w:hAnsi="Calibri" w:cs="Calibri"/>
          <w:sz w:val="22"/>
          <w:szCs w:val="22"/>
          <w:lang w:val="en-GB"/>
        </w:rPr>
        <w:t xml:space="preserve"> (see </w:t>
      </w:r>
      <w:r w:rsidR="2CAA71B9" w:rsidRPr="0E05CB74">
        <w:rPr>
          <w:rFonts w:ascii="Calibri" w:eastAsia="Calibri" w:hAnsi="Calibri" w:cs="Calibri"/>
          <w:sz w:val="22"/>
          <w:szCs w:val="22"/>
          <w:lang w:val="en-GB"/>
        </w:rPr>
        <w:t>2</w:t>
      </w:r>
      <w:r w:rsidR="02E344D5" w:rsidRPr="0E05CB74">
        <w:rPr>
          <w:rFonts w:ascii="Calibri" w:eastAsia="Calibri" w:hAnsi="Calibri" w:cs="Calibri"/>
          <w:sz w:val="22"/>
          <w:szCs w:val="22"/>
          <w:lang w:val="en-GB"/>
        </w:rPr>
        <w:t xml:space="preserve"> above)</w:t>
      </w:r>
      <w:r w:rsidR="5992003C" w:rsidRPr="0E05CB74">
        <w:rPr>
          <w:rFonts w:ascii="Calibri" w:eastAsia="Calibri" w:hAnsi="Calibri" w:cs="Calibri"/>
          <w:sz w:val="22"/>
          <w:szCs w:val="22"/>
          <w:lang w:val="en-GB"/>
        </w:rPr>
        <w:t>;</w:t>
      </w:r>
    </w:p>
    <w:p w:rsidR="6A17BB44" w:rsidRDefault="6A17BB44" w:rsidP="00E667ED">
      <w:pPr>
        <w:pStyle w:val="ListParagraph"/>
        <w:numPr>
          <w:ilvl w:val="0"/>
          <w:numId w:val="5"/>
        </w:numPr>
        <w:spacing w:after="160" w:line="259" w:lineRule="auto"/>
        <w:jc w:val="both"/>
        <w:rPr>
          <w:sz w:val="22"/>
          <w:szCs w:val="22"/>
          <w:lang w:val="en-GB"/>
        </w:rPr>
      </w:pPr>
      <w:r w:rsidRPr="0E05CB74">
        <w:rPr>
          <w:rFonts w:ascii="Calibri" w:eastAsia="Calibri" w:hAnsi="Calibri" w:cs="Calibri"/>
          <w:sz w:val="22"/>
          <w:szCs w:val="22"/>
          <w:lang w:val="en-GB"/>
        </w:rPr>
        <w:t>restricted funds that can be used only for a specific purpose</w:t>
      </w:r>
      <w:r w:rsidR="1727B848" w:rsidRPr="0E05CB74">
        <w:rPr>
          <w:rFonts w:ascii="Calibri" w:eastAsia="Calibri" w:hAnsi="Calibri" w:cs="Calibri"/>
          <w:sz w:val="22"/>
          <w:szCs w:val="22"/>
          <w:lang w:val="en-GB"/>
        </w:rPr>
        <w:t>;</w:t>
      </w:r>
    </w:p>
    <w:p w:rsidR="6A17BB44" w:rsidRDefault="6A17BB44" w:rsidP="00E667ED">
      <w:pPr>
        <w:pStyle w:val="ListParagraph"/>
        <w:numPr>
          <w:ilvl w:val="0"/>
          <w:numId w:val="5"/>
        </w:numPr>
        <w:spacing w:after="160" w:line="259" w:lineRule="auto"/>
        <w:jc w:val="both"/>
        <w:rPr>
          <w:sz w:val="22"/>
          <w:szCs w:val="22"/>
          <w:lang w:val="en-GB"/>
        </w:rPr>
      </w:pPr>
      <w:r w:rsidRPr="0E05CB74">
        <w:rPr>
          <w:rFonts w:ascii="Calibri" w:eastAsia="Calibri" w:hAnsi="Calibri" w:cs="Calibri"/>
          <w:sz w:val="22"/>
          <w:szCs w:val="22"/>
          <w:lang w:val="en-GB"/>
        </w:rPr>
        <w:t>designated funds allocated for expenditure on church growth initiatives, such as people, equipment, mission or buildings</w:t>
      </w:r>
      <w:r w:rsidR="74AD7219" w:rsidRPr="0E05CB74">
        <w:rPr>
          <w:rFonts w:ascii="Calibri" w:eastAsia="Calibri" w:hAnsi="Calibri" w:cs="Calibri"/>
          <w:sz w:val="22"/>
          <w:szCs w:val="22"/>
          <w:lang w:val="en-GB"/>
        </w:rPr>
        <w:t>; and</w:t>
      </w:r>
    </w:p>
    <w:p w:rsidR="6A17BB44" w:rsidRDefault="1EFE24B4" w:rsidP="00E667ED">
      <w:pPr>
        <w:pStyle w:val="ListParagraph"/>
        <w:numPr>
          <w:ilvl w:val="0"/>
          <w:numId w:val="5"/>
        </w:numPr>
        <w:spacing w:after="160" w:line="259" w:lineRule="auto"/>
        <w:jc w:val="both"/>
        <w:rPr>
          <w:sz w:val="22"/>
          <w:szCs w:val="22"/>
          <w:lang w:val="en-GB"/>
        </w:rPr>
      </w:pPr>
      <w:proofErr w:type="gramStart"/>
      <w:r w:rsidRPr="280D8DA2">
        <w:rPr>
          <w:rFonts w:ascii="Calibri" w:eastAsia="Calibri" w:hAnsi="Calibri" w:cs="Calibri"/>
          <w:sz w:val="22"/>
          <w:szCs w:val="22"/>
          <w:lang w:val="en-GB"/>
        </w:rPr>
        <w:t>endowments</w:t>
      </w:r>
      <w:proofErr w:type="gramEnd"/>
      <w:r w:rsidRPr="280D8DA2">
        <w:rPr>
          <w:rFonts w:ascii="Calibri" w:eastAsia="Calibri" w:hAnsi="Calibri" w:cs="Calibri"/>
          <w:sz w:val="22"/>
          <w:szCs w:val="22"/>
          <w:lang w:val="en-GB"/>
        </w:rPr>
        <w:t>, which are capital sums held to provide an income to fund general or specific expenditure</w:t>
      </w:r>
      <w:r w:rsidR="423CCCAA" w:rsidRPr="280D8DA2">
        <w:rPr>
          <w:rFonts w:ascii="Calibri" w:eastAsia="Calibri" w:hAnsi="Calibri" w:cs="Calibri"/>
          <w:sz w:val="22"/>
          <w:szCs w:val="22"/>
          <w:lang w:val="en-GB"/>
        </w:rPr>
        <w:t>.</w:t>
      </w:r>
    </w:p>
    <w:p w:rsidR="6A17BB44" w:rsidRDefault="4DBBBB34" w:rsidP="00E667ED">
      <w:pPr>
        <w:jc w:val="both"/>
        <w:rPr>
          <w:rFonts w:ascii="Calibri" w:eastAsia="Calibri" w:hAnsi="Calibri" w:cs="Calibri"/>
        </w:rPr>
      </w:pPr>
      <w:r w:rsidRPr="280D8DA2">
        <w:rPr>
          <w:rFonts w:ascii="Calibri" w:eastAsia="Calibri" w:hAnsi="Calibri" w:cs="Calibri"/>
        </w:rPr>
        <w:t>Funds will mostly be in</w:t>
      </w:r>
      <w:r w:rsidR="09F2C554" w:rsidRPr="280D8DA2">
        <w:rPr>
          <w:rFonts w:ascii="Calibri" w:eastAsia="Calibri" w:hAnsi="Calibri" w:cs="Calibri"/>
        </w:rPr>
        <w:t xml:space="preserve"> the form of </w:t>
      </w:r>
      <w:r w:rsidR="1EFE24B4" w:rsidRPr="280D8DA2">
        <w:rPr>
          <w:rFonts w:ascii="Calibri" w:eastAsia="Calibri" w:hAnsi="Calibri" w:cs="Calibri"/>
        </w:rPr>
        <w:t>cash held at banks</w:t>
      </w:r>
      <w:r w:rsidR="5F551CB6" w:rsidRPr="280D8DA2">
        <w:rPr>
          <w:rFonts w:ascii="Calibri" w:eastAsia="Calibri" w:hAnsi="Calibri" w:cs="Calibri"/>
        </w:rPr>
        <w:t xml:space="preserve"> or building societies</w:t>
      </w:r>
      <w:r w:rsidR="73B440BD" w:rsidRPr="280D8DA2">
        <w:rPr>
          <w:rFonts w:ascii="Calibri" w:eastAsia="Calibri" w:hAnsi="Calibri" w:cs="Calibri"/>
        </w:rPr>
        <w:t>, which</w:t>
      </w:r>
      <w:r w:rsidR="5F551CB6" w:rsidRPr="280D8DA2">
        <w:rPr>
          <w:rFonts w:ascii="Calibri" w:eastAsia="Calibri" w:hAnsi="Calibri" w:cs="Calibri"/>
        </w:rPr>
        <w:t xml:space="preserve"> </w:t>
      </w:r>
      <w:r w:rsidR="0FD6E27E" w:rsidRPr="280D8DA2">
        <w:rPr>
          <w:rFonts w:ascii="Calibri" w:eastAsia="Calibri" w:hAnsi="Calibri" w:cs="Calibri"/>
        </w:rPr>
        <w:t xml:space="preserve">must be </w:t>
      </w:r>
      <w:r w:rsidR="5F551CB6" w:rsidRPr="280D8DA2">
        <w:rPr>
          <w:rFonts w:ascii="Calibri" w:eastAsia="Calibri" w:hAnsi="Calibri" w:cs="Calibri"/>
        </w:rPr>
        <w:t>participa</w:t>
      </w:r>
      <w:r w:rsidR="7038C467" w:rsidRPr="280D8DA2">
        <w:rPr>
          <w:rFonts w:ascii="Calibri" w:eastAsia="Calibri" w:hAnsi="Calibri" w:cs="Calibri"/>
        </w:rPr>
        <w:t>nts</w:t>
      </w:r>
      <w:r w:rsidR="5F551CB6" w:rsidRPr="280D8DA2">
        <w:rPr>
          <w:rFonts w:ascii="Calibri" w:eastAsia="Calibri" w:hAnsi="Calibri" w:cs="Calibri"/>
        </w:rPr>
        <w:t xml:space="preserve"> in the Financial Services Compensation Scheme</w:t>
      </w:r>
      <w:r w:rsidR="012AE2DB" w:rsidRPr="280D8DA2">
        <w:rPr>
          <w:rFonts w:ascii="Calibri" w:eastAsia="Calibri" w:hAnsi="Calibri" w:cs="Calibri"/>
        </w:rPr>
        <w:t>. The</w:t>
      </w:r>
      <w:r w:rsidR="6F589276" w:rsidRPr="280D8DA2">
        <w:rPr>
          <w:rFonts w:ascii="Calibri" w:eastAsia="Calibri" w:hAnsi="Calibri" w:cs="Calibri"/>
        </w:rPr>
        <w:t xml:space="preserve"> </w:t>
      </w:r>
      <w:r w:rsidR="5F551CB6" w:rsidRPr="280D8DA2">
        <w:rPr>
          <w:rFonts w:ascii="Calibri" w:eastAsia="Calibri" w:hAnsi="Calibri" w:cs="Calibri"/>
        </w:rPr>
        <w:t>FSCS protects deposits up to an amount of £85,000 per customer.</w:t>
      </w:r>
    </w:p>
    <w:p w:rsidR="3B9C6B20" w:rsidRDefault="4EA15951" w:rsidP="0E05CB74">
      <w:pPr>
        <w:jc w:val="both"/>
      </w:pPr>
      <w:r w:rsidRPr="0E05CB74">
        <w:rPr>
          <w:b/>
          <w:bCs/>
        </w:rPr>
        <w:t>5</w:t>
      </w:r>
      <w:r w:rsidR="3B9C6B20" w:rsidRPr="0E05CB74">
        <w:rPr>
          <w:b/>
          <w:bCs/>
        </w:rPr>
        <w:t xml:space="preserve">.1 Banking </w:t>
      </w:r>
    </w:p>
    <w:p w:rsidR="18831457" w:rsidRDefault="18831457" w:rsidP="0E05CB74">
      <w:pPr>
        <w:jc w:val="both"/>
      </w:pPr>
      <w:r w:rsidRPr="280D8DA2">
        <w:t xml:space="preserve">Bank accounts </w:t>
      </w:r>
      <w:r w:rsidR="7D19CDA3" w:rsidRPr="280D8DA2">
        <w:t>should</w:t>
      </w:r>
      <w:r w:rsidRPr="280D8DA2">
        <w:t xml:space="preserve"> not be opened without the express consent of the treasurer. Accounts will be operated by the finance team on a nominated basis. Accounts that are no longer required </w:t>
      </w:r>
      <w:r w:rsidR="32BC0F10" w:rsidRPr="280D8DA2">
        <w:t>should</w:t>
      </w:r>
      <w:r w:rsidRPr="280D8DA2">
        <w:t xml:space="preserve"> be closed by the treasurer, and the balance </w:t>
      </w:r>
      <w:r w:rsidR="4C1580B7" w:rsidRPr="280D8DA2">
        <w:t xml:space="preserve">always </w:t>
      </w:r>
      <w:r w:rsidRPr="280D8DA2">
        <w:t>transferred to the PCC of St Kea current account.</w:t>
      </w:r>
    </w:p>
    <w:p w:rsidR="5FC09367" w:rsidRDefault="5FC09367" w:rsidP="00E667ED">
      <w:pPr>
        <w:jc w:val="both"/>
        <w:rPr>
          <w:rFonts w:ascii="Calibri" w:eastAsia="Calibri" w:hAnsi="Calibri" w:cs="Calibri"/>
        </w:rPr>
      </w:pPr>
      <w:r w:rsidRPr="280D8DA2">
        <w:rPr>
          <w:rFonts w:ascii="Calibri" w:eastAsia="Calibri" w:hAnsi="Calibri" w:cs="Calibri"/>
        </w:rPr>
        <w:t>Funds up to an amount of £85,000 that may be required for the church’s normal operating expenditure</w:t>
      </w:r>
      <w:r w:rsidR="32BD961D" w:rsidRPr="280D8DA2">
        <w:rPr>
          <w:rFonts w:ascii="Calibri" w:eastAsia="Calibri" w:hAnsi="Calibri" w:cs="Calibri"/>
        </w:rPr>
        <w:t>,</w:t>
      </w:r>
      <w:r w:rsidRPr="280D8DA2">
        <w:rPr>
          <w:rFonts w:ascii="Calibri" w:eastAsia="Calibri" w:hAnsi="Calibri" w:cs="Calibri"/>
        </w:rPr>
        <w:t xml:space="preserve"> and any restricted or designated funds likely to be disbursed in the short term (up to one year) </w:t>
      </w:r>
      <w:r w:rsidR="5A330C63" w:rsidRPr="280D8DA2">
        <w:rPr>
          <w:rFonts w:ascii="Calibri" w:eastAsia="Calibri" w:hAnsi="Calibri" w:cs="Calibri"/>
        </w:rPr>
        <w:t>should</w:t>
      </w:r>
      <w:r w:rsidRPr="280D8DA2">
        <w:rPr>
          <w:rFonts w:ascii="Calibri" w:eastAsia="Calibri" w:hAnsi="Calibri" w:cs="Calibri"/>
        </w:rPr>
        <w:t xml:space="preserve"> be held in the PCC of St Kea current account at Lloyds Bank.</w:t>
      </w:r>
    </w:p>
    <w:p w:rsidR="71E28998" w:rsidRDefault="71E28998" w:rsidP="00E667ED">
      <w:pPr>
        <w:jc w:val="both"/>
        <w:rPr>
          <w:rFonts w:ascii="Calibri" w:eastAsia="Calibri" w:hAnsi="Calibri" w:cs="Calibri"/>
        </w:rPr>
      </w:pPr>
      <w:r w:rsidRPr="280D8DA2">
        <w:rPr>
          <w:rFonts w:ascii="Calibri" w:eastAsia="Calibri" w:hAnsi="Calibri" w:cs="Calibri"/>
        </w:rPr>
        <w:t xml:space="preserve">The church’s reserves and other amounts not required immediately up to an amount of £85,000 </w:t>
      </w:r>
      <w:r w:rsidR="0D86BB27" w:rsidRPr="280D8DA2">
        <w:rPr>
          <w:rFonts w:ascii="Calibri" w:eastAsia="Calibri" w:hAnsi="Calibri" w:cs="Calibri"/>
        </w:rPr>
        <w:t>should</w:t>
      </w:r>
      <w:r w:rsidRPr="280D8DA2">
        <w:rPr>
          <w:rFonts w:ascii="Calibri" w:eastAsia="Calibri" w:hAnsi="Calibri" w:cs="Calibri"/>
        </w:rPr>
        <w:t xml:space="preserve"> be held in a notice account at a different financial institution into which payments may only be transferred from and back to the PCC of St Kea current account at Lloyds Bank.</w:t>
      </w:r>
    </w:p>
    <w:p w:rsidR="4362E7B5" w:rsidRDefault="4362E7B5" w:rsidP="00E667ED">
      <w:pPr>
        <w:jc w:val="both"/>
        <w:rPr>
          <w:rFonts w:ascii="Calibri" w:eastAsia="Calibri" w:hAnsi="Calibri" w:cs="Calibri"/>
        </w:rPr>
      </w:pPr>
      <w:r w:rsidRPr="280D8DA2">
        <w:rPr>
          <w:rFonts w:ascii="Calibri" w:eastAsia="Calibri" w:hAnsi="Calibri" w:cs="Calibri"/>
        </w:rPr>
        <w:lastRenderedPageBreak/>
        <w:t xml:space="preserve">There </w:t>
      </w:r>
      <w:r w:rsidR="49A4C3F1" w:rsidRPr="280D8DA2">
        <w:rPr>
          <w:rFonts w:ascii="Calibri" w:eastAsia="Calibri" w:hAnsi="Calibri" w:cs="Calibri"/>
        </w:rPr>
        <w:t>should</w:t>
      </w:r>
      <w:r w:rsidRPr="280D8DA2">
        <w:rPr>
          <w:rFonts w:ascii="Calibri" w:eastAsia="Calibri" w:hAnsi="Calibri" w:cs="Calibri"/>
        </w:rPr>
        <w:t xml:space="preserve"> be a pool of four authorised signatories </w:t>
      </w:r>
      <w:r w:rsidR="64E8C086" w:rsidRPr="280D8DA2">
        <w:rPr>
          <w:rFonts w:ascii="Calibri" w:eastAsia="Calibri" w:hAnsi="Calibri" w:cs="Calibri"/>
        </w:rPr>
        <w:t xml:space="preserve">able to operate </w:t>
      </w:r>
      <w:r w:rsidRPr="280D8DA2">
        <w:rPr>
          <w:rFonts w:ascii="Calibri" w:eastAsia="Calibri" w:hAnsi="Calibri" w:cs="Calibri"/>
        </w:rPr>
        <w:t xml:space="preserve">the PCC of St Kea current account </w:t>
      </w:r>
      <w:r w:rsidR="3564EB58" w:rsidRPr="280D8DA2">
        <w:rPr>
          <w:rFonts w:ascii="Calibri" w:eastAsia="Calibri" w:hAnsi="Calibri" w:cs="Calibri"/>
        </w:rPr>
        <w:t>at Lloyds Bank</w:t>
      </w:r>
      <w:r w:rsidRPr="280D8DA2">
        <w:rPr>
          <w:rFonts w:ascii="Calibri" w:eastAsia="Calibri" w:hAnsi="Calibri" w:cs="Calibri"/>
        </w:rPr>
        <w:t>.</w:t>
      </w:r>
    </w:p>
    <w:p w:rsidR="6BC65230" w:rsidRDefault="44E8EB64" w:rsidP="0C58070E">
      <w:pPr>
        <w:jc w:val="both"/>
        <w:rPr>
          <w:rFonts w:ascii="Calibri" w:eastAsia="Calibri" w:hAnsi="Calibri" w:cs="Calibri"/>
        </w:rPr>
      </w:pPr>
      <w:r w:rsidRPr="0E05CB74">
        <w:rPr>
          <w:rFonts w:ascii="Calibri" w:eastAsia="Calibri" w:hAnsi="Calibri" w:cs="Calibri"/>
        </w:rPr>
        <w:t xml:space="preserve">The bookkeeper is </w:t>
      </w:r>
      <w:r w:rsidR="07EBE9C1" w:rsidRPr="0E05CB74">
        <w:rPr>
          <w:rFonts w:ascii="Calibri" w:eastAsia="Calibri" w:hAnsi="Calibri" w:cs="Calibri"/>
        </w:rPr>
        <w:t xml:space="preserve">the finance team member </w:t>
      </w:r>
      <w:r w:rsidRPr="0E05CB74">
        <w:rPr>
          <w:rFonts w:ascii="Calibri" w:eastAsia="Calibri" w:hAnsi="Calibri" w:cs="Calibri"/>
        </w:rPr>
        <w:t xml:space="preserve">authorised to </w:t>
      </w:r>
      <w:r w:rsidR="7E98C123" w:rsidRPr="0E05CB74">
        <w:rPr>
          <w:rFonts w:ascii="Calibri" w:eastAsia="Calibri" w:hAnsi="Calibri" w:cs="Calibri"/>
        </w:rPr>
        <w:t xml:space="preserve">operate </w:t>
      </w:r>
      <w:r w:rsidR="750BA216" w:rsidRPr="0E05CB74">
        <w:rPr>
          <w:rFonts w:ascii="Calibri" w:eastAsia="Calibri" w:hAnsi="Calibri" w:cs="Calibri"/>
        </w:rPr>
        <w:t>the accounts</w:t>
      </w:r>
      <w:r w:rsidR="4FA3DF12" w:rsidRPr="0E05CB74">
        <w:rPr>
          <w:rFonts w:ascii="Calibri" w:eastAsia="Calibri" w:hAnsi="Calibri" w:cs="Calibri"/>
        </w:rPr>
        <w:t xml:space="preserve"> at Lloyds Bank</w:t>
      </w:r>
      <w:r w:rsidR="750BA216" w:rsidRPr="0E05CB74">
        <w:rPr>
          <w:rFonts w:ascii="Calibri" w:eastAsia="Calibri" w:hAnsi="Calibri" w:cs="Calibri"/>
        </w:rPr>
        <w:t xml:space="preserve"> from day to day </w:t>
      </w:r>
      <w:r w:rsidR="7E98C123" w:rsidRPr="0E05CB74">
        <w:rPr>
          <w:rFonts w:ascii="Calibri" w:eastAsia="Calibri" w:hAnsi="Calibri" w:cs="Calibri"/>
        </w:rPr>
        <w:t>and</w:t>
      </w:r>
      <w:r w:rsidR="09385932" w:rsidRPr="0E05CB74">
        <w:rPr>
          <w:rFonts w:ascii="Calibri" w:eastAsia="Calibri" w:hAnsi="Calibri" w:cs="Calibri"/>
        </w:rPr>
        <w:t xml:space="preserve"> to</w:t>
      </w:r>
      <w:r w:rsidR="7E98C123" w:rsidRPr="0E05CB74">
        <w:rPr>
          <w:rFonts w:ascii="Calibri" w:eastAsia="Calibri" w:hAnsi="Calibri" w:cs="Calibri"/>
        </w:rPr>
        <w:t xml:space="preserve"> make </w:t>
      </w:r>
      <w:r w:rsidR="210A618F" w:rsidRPr="0E05CB74">
        <w:rPr>
          <w:rFonts w:ascii="Calibri" w:eastAsia="Calibri" w:hAnsi="Calibri" w:cs="Calibri"/>
        </w:rPr>
        <w:t xml:space="preserve">approved </w:t>
      </w:r>
      <w:r w:rsidR="7E98C123" w:rsidRPr="0E05CB74">
        <w:rPr>
          <w:rFonts w:ascii="Calibri" w:eastAsia="Calibri" w:hAnsi="Calibri" w:cs="Calibri"/>
        </w:rPr>
        <w:t>payments to and from the</w:t>
      </w:r>
      <w:r w:rsidR="2AA63D73" w:rsidRPr="0E05CB74">
        <w:rPr>
          <w:rFonts w:ascii="Calibri" w:eastAsia="Calibri" w:hAnsi="Calibri" w:cs="Calibri"/>
        </w:rPr>
        <w:t>m</w:t>
      </w:r>
      <w:r w:rsidR="7E98C123" w:rsidRPr="0E05CB74">
        <w:rPr>
          <w:rFonts w:ascii="Calibri" w:eastAsia="Calibri" w:hAnsi="Calibri" w:cs="Calibri"/>
        </w:rPr>
        <w:t>, subject to budget owner signature on payment requests or emailed treasurer a</w:t>
      </w:r>
      <w:r w:rsidR="7CBAB72D" w:rsidRPr="0E05CB74">
        <w:rPr>
          <w:rFonts w:ascii="Calibri" w:eastAsia="Calibri" w:hAnsi="Calibri" w:cs="Calibri"/>
        </w:rPr>
        <w:t>pproval</w:t>
      </w:r>
      <w:r w:rsidR="68D504FB" w:rsidRPr="0E05CB74">
        <w:rPr>
          <w:rFonts w:ascii="Calibri" w:eastAsia="Calibri" w:hAnsi="Calibri" w:cs="Calibri"/>
        </w:rPr>
        <w:t xml:space="preserve"> according to the</w:t>
      </w:r>
      <w:r w:rsidR="6E73B899" w:rsidRPr="0E05CB74">
        <w:rPr>
          <w:rFonts w:ascii="Calibri" w:eastAsia="Calibri" w:hAnsi="Calibri" w:cs="Calibri"/>
        </w:rPr>
        <w:t xml:space="preserve"> steps in </w:t>
      </w:r>
      <w:r w:rsidR="69F3B465" w:rsidRPr="0E05CB74">
        <w:rPr>
          <w:rFonts w:ascii="Calibri" w:eastAsia="Calibri" w:hAnsi="Calibri" w:cs="Calibri"/>
        </w:rPr>
        <w:t>1.</w:t>
      </w:r>
      <w:r w:rsidR="6E73B899" w:rsidRPr="0E05CB74">
        <w:rPr>
          <w:rFonts w:ascii="Calibri" w:eastAsia="Calibri" w:hAnsi="Calibri" w:cs="Calibri"/>
        </w:rPr>
        <w:t>3.1 above.</w:t>
      </w:r>
    </w:p>
    <w:p w:rsidR="6BC65230" w:rsidRDefault="23829922" w:rsidP="0C58070E">
      <w:pPr>
        <w:jc w:val="both"/>
        <w:rPr>
          <w:rFonts w:ascii="Calibri" w:eastAsia="Calibri" w:hAnsi="Calibri" w:cs="Calibri"/>
        </w:rPr>
      </w:pPr>
      <w:r w:rsidRPr="280D8DA2">
        <w:rPr>
          <w:rFonts w:ascii="Calibri" w:eastAsia="Calibri" w:hAnsi="Calibri" w:cs="Calibri"/>
        </w:rPr>
        <w:t xml:space="preserve">The finance team </w:t>
      </w:r>
      <w:r w:rsidR="5CDB08E6" w:rsidRPr="280D8DA2">
        <w:rPr>
          <w:rFonts w:ascii="Calibri" w:eastAsia="Calibri" w:hAnsi="Calibri" w:cs="Calibri"/>
        </w:rPr>
        <w:t>will</w:t>
      </w:r>
      <w:r w:rsidRPr="280D8DA2">
        <w:rPr>
          <w:rFonts w:ascii="Calibri" w:eastAsia="Calibri" w:hAnsi="Calibri" w:cs="Calibri"/>
        </w:rPr>
        <w:t xml:space="preserve"> </w:t>
      </w:r>
      <w:r w:rsidR="5EFA65B1" w:rsidRPr="280D8DA2">
        <w:rPr>
          <w:rFonts w:ascii="Calibri" w:eastAsia="Calibri" w:hAnsi="Calibri" w:cs="Calibri"/>
        </w:rPr>
        <w:t xml:space="preserve">regularly </w:t>
      </w:r>
      <w:r w:rsidR="36322A2C" w:rsidRPr="280D8DA2">
        <w:rPr>
          <w:rFonts w:ascii="Calibri" w:eastAsia="Calibri" w:hAnsi="Calibri" w:cs="Calibri"/>
        </w:rPr>
        <w:t>review</w:t>
      </w:r>
      <w:r w:rsidRPr="280D8DA2">
        <w:rPr>
          <w:rFonts w:ascii="Calibri" w:eastAsia="Calibri" w:hAnsi="Calibri" w:cs="Calibri"/>
        </w:rPr>
        <w:t xml:space="preserve"> </w:t>
      </w:r>
      <w:r w:rsidR="48A528C7" w:rsidRPr="280D8DA2">
        <w:rPr>
          <w:rFonts w:ascii="Calibri" w:eastAsia="Calibri" w:hAnsi="Calibri" w:cs="Calibri"/>
        </w:rPr>
        <w:t xml:space="preserve">transactions in </w:t>
      </w:r>
      <w:r w:rsidRPr="280D8DA2">
        <w:rPr>
          <w:rFonts w:ascii="Calibri" w:eastAsia="Calibri" w:hAnsi="Calibri" w:cs="Calibri"/>
        </w:rPr>
        <w:t>the Lloyds Bank accounts</w:t>
      </w:r>
      <w:r w:rsidR="61659003" w:rsidRPr="280D8DA2">
        <w:rPr>
          <w:rFonts w:ascii="Calibri" w:eastAsia="Calibri" w:hAnsi="Calibri" w:cs="Calibri"/>
        </w:rPr>
        <w:t xml:space="preserve"> to</w:t>
      </w:r>
      <w:r w:rsidR="5F8BDA64" w:rsidRPr="280D8DA2">
        <w:rPr>
          <w:rFonts w:ascii="Calibri" w:eastAsia="Calibri" w:hAnsi="Calibri" w:cs="Calibri"/>
        </w:rPr>
        <w:t xml:space="preserve"> </w:t>
      </w:r>
      <w:r w:rsidR="443B331F" w:rsidRPr="280D8DA2">
        <w:rPr>
          <w:rFonts w:ascii="Calibri" w:eastAsia="Calibri" w:hAnsi="Calibri" w:cs="Calibri"/>
        </w:rPr>
        <w:t>monitor for</w:t>
      </w:r>
      <w:r w:rsidR="5F8BDA64" w:rsidRPr="280D8DA2">
        <w:rPr>
          <w:rFonts w:ascii="Calibri" w:eastAsia="Calibri" w:hAnsi="Calibri" w:cs="Calibri"/>
        </w:rPr>
        <w:t xml:space="preserve"> un</w:t>
      </w:r>
      <w:r w:rsidR="2F1465B4" w:rsidRPr="280D8DA2">
        <w:rPr>
          <w:rFonts w:ascii="Calibri" w:eastAsia="Calibri" w:hAnsi="Calibri" w:cs="Calibri"/>
        </w:rPr>
        <w:t>usual</w:t>
      </w:r>
      <w:r w:rsidR="5F8BDA64" w:rsidRPr="280D8DA2">
        <w:rPr>
          <w:rFonts w:ascii="Calibri" w:eastAsia="Calibri" w:hAnsi="Calibri" w:cs="Calibri"/>
        </w:rPr>
        <w:t xml:space="preserve"> activity.</w:t>
      </w:r>
    </w:p>
    <w:p w:rsidR="6BC65230" w:rsidRDefault="21852860" w:rsidP="0E05CB74">
      <w:pPr>
        <w:jc w:val="both"/>
        <w:rPr>
          <w:b/>
          <w:bCs/>
          <w:color w:val="FF0000"/>
        </w:rPr>
      </w:pPr>
      <w:r w:rsidRPr="280D8DA2">
        <w:rPr>
          <w:rFonts w:ascii="Calibri" w:eastAsia="Calibri" w:hAnsi="Calibri" w:cs="Calibri"/>
        </w:rPr>
        <w:t xml:space="preserve">The bookkeeper </w:t>
      </w:r>
      <w:r w:rsidR="41C9D783" w:rsidRPr="280D8DA2">
        <w:rPr>
          <w:rFonts w:ascii="Calibri" w:eastAsia="Calibri" w:hAnsi="Calibri" w:cs="Calibri"/>
        </w:rPr>
        <w:t>will</w:t>
      </w:r>
      <w:r w:rsidRPr="280D8DA2">
        <w:rPr>
          <w:rFonts w:ascii="Calibri" w:eastAsia="Calibri" w:hAnsi="Calibri" w:cs="Calibri"/>
        </w:rPr>
        <w:t xml:space="preserve"> reconcile </w:t>
      </w:r>
      <w:r w:rsidR="783F0119" w:rsidRPr="280D8DA2">
        <w:rPr>
          <w:rFonts w:ascii="Calibri" w:eastAsia="Calibri" w:hAnsi="Calibri" w:cs="Calibri"/>
        </w:rPr>
        <w:t xml:space="preserve">all </w:t>
      </w:r>
      <w:r w:rsidRPr="280D8DA2">
        <w:rPr>
          <w:rFonts w:ascii="Calibri" w:eastAsia="Calibri" w:hAnsi="Calibri" w:cs="Calibri"/>
        </w:rPr>
        <w:t>bank account</w:t>
      </w:r>
      <w:r w:rsidR="22E6EBD6" w:rsidRPr="280D8DA2">
        <w:rPr>
          <w:rFonts w:ascii="Calibri" w:eastAsia="Calibri" w:hAnsi="Calibri" w:cs="Calibri"/>
        </w:rPr>
        <w:t xml:space="preserve"> movements</w:t>
      </w:r>
      <w:r w:rsidRPr="280D8DA2">
        <w:rPr>
          <w:rFonts w:ascii="Calibri" w:eastAsia="Calibri" w:hAnsi="Calibri" w:cs="Calibri"/>
        </w:rPr>
        <w:t xml:space="preserve"> wit</w:t>
      </w:r>
      <w:r w:rsidR="5A47A94F" w:rsidRPr="280D8DA2">
        <w:rPr>
          <w:rFonts w:ascii="Calibri" w:eastAsia="Calibri" w:hAnsi="Calibri" w:cs="Calibri"/>
        </w:rPr>
        <w:t xml:space="preserve">h the </w:t>
      </w:r>
      <w:r w:rsidR="21FB2168" w:rsidRPr="280D8DA2">
        <w:rPr>
          <w:rFonts w:ascii="Calibri" w:eastAsia="Calibri" w:hAnsi="Calibri" w:cs="Calibri"/>
        </w:rPr>
        <w:t xml:space="preserve">underlying receipts and invoices </w:t>
      </w:r>
      <w:r w:rsidR="529AD9DE" w:rsidRPr="280D8DA2">
        <w:rPr>
          <w:rFonts w:ascii="Calibri" w:eastAsia="Calibri" w:hAnsi="Calibri" w:cs="Calibri"/>
        </w:rPr>
        <w:t>each month using the</w:t>
      </w:r>
      <w:r w:rsidR="5A47A94F" w:rsidRPr="280D8DA2">
        <w:rPr>
          <w:rFonts w:ascii="Calibri" w:eastAsia="Calibri" w:hAnsi="Calibri" w:cs="Calibri"/>
        </w:rPr>
        <w:t xml:space="preserve"> Sage bookkeeping system</w:t>
      </w:r>
      <w:r w:rsidR="132B110D" w:rsidRPr="280D8DA2">
        <w:rPr>
          <w:rFonts w:ascii="Calibri" w:eastAsia="Calibri" w:hAnsi="Calibri" w:cs="Calibri"/>
        </w:rPr>
        <w:t xml:space="preserve"> and the treasurer </w:t>
      </w:r>
      <w:r w:rsidR="761EC626" w:rsidRPr="280D8DA2">
        <w:rPr>
          <w:rFonts w:ascii="Calibri" w:eastAsia="Calibri" w:hAnsi="Calibri" w:cs="Calibri"/>
        </w:rPr>
        <w:t xml:space="preserve">or another member of the finance team </w:t>
      </w:r>
      <w:r w:rsidR="71C3CDC9" w:rsidRPr="280D8DA2">
        <w:rPr>
          <w:rFonts w:ascii="Calibri" w:eastAsia="Calibri" w:hAnsi="Calibri" w:cs="Calibri"/>
        </w:rPr>
        <w:t>should</w:t>
      </w:r>
      <w:r w:rsidR="132B110D" w:rsidRPr="280D8DA2">
        <w:rPr>
          <w:rFonts w:ascii="Calibri" w:eastAsia="Calibri" w:hAnsi="Calibri" w:cs="Calibri"/>
        </w:rPr>
        <w:t xml:space="preserve"> </w:t>
      </w:r>
      <w:r w:rsidR="03E53DAF" w:rsidRPr="280D8DA2">
        <w:rPr>
          <w:rFonts w:ascii="Calibri" w:eastAsia="Calibri" w:hAnsi="Calibri" w:cs="Calibri"/>
        </w:rPr>
        <w:t xml:space="preserve">sample </w:t>
      </w:r>
      <w:r w:rsidR="132B110D" w:rsidRPr="280D8DA2">
        <w:rPr>
          <w:rFonts w:ascii="Calibri" w:eastAsia="Calibri" w:hAnsi="Calibri" w:cs="Calibri"/>
        </w:rPr>
        <w:t>check the accuracy of the Sage reports each month.</w:t>
      </w:r>
      <w:r w:rsidR="691F4DA5" w:rsidRPr="280D8DA2">
        <w:rPr>
          <w:rFonts w:ascii="Calibri" w:eastAsia="Calibri" w:hAnsi="Calibri" w:cs="Calibri"/>
        </w:rPr>
        <w:t xml:space="preserve"> </w:t>
      </w:r>
    </w:p>
    <w:p w:rsidR="6BC65230" w:rsidRDefault="4B4C293A" w:rsidP="0E05CB74">
      <w:pPr>
        <w:jc w:val="both"/>
        <w:rPr>
          <w:b/>
          <w:bCs/>
        </w:rPr>
      </w:pPr>
      <w:r w:rsidRPr="0E05CB74">
        <w:rPr>
          <w:b/>
          <w:bCs/>
        </w:rPr>
        <w:t>5</w:t>
      </w:r>
      <w:r w:rsidR="3A1014F0" w:rsidRPr="0E05CB74">
        <w:rPr>
          <w:b/>
          <w:bCs/>
        </w:rPr>
        <w:t>.2 Investments</w:t>
      </w:r>
    </w:p>
    <w:p w:rsidR="34944EE7" w:rsidRDefault="5ED59B6A" w:rsidP="00E667ED">
      <w:pPr>
        <w:jc w:val="both"/>
        <w:rPr>
          <w:rFonts w:ascii="Calibri" w:eastAsia="Calibri" w:hAnsi="Calibri" w:cs="Calibri"/>
        </w:rPr>
      </w:pPr>
      <w:r w:rsidRPr="280D8DA2">
        <w:rPr>
          <w:rFonts w:ascii="Calibri" w:eastAsia="Calibri" w:hAnsi="Calibri" w:cs="Calibri"/>
        </w:rPr>
        <w:t>If the church receives e</w:t>
      </w:r>
      <w:r w:rsidR="7D03858A" w:rsidRPr="280D8DA2">
        <w:rPr>
          <w:rFonts w:ascii="Calibri" w:eastAsia="Calibri" w:hAnsi="Calibri" w:cs="Calibri"/>
        </w:rPr>
        <w:t xml:space="preserve">ndowments, gifts </w:t>
      </w:r>
      <w:r w:rsidR="64ED23CA" w:rsidRPr="280D8DA2">
        <w:rPr>
          <w:rFonts w:ascii="Calibri" w:eastAsia="Calibri" w:hAnsi="Calibri" w:cs="Calibri"/>
        </w:rPr>
        <w:t>or</w:t>
      </w:r>
      <w:r w:rsidR="7D03858A" w:rsidRPr="280D8DA2">
        <w:rPr>
          <w:rFonts w:ascii="Calibri" w:eastAsia="Calibri" w:hAnsi="Calibri" w:cs="Calibri"/>
        </w:rPr>
        <w:t xml:space="preserve"> legacies that</w:t>
      </w:r>
      <w:r w:rsidR="012B8829" w:rsidRPr="280D8DA2">
        <w:rPr>
          <w:rFonts w:ascii="Calibri" w:eastAsia="Calibri" w:hAnsi="Calibri" w:cs="Calibri"/>
        </w:rPr>
        <w:t xml:space="preserve"> require long-term investment </w:t>
      </w:r>
      <w:r w:rsidR="2F6096BF" w:rsidRPr="280D8DA2">
        <w:rPr>
          <w:rFonts w:ascii="Calibri" w:eastAsia="Calibri" w:hAnsi="Calibri" w:cs="Calibri"/>
        </w:rPr>
        <w:t>to provide an income</w:t>
      </w:r>
      <w:r w:rsidR="0447B55E" w:rsidRPr="280D8DA2">
        <w:rPr>
          <w:rFonts w:ascii="Calibri" w:eastAsia="Calibri" w:hAnsi="Calibri" w:cs="Calibri"/>
        </w:rPr>
        <w:t xml:space="preserve">, professional advice </w:t>
      </w:r>
      <w:r w:rsidR="2A138111" w:rsidRPr="280D8DA2">
        <w:rPr>
          <w:rFonts w:ascii="Calibri" w:eastAsia="Calibri" w:hAnsi="Calibri" w:cs="Calibri"/>
        </w:rPr>
        <w:t>should</w:t>
      </w:r>
      <w:r w:rsidR="0447B55E" w:rsidRPr="280D8DA2">
        <w:rPr>
          <w:rFonts w:ascii="Calibri" w:eastAsia="Calibri" w:hAnsi="Calibri" w:cs="Calibri"/>
        </w:rPr>
        <w:t xml:space="preserve"> be sought as to the </w:t>
      </w:r>
      <w:r w:rsidR="0F0DB220" w:rsidRPr="280D8DA2">
        <w:rPr>
          <w:rFonts w:ascii="Calibri" w:eastAsia="Calibri" w:hAnsi="Calibri" w:cs="Calibri"/>
        </w:rPr>
        <w:t xml:space="preserve">most appropriate </w:t>
      </w:r>
      <w:r w:rsidR="0447B55E" w:rsidRPr="280D8DA2">
        <w:rPr>
          <w:rFonts w:ascii="Calibri" w:eastAsia="Calibri" w:hAnsi="Calibri" w:cs="Calibri"/>
        </w:rPr>
        <w:t xml:space="preserve">fund manager </w:t>
      </w:r>
      <w:r w:rsidR="5052ED48" w:rsidRPr="280D8DA2">
        <w:rPr>
          <w:rFonts w:ascii="Calibri" w:eastAsia="Calibri" w:hAnsi="Calibri" w:cs="Calibri"/>
        </w:rPr>
        <w:t>in the circumstances</w:t>
      </w:r>
      <w:r w:rsidR="02A7214D" w:rsidRPr="280D8DA2">
        <w:rPr>
          <w:rFonts w:ascii="Calibri" w:eastAsia="Calibri" w:hAnsi="Calibri" w:cs="Calibri"/>
        </w:rPr>
        <w:t xml:space="preserve"> although, in practice, this is likely to be CCLA.</w:t>
      </w:r>
    </w:p>
    <w:p w:rsidR="6B305C9C" w:rsidRDefault="6B305C9C" w:rsidP="0E05CB74">
      <w:pPr>
        <w:jc w:val="both"/>
        <w:rPr>
          <w:rFonts w:ascii="Calibri" w:eastAsia="Calibri" w:hAnsi="Calibri" w:cs="Calibri"/>
          <w:b/>
          <w:bCs/>
          <w:color w:val="0070C0"/>
          <w:sz w:val="28"/>
          <w:szCs w:val="28"/>
        </w:rPr>
      </w:pPr>
      <w:r w:rsidRPr="280D8DA2">
        <w:rPr>
          <w:rFonts w:ascii="Calibri" w:eastAsia="Calibri" w:hAnsi="Calibri" w:cs="Calibri"/>
          <w:b/>
          <w:bCs/>
          <w:color w:val="0070C0"/>
          <w:sz w:val="28"/>
          <w:szCs w:val="28"/>
        </w:rPr>
        <w:t>6</w:t>
      </w:r>
      <w:r w:rsidR="36624958" w:rsidRPr="280D8DA2">
        <w:rPr>
          <w:rFonts w:ascii="Calibri" w:eastAsia="Calibri" w:hAnsi="Calibri" w:cs="Calibri"/>
          <w:b/>
          <w:bCs/>
          <w:color w:val="0070C0"/>
          <w:sz w:val="28"/>
          <w:szCs w:val="28"/>
        </w:rPr>
        <w:t>.</w:t>
      </w:r>
      <w:r w:rsidR="37ADA8A6" w:rsidRPr="280D8DA2">
        <w:rPr>
          <w:rFonts w:ascii="Calibri" w:eastAsia="Calibri" w:hAnsi="Calibri" w:cs="Calibri"/>
          <w:b/>
          <w:bCs/>
          <w:color w:val="0070C0"/>
          <w:sz w:val="28"/>
          <w:szCs w:val="28"/>
        </w:rPr>
        <w:t xml:space="preserve"> R</w:t>
      </w:r>
      <w:r w:rsidR="7EC2EFB3" w:rsidRPr="280D8DA2">
        <w:rPr>
          <w:rFonts w:ascii="Calibri" w:eastAsia="Calibri" w:hAnsi="Calibri" w:cs="Calibri"/>
          <w:b/>
          <w:bCs/>
          <w:color w:val="0070C0"/>
          <w:sz w:val="28"/>
          <w:szCs w:val="28"/>
        </w:rPr>
        <w:t>ETENTION OF DOCUMENTS</w:t>
      </w:r>
    </w:p>
    <w:p w:rsidR="7C7ACD74" w:rsidRDefault="7C7ACD74" w:rsidP="0E05CB74">
      <w:pPr>
        <w:jc w:val="both"/>
        <w:rPr>
          <w:rFonts w:ascii="Calibri" w:eastAsia="Calibri" w:hAnsi="Calibri" w:cs="Calibri"/>
        </w:rPr>
      </w:pPr>
      <w:r w:rsidRPr="280D8DA2">
        <w:rPr>
          <w:rFonts w:ascii="Calibri" w:eastAsia="Calibri" w:hAnsi="Calibri" w:cs="Calibri"/>
        </w:rPr>
        <w:t xml:space="preserve">Supporting documents for all </w:t>
      </w:r>
      <w:r w:rsidR="12D3B68A" w:rsidRPr="280D8DA2">
        <w:rPr>
          <w:rFonts w:ascii="Calibri" w:eastAsia="Calibri" w:hAnsi="Calibri" w:cs="Calibri"/>
        </w:rPr>
        <w:t xml:space="preserve">financial </w:t>
      </w:r>
      <w:r w:rsidRPr="280D8DA2">
        <w:rPr>
          <w:rFonts w:ascii="Calibri" w:eastAsia="Calibri" w:hAnsi="Calibri" w:cs="Calibri"/>
        </w:rPr>
        <w:t xml:space="preserve">transactions </w:t>
      </w:r>
      <w:r w:rsidR="534F743B" w:rsidRPr="280D8DA2">
        <w:rPr>
          <w:rFonts w:ascii="Calibri" w:eastAsia="Calibri" w:hAnsi="Calibri" w:cs="Calibri"/>
        </w:rPr>
        <w:t>should</w:t>
      </w:r>
      <w:r w:rsidRPr="280D8DA2">
        <w:rPr>
          <w:rFonts w:ascii="Calibri" w:eastAsia="Calibri" w:hAnsi="Calibri" w:cs="Calibri"/>
        </w:rPr>
        <w:t xml:space="preserve"> be kept for varying periods according to their nature </w:t>
      </w:r>
      <w:r w:rsidR="3CE9E81F" w:rsidRPr="280D8DA2">
        <w:rPr>
          <w:rFonts w:ascii="Calibri" w:eastAsia="Calibri" w:hAnsi="Calibri" w:cs="Calibri"/>
        </w:rPr>
        <w:t xml:space="preserve">in order </w:t>
      </w:r>
      <w:r w:rsidRPr="280D8DA2">
        <w:rPr>
          <w:rFonts w:ascii="Calibri" w:eastAsia="Calibri" w:hAnsi="Calibri" w:cs="Calibri"/>
        </w:rPr>
        <w:t>to comply with Charities Act</w:t>
      </w:r>
      <w:r w:rsidR="38697D09" w:rsidRPr="280D8DA2">
        <w:rPr>
          <w:rFonts w:ascii="Calibri" w:eastAsia="Calibri" w:hAnsi="Calibri" w:cs="Calibri"/>
        </w:rPr>
        <w:t>, Companies Act</w:t>
      </w:r>
      <w:r w:rsidRPr="280D8DA2">
        <w:rPr>
          <w:rFonts w:ascii="Calibri" w:eastAsia="Calibri" w:hAnsi="Calibri" w:cs="Calibri"/>
        </w:rPr>
        <w:t xml:space="preserve"> and</w:t>
      </w:r>
      <w:r w:rsidR="6F050ABC" w:rsidRPr="280D8DA2">
        <w:rPr>
          <w:rFonts w:ascii="Calibri" w:eastAsia="Calibri" w:hAnsi="Calibri" w:cs="Calibri"/>
        </w:rPr>
        <w:t>/or</w:t>
      </w:r>
      <w:r w:rsidRPr="280D8DA2">
        <w:rPr>
          <w:rFonts w:ascii="Calibri" w:eastAsia="Calibri" w:hAnsi="Calibri" w:cs="Calibri"/>
        </w:rPr>
        <w:t xml:space="preserve"> HMRC requirements</w:t>
      </w:r>
      <w:r w:rsidR="0FF55C36" w:rsidRPr="280D8DA2">
        <w:rPr>
          <w:rFonts w:ascii="Calibri" w:eastAsia="Calibri" w:hAnsi="Calibri" w:cs="Calibri"/>
        </w:rPr>
        <w:t>. They may also be required in the event of</w:t>
      </w:r>
      <w:r w:rsidR="452870B7" w:rsidRPr="280D8DA2">
        <w:rPr>
          <w:rFonts w:ascii="Calibri" w:eastAsia="Calibri" w:hAnsi="Calibri" w:cs="Calibri"/>
        </w:rPr>
        <w:t xml:space="preserve"> insurance </w:t>
      </w:r>
      <w:r w:rsidR="70B4B968" w:rsidRPr="280D8DA2">
        <w:rPr>
          <w:rFonts w:ascii="Calibri" w:eastAsia="Calibri" w:hAnsi="Calibri" w:cs="Calibri"/>
        </w:rPr>
        <w:t xml:space="preserve">or warranty </w:t>
      </w:r>
      <w:r w:rsidR="452870B7" w:rsidRPr="280D8DA2">
        <w:rPr>
          <w:rFonts w:ascii="Calibri" w:eastAsia="Calibri" w:hAnsi="Calibri" w:cs="Calibri"/>
        </w:rPr>
        <w:t>claims</w:t>
      </w:r>
      <w:r w:rsidRPr="280D8DA2">
        <w:rPr>
          <w:rFonts w:ascii="Calibri" w:eastAsia="Calibri" w:hAnsi="Calibri" w:cs="Calibri"/>
        </w:rPr>
        <w:t>.</w:t>
      </w:r>
      <w:r w:rsidR="5A11359A" w:rsidRPr="280D8DA2">
        <w:rPr>
          <w:rFonts w:ascii="Calibri" w:eastAsia="Calibri" w:hAnsi="Calibri" w:cs="Calibri"/>
        </w:rPr>
        <w:t xml:space="preserve"> In most cases, the requirement is to hold the documents for at least 6 years</w:t>
      </w:r>
      <w:r w:rsidR="25769BA0" w:rsidRPr="280D8DA2">
        <w:rPr>
          <w:rFonts w:ascii="Calibri" w:eastAsia="Calibri" w:hAnsi="Calibri" w:cs="Calibri"/>
        </w:rPr>
        <w:t xml:space="preserve">, but </w:t>
      </w:r>
      <w:r w:rsidR="7AF535A4" w:rsidRPr="280D8DA2">
        <w:rPr>
          <w:rFonts w:ascii="Calibri" w:eastAsia="Calibri" w:hAnsi="Calibri" w:cs="Calibri"/>
        </w:rPr>
        <w:t>some must be held for 10 years</w:t>
      </w:r>
      <w:r w:rsidR="260FF5D5" w:rsidRPr="280D8DA2">
        <w:rPr>
          <w:rFonts w:ascii="Calibri" w:eastAsia="Calibri" w:hAnsi="Calibri" w:cs="Calibri"/>
        </w:rPr>
        <w:t>,</w:t>
      </w:r>
      <w:r w:rsidR="25769BA0" w:rsidRPr="280D8DA2">
        <w:rPr>
          <w:rFonts w:ascii="Calibri" w:eastAsia="Calibri" w:hAnsi="Calibri" w:cs="Calibri"/>
        </w:rPr>
        <w:t xml:space="preserve"> or permanently.</w:t>
      </w:r>
    </w:p>
    <w:p w:rsidR="460115B2" w:rsidRDefault="460115B2" w:rsidP="0E05CB74">
      <w:pPr>
        <w:jc w:val="both"/>
        <w:rPr>
          <w:rFonts w:ascii="Calibri" w:eastAsia="Calibri" w:hAnsi="Calibri" w:cs="Calibri"/>
        </w:rPr>
      </w:pPr>
      <w:r w:rsidRPr="0E05CB74">
        <w:rPr>
          <w:rFonts w:ascii="Calibri" w:eastAsia="Calibri" w:hAnsi="Calibri" w:cs="Calibri"/>
        </w:rPr>
        <w:t xml:space="preserve">The requirement </w:t>
      </w:r>
      <w:r w:rsidR="0117204C" w:rsidRPr="0E05CB74">
        <w:rPr>
          <w:rFonts w:ascii="Calibri" w:eastAsia="Calibri" w:hAnsi="Calibri" w:cs="Calibri"/>
        </w:rPr>
        <w:t xml:space="preserve">includes, and is not limited to, </w:t>
      </w:r>
      <w:r w:rsidR="4366C30C" w:rsidRPr="0E05CB74">
        <w:rPr>
          <w:rFonts w:ascii="Calibri" w:eastAsia="Calibri" w:hAnsi="Calibri" w:cs="Calibri"/>
        </w:rPr>
        <w:t xml:space="preserve">documents reflecting </w:t>
      </w:r>
      <w:r w:rsidRPr="0E05CB74">
        <w:rPr>
          <w:rFonts w:ascii="Calibri" w:eastAsia="Calibri" w:hAnsi="Calibri" w:cs="Calibri"/>
        </w:rPr>
        <w:t>purchases of goods and services</w:t>
      </w:r>
      <w:r w:rsidR="56036B82" w:rsidRPr="0E05CB74">
        <w:rPr>
          <w:rFonts w:ascii="Calibri" w:eastAsia="Calibri" w:hAnsi="Calibri" w:cs="Calibri"/>
        </w:rPr>
        <w:t>;</w:t>
      </w:r>
      <w:r w:rsidRPr="0E05CB74">
        <w:rPr>
          <w:rFonts w:ascii="Calibri" w:eastAsia="Calibri" w:hAnsi="Calibri" w:cs="Calibri"/>
        </w:rPr>
        <w:t xml:space="preserve"> the purchase and sale of</w:t>
      </w:r>
      <w:r w:rsidR="125CAAB7" w:rsidRPr="0E05CB74">
        <w:rPr>
          <w:rFonts w:ascii="Calibri" w:eastAsia="Calibri" w:hAnsi="Calibri" w:cs="Calibri"/>
        </w:rPr>
        <w:t xml:space="preserve"> </w:t>
      </w:r>
      <w:r w:rsidRPr="0E05CB74">
        <w:rPr>
          <w:rFonts w:ascii="Calibri" w:eastAsia="Calibri" w:hAnsi="Calibri" w:cs="Calibri"/>
        </w:rPr>
        <w:t>capital items</w:t>
      </w:r>
      <w:r w:rsidR="1BE4B625" w:rsidRPr="0E05CB74">
        <w:rPr>
          <w:rFonts w:ascii="Calibri" w:eastAsia="Calibri" w:hAnsi="Calibri" w:cs="Calibri"/>
        </w:rPr>
        <w:t>;</w:t>
      </w:r>
      <w:r w:rsidRPr="0E05CB74">
        <w:rPr>
          <w:rFonts w:ascii="Calibri" w:eastAsia="Calibri" w:hAnsi="Calibri" w:cs="Calibri"/>
        </w:rPr>
        <w:t xml:space="preserve"> </w:t>
      </w:r>
      <w:r w:rsidR="46AEA00F" w:rsidRPr="0E05CB74">
        <w:rPr>
          <w:rFonts w:ascii="Calibri" w:eastAsia="Calibri" w:hAnsi="Calibri" w:cs="Calibri"/>
        </w:rPr>
        <w:t>successful quotations for capital expenditure</w:t>
      </w:r>
      <w:r w:rsidR="06CA877C" w:rsidRPr="0E05CB74">
        <w:rPr>
          <w:rFonts w:ascii="Calibri" w:eastAsia="Calibri" w:hAnsi="Calibri" w:cs="Calibri"/>
        </w:rPr>
        <w:t>;</w:t>
      </w:r>
      <w:r w:rsidR="46AEA00F" w:rsidRPr="0E05CB74">
        <w:rPr>
          <w:rFonts w:ascii="Calibri" w:eastAsia="Calibri" w:hAnsi="Calibri" w:cs="Calibri"/>
        </w:rPr>
        <w:t xml:space="preserve"> </w:t>
      </w:r>
      <w:r w:rsidRPr="0E05CB74">
        <w:rPr>
          <w:rFonts w:ascii="Calibri" w:eastAsia="Calibri" w:hAnsi="Calibri" w:cs="Calibri"/>
        </w:rPr>
        <w:t>church fee and service income (such as hall hire)</w:t>
      </w:r>
      <w:r w:rsidR="584F87EF" w:rsidRPr="0E05CB74">
        <w:rPr>
          <w:rFonts w:ascii="Calibri" w:eastAsia="Calibri" w:hAnsi="Calibri" w:cs="Calibri"/>
        </w:rPr>
        <w:t>;</w:t>
      </w:r>
      <w:r w:rsidRPr="0E05CB74">
        <w:rPr>
          <w:rFonts w:ascii="Calibri" w:eastAsia="Calibri" w:hAnsi="Calibri" w:cs="Calibri"/>
        </w:rPr>
        <w:t xml:space="preserve"> </w:t>
      </w:r>
      <w:r w:rsidR="30CB0E54" w:rsidRPr="0E05CB74">
        <w:rPr>
          <w:rFonts w:ascii="Calibri" w:eastAsia="Calibri" w:hAnsi="Calibri" w:cs="Calibri"/>
        </w:rPr>
        <w:t xml:space="preserve">bank documents (including </w:t>
      </w:r>
      <w:r w:rsidR="3E4D151C" w:rsidRPr="0E05CB74">
        <w:rPr>
          <w:rFonts w:ascii="Calibri" w:eastAsia="Calibri" w:hAnsi="Calibri" w:cs="Calibri"/>
        </w:rPr>
        <w:t xml:space="preserve"> statements, </w:t>
      </w:r>
      <w:r w:rsidR="30CB0E54" w:rsidRPr="0E05CB74">
        <w:rPr>
          <w:rFonts w:ascii="Calibri" w:eastAsia="Calibri" w:hAnsi="Calibri" w:cs="Calibri"/>
        </w:rPr>
        <w:t>cheque and paying-in books)</w:t>
      </w:r>
      <w:r w:rsidR="6F8D7B30" w:rsidRPr="0E05CB74">
        <w:rPr>
          <w:rFonts w:ascii="Calibri" w:eastAsia="Calibri" w:hAnsi="Calibri" w:cs="Calibri"/>
        </w:rPr>
        <w:t>;</w:t>
      </w:r>
      <w:r w:rsidR="30CB0E54" w:rsidRPr="0E05CB74">
        <w:rPr>
          <w:rFonts w:ascii="Calibri" w:eastAsia="Calibri" w:hAnsi="Calibri" w:cs="Calibri"/>
        </w:rPr>
        <w:t xml:space="preserve"> Gift Aid declarations</w:t>
      </w:r>
      <w:r w:rsidR="05809743" w:rsidRPr="0E05CB74">
        <w:rPr>
          <w:rFonts w:ascii="Calibri" w:eastAsia="Calibri" w:hAnsi="Calibri" w:cs="Calibri"/>
        </w:rPr>
        <w:t xml:space="preserve"> and</w:t>
      </w:r>
      <w:r w:rsidR="30CB0E54" w:rsidRPr="0E05CB74">
        <w:rPr>
          <w:rFonts w:ascii="Calibri" w:eastAsia="Calibri" w:hAnsi="Calibri" w:cs="Calibri"/>
        </w:rPr>
        <w:t xml:space="preserve"> </w:t>
      </w:r>
      <w:r w:rsidR="54A4CA60" w:rsidRPr="0E05CB74">
        <w:rPr>
          <w:rFonts w:ascii="Calibri" w:eastAsia="Calibri" w:hAnsi="Calibri" w:cs="Calibri"/>
        </w:rPr>
        <w:t>correspondence about donations, gifts and legacies</w:t>
      </w:r>
      <w:r w:rsidR="2C751635" w:rsidRPr="0E05CB74">
        <w:rPr>
          <w:rFonts w:ascii="Calibri" w:eastAsia="Calibri" w:hAnsi="Calibri" w:cs="Calibri"/>
        </w:rPr>
        <w:t>;</w:t>
      </w:r>
      <w:r w:rsidR="54A4CA60" w:rsidRPr="0E05CB74">
        <w:rPr>
          <w:rFonts w:ascii="Calibri" w:eastAsia="Calibri" w:hAnsi="Calibri" w:cs="Calibri"/>
        </w:rPr>
        <w:t xml:space="preserve"> payroll</w:t>
      </w:r>
      <w:r w:rsidR="722C4A13" w:rsidRPr="0E05CB74">
        <w:rPr>
          <w:rFonts w:ascii="Calibri" w:eastAsia="Calibri" w:hAnsi="Calibri" w:cs="Calibri"/>
        </w:rPr>
        <w:t xml:space="preserve">, </w:t>
      </w:r>
      <w:r w:rsidR="4EC2661E" w:rsidRPr="0E05CB74">
        <w:rPr>
          <w:rFonts w:ascii="Calibri" w:eastAsia="Calibri" w:hAnsi="Calibri" w:cs="Calibri"/>
        </w:rPr>
        <w:t>tax coding</w:t>
      </w:r>
      <w:r w:rsidR="535981E1" w:rsidRPr="0E05CB74">
        <w:rPr>
          <w:rFonts w:ascii="Calibri" w:eastAsia="Calibri" w:hAnsi="Calibri" w:cs="Calibri"/>
        </w:rPr>
        <w:t xml:space="preserve"> and pension</w:t>
      </w:r>
      <w:r w:rsidR="4EC2661E" w:rsidRPr="0E05CB74">
        <w:rPr>
          <w:rFonts w:ascii="Calibri" w:eastAsia="Calibri" w:hAnsi="Calibri" w:cs="Calibri"/>
        </w:rPr>
        <w:t xml:space="preserve"> </w:t>
      </w:r>
      <w:r w:rsidR="54A4CA60" w:rsidRPr="0E05CB74">
        <w:rPr>
          <w:rFonts w:ascii="Calibri" w:eastAsia="Calibri" w:hAnsi="Calibri" w:cs="Calibri"/>
        </w:rPr>
        <w:t>documentation</w:t>
      </w:r>
      <w:r w:rsidR="0E7D3A91" w:rsidRPr="0E05CB74">
        <w:rPr>
          <w:rFonts w:ascii="Calibri" w:eastAsia="Calibri" w:hAnsi="Calibri" w:cs="Calibri"/>
        </w:rPr>
        <w:t>;</w:t>
      </w:r>
      <w:r w:rsidR="526D23AD" w:rsidRPr="0E05CB74">
        <w:rPr>
          <w:rFonts w:ascii="Calibri" w:eastAsia="Calibri" w:hAnsi="Calibri" w:cs="Calibri"/>
        </w:rPr>
        <w:t xml:space="preserve"> and</w:t>
      </w:r>
      <w:r w:rsidR="7B2682EF" w:rsidRPr="0E05CB74">
        <w:rPr>
          <w:rFonts w:ascii="Calibri" w:eastAsia="Calibri" w:hAnsi="Calibri" w:cs="Calibri"/>
        </w:rPr>
        <w:t xml:space="preserve"> deeds of title, planning consents and final plans of building</w:t>
      </w:r>
      <w:r w:rsidR="6318BFC5" w:rsidRPr="0E05CB74">
        <w:rPr>
          <w:rFonts w:ascii="Calibri" w:eastAsia="Calibri" w:hAnsi="Calibri" w:cs="Calibri"/>
        </w:rPr>
        <w:t xml:space="preserve">s, </w:t>
      </w:r>
      <w:r w:rsidR="13B35A62" w:rsidRPr="0E05CB74">
        <w:rPr>
          <w:rFonts w:ascii="Calibri" w:eastAsia="Calibri" w:hAnsi="Calibri" w:cs="Calibri"/>
        </w:rPr>
        <w:t xml:space="preserve">and </w:t>
      </w:r>
      <w:r w:rsidR="6318BFC5" w:rsidRPr="0E05CB74">
        <w:rPr>
          <w:rFonts w:ascii="Calibri" w:eastAsia="Calibri" w:hAnsi="Calibri" w:cs="Calibri"/>
        </w:rPr>
        <w:t>bui</w:t>
      </w:r>
      <w:r w:rsidR="4748DAC3" w:rsidRPr="0E05CB74">
        <w:rPr>
          <w:rFonts w:ascii="Calibri" w:eastAsia="Calibri" w:hAnsi="Calibri" w:cs="Calibri"/>
        </w:rPr>
        <w:t>l</w:t>
      </w:r>
      <w:r w:rsidR="6318BFC5" w:rsidRPr="0E05CB74">
        <w:rPr>
          <w:rFonts w:ascii="Calibri" w:eastAsia="Calibri" w:hAnsi="Calibri" w:cs="Calibri"/>
        </w:rPr>
        <w:t>ding certifications</w:t>
      </w:r>
      <w:r w:rsidR="205A08CC" w:rsidRPr="0E05CB74">
        <w:rPr>
          <w:rFonts w:ascii="Calibri" w:eastAsia="Calibri" w:hAnsi="Calibri" w:cs="Calibri"/>
        </w:rPr>
        <w:t>.</w:t>
      </w:r>
    </w:p>
    <w:p w:rsidR="6318BFC5" w:rsidRDefault="6318BFC5" w:rsidP="0E05CB74">
      <w:pPr>
        <w:jc w:val="both"/>
        <w:rPr>
          <w:rFonts w:ascii="Calibri" w:eastAsia="Calibri" w:hAnsi="Calibri" w:cs="Calibri"/>
        </w:rPr>
      </w:pPr>
      <w:r w:rsidRPr="280D8DA2">
        <w:rPr>
          <w:rFonts w:ascii="Calibri" w:eastAsia="Calibri" w:hAnsi="Calibri" w:cs="Calibri"/>
        </w:rPr>
        <w:t>In short, b</w:t>
      </w:r>
      <w:r w:rsidR="5A11359A" w:rsidRPr="280D8DA2">
        <w:rPr>
          <w:rFonts w:ascii="Calibri" w:eastAsia="Calibri" w:hAnsi="Calibri" w:cs="Calibri"/>
        </w:rPr>
        <w:t xml:space="preserve">efore a financial document </w:t>
      </w:r>
      <w:r w:rsidR="0FAD4519" w:rsidRPr="280D8DA2">
        <w:rPr>
          <w:rFonts w:ascii="Calibri" w:eastAsia="Calibri" w:hAnsi="Calibri" w:cs="Calibri"/>
        </w:rPr>
        <w:t xml:space="preserve">- </w:t>
      </w:r>
      <w:r w:rsidR="79E3E324" w:rsidRPr="280D8DA2">
        <w:rPr>
          <w:rFonts w:ascii="Calibri" w:eastAsia="Calibri" w:hAnsi="Calibri" w:cs="Calibri"/>
        </w:rPr>
        <w:t xml:space="preserve">or a document that could have financial repercussions </w:t>
      </w:r>
      <w:r w:rsidR="511C4208" w:rsidRPr="280D8DA2">
        <w:rPr>
          <w:rFonts w:ascii="Calibri" w:eastAsia="Calibri" w:hAnsi="Calibri" w:cs="Calibri"/>
        </w:rPr>
        <w:t xml:space="preserve">- </w:t>
      </w:r>
      <w:r w:rsidR="79E3E324" w:rsidRPr="280D8DA2">
        <w:rPr>
          <w:rFonts w:ascii="Calibri" w:eastAsia="Calibri" w:hAnsi="Calibri" w:cs="Calibri"/>
        </w:rPr>
        <w:t>is</w:t>
      </w:r>
      <w:r w:rsidR="5A11359A" w:rsidRPr="280D8DA2">
        <w:rPr>
          <w:rFonts w:ascii="Calibri" w:eastAsia="Calibri" w:hAnsi="Calibri" w:cs="Calibri"/>
        </w:rPr>
        <w:t xml:space="preserve"> disposed of, the treasurer </w:t>
      </w:r>
      <w:r w:rsidR="25FF8CFC" w:rsidRPr="280D8DA2">
        <w:rPr>
          <w:rFonts w:ascii="Calibri" w:eastAsia="Calibri" w:hAnsi="Calibri" w:cs="Calibri"/>
        </w:rPr>
        <w:t>should</w:t>
      </w:r>
      <w:r w:rsidR="5A11359A" w:rsidRPr="280D8DA2">
        <w:rPr>
          <w:rFonts w:ascii="Calibri" w:eastAsia="Calibri" w:hAnsi="Calibri" w:cs="Calibri"/>
        </w:rPr>
        <w:t xml:space="preserve"> be consulted to ensure that disposal would not breach trustees’ </w:t>
      </w:r>
      <w:r w:rsidR="00A0A3A3" w:rsidRPr="280D8DA2">
        <w:rPr>
          <w:rFonts w:ascii="Calibri" w:eastAsia="Calibri" w:hAnsi="Calibri" w:cs="Calibri"/>
        </w:rPr>
        <w:t xml:space="preserve">legal </w:t>
      </w:r>
      <w:r w:rsidR="5A11359A" w:rsidRPr="280D8DA2">
        <w:rPr>
          <w:rFonts w:ascii="Calibri" w:eastAsia="Calibri" w:hAnsi="Calibri" w:cs="Calibri"/>
        </w:rPr>
        <w:t>obligations.</w:t>
      </w:r>
    </w:p>
    <w:p w:rsidR="72008EF9" w:rsidRDefault="72008EF9" w:rsidP="280D8DA2">
      <w:pPr>
        <w:jc w:val="both"/>
        <w:rPr>
          <w:rFonts w:ascii="Calibri" w:eastAsia="Calibri" w:hAnsi="Calibri" w:cs="Calibri"/>
          <w:b/>
          <w:bCs/>
        </w:rPr>
      </w:pPr>
      <w:r w:rsidRPr="280D8DA2">
        <w:rPr>
          <w:rFonts w:ascii="Calibri" w:eastAsia="Calibri" w:hAnsi="Calibri" w:cs="Calibri"/>
          <w:b/>
          <w:bCs/>
        </w:rPr>
        <w:t>ENDS</w:t>
      </w:r>
    </w:p>
    <w:sectPr w:rsidR="72008EF9" w:rsidSect="0050259D">
      <w:headerReference w:type="default" r:id="rId13"/>
      <w:footerReference w:type="even" r:id="rId14"/>
      <w:footerReference w:type="default" r:id="rId15"/>
      <w:pgSz w:w="11900" w:h="1682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1C" w:rsidRDefault="00D5411C" w:rsidP="00A12B89">
      <w:pPr>
        <w:spacing w:after="0" w:line="240" w:lineRule="auto"/>
      </w:pPr>
      <w:r>
        <w:separator/>
      </w:r>
    </w:p>
  </w:endnote>
  <w:endnote w:type="continuationSeparator" w:id="0">
    <w:p w:rsidR="00D5411C" w:rsidRDefault="00D5411C" w:rsidP="00A12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27" w:rsidRDefault="00D5411C" w:rsidP="0050259D">
    <w:pPr>
      <w:pStyle w:val="Footer"/>
      <w:framePr w:wrap="around" w:vAnchor="text" w:hAnchor="margin" w:xAlign="center" w:y="1"/>
      <w:rPr>
        <w:rStyle w:val="PageNumber"/>
      </w:rPr>
    </w:pPr>
  </w:p>
  <w:p w:rsidR="00221D27" w:rsidRDefault="00D541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rPr>
      <w:id w:val="87025516"/>
      <w:docPartObj>
        <w:docPartGallery w:val="Page Numbers (Bottom of Page)"/>
        <w:docPartUnique/>
      </w:docPartObj>
    </w:sdtPr>
    <w:sdtContent>
      <w:p w:rsidR="0039497F" w:rsidRPr="0039497F" w:rsidRDefault="0039497F" w:rsidP="0039497F">
        <w:pPr>
          <w:pStyle w:val="Footer"/>
          <w:pBdr>
            <w:top w:val="single" w:sz="4" w:space="1" w:color="auto"/>
          </w:pBdr>
          <w:jc w:val="center"/>
          <w:rPr>
            <w:i/>
            <w:sz w:val="20"/>
          </w:rPr>
        </w:pPr>
        <w:r w:rsidRPr="0039497F">
          <w:rPr>
            <w:i/>
            <w:sz w:val="20"/>
          </w:rPr>
          <w:fldChar w:fldCharType="begin"/>
        </w:r>
        <w:r w:rsidRPr="0039497F">
          <w:rPr>
            <w:i/>
            <w:sz w:val="20"/>
          </w:rPr>
          <w:instrText xml:space="preserve"> PAGE   \* MERGEFORMAT </w:instrText>
        </w:r>
        <w:r w:rsidRPr="0039497F">
          <w:rPr>
            <w:i/>
            <w:sz w:val="20"/>
          </w:rPr>
          <w:fldChar w:fldCharType="separate"/>
        </w:r>
        <w:r>
          <w:rPr>
            <w:i/>
            <w:noProof/>
            <w:sz w:val="20"/>
          </w:rPr>
          <w:t>1</w:t>
        </w:r>
        <w:r w:rsidRPr="0039497F">
          <w:rPr>
            <w:i/>
            <w:sz w:val="20"/>
          </w:rPr>
          <w:fldChar w:fldCharType="end"/>
        </w:r>
      </w:p>
    </w:sdtContent>
  </w:sdt>
  <w:p w:rsidR="00000000" w:rsidRDefault="00D5411C" w:rsidP="0039497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1C" w:rsidRDefault="00D5411C" w:rsidP="00A12B89">
      <w:pPr>
        <w:spacing w:after="0" w:line="240" w:lineRule="auto"/>
      </w:pPr>
      <w:r>
        <w:separator/>
      </w:r>
    </w:p>
  </w:footnote>
  <w:footnote w:type="continuationSeparator" w:id="0">
    <w:p w:rsidR="00D5411C" w:rsidRDefault="00D5411C" w:rsidP="00A12B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2765"/>
      <w:gridCol w:w="2765"/>
      <w:gridCol w:w="2765"/>
    </w:tblGrid>
    <w:tr w:rsidR="412871D1" w:rsidTr="412871D1">
      <w:tc>
        <w:tcPr>
          <w:tcW w:w="2765" w:type="dxa"/>
        </w:tcPr>
        <w:p w:rsidR="00000000" w:rsidRDefault="00D5411C">
          <w:pPr>
            <w:pStyle w:val="Header"/>
            <w:ind w:left="-115"/>
          </w:pPr>
        </w:p>
      </w:tc>
      <w:tc>
        <w:tcPr>
          <w:tcW w:w="2765" w:type="dxa"/>
        </w:tcPr>
        <w:p w:rsidR="00000000" w:rsidRDefault="009C1420" w:rsidP="009C1420">
          <w:pPr>
            <w:pStyle w:val="Header"/>
            <w:jc w:val="center"/>
          </w:pPr>
          <w:r>
            <w:t>St Kea Finance Policy</w:t>
          </w:r>
        </w:p>
      </w:tc>
      <w:tc>
        <w:tcPr>
          <w:tcW w:w="2765" w:type="dxa"/>
        </w:tcPr>
        <w:p w:rsidR="00000000" w:rsidRDefault="00D5411C">
          <w:pPr>
            <w:pStyle w:val="Header"/>
            <w:ind w:right="-115"/>
            <w:jc w:val="right"/>
          </w:pPr>
        </w:p>
      </w:tc>
    </w:tr>
  </w:tbl>
  <w:p w:rsidR="00000000" w:rsidRDefault="00D541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6AF"/>
    <w:multiLevelType w:val="hybridMultilevel"/>
    <w:tmpl w:val="8DE65672"/>
    <w:lvl w:ilvl="0" w:tplc="A6302E6E">
      <w:start w:val="1"/>
      <w:numFmt w:val="bullet"/>
      <w:lvlText w:val=""/>
      <w:lvlJc w:val="left"/>
      <w:pPr>
        <w:ind w:left="360" w:hanging="360"/>
      </w:pPr>
      <w:rPr>
        <w:rFonts w:ascii="Symbol" w:hAnsi="Symbol" w:hint="default"/>
      </w:rPr>
    </w:lvl>
    <w:lvl w:ilvl="1" w:tplc="8DB035D4">
      <w:start w:val="1"/>
      <w:numFmt w:val="bullet"/>
      <w:lvlText w:val="o"/>
      <w:lvlJc w:val="left"/>
      <w:pPr>
        <w:ind w:left="1080" w:hanging="360"/>
      </w:pPr>
      <w:rPr>
        <w:rFonts w:ascii="Courier New" w:hAnsi="Courier New" w:hint="default"/>
      </w:rPr>
    </w:lvl>
    <w:lvl w:ilvl="2" w:tplc="6E868864">
      <w:start w:val="1"/>
      <w:numFmt w:val="bullet"/>
      <w:lvlText w:val=""/>
      <w:lvlJc w:val="left"/>
      <w:pPr>
        <w:ind w:left="1800" w:hanging="360"/>
      </w:pPr>
      <w:rPr>
        <w:rFonts w:ascii="Wingdings" w:hAnsi="Wingdings" w:hint="default"/>
      </w:rPr>
    </w:lvl>
    <w:lvl w:ilvl="3" w:tplc="044E9E2E">
      <w:start w:val="1"/>
      <w:numFmt w:val="bullet"/>
      <w:lvlText w:val=""/>
      <w:lvlJc w:val="left"/>
      <w:pPr>
        <w:ind w:left="2520" w:hanging="360"/>
      </w:pPr>
      <w:rPr>
        <w:rFonts w:ascii="Symbol" w:hAnsi="Symbol" w:hint="default"/>
      </w:rPr>
    </w:lvl>
    <w:lvl w:ilvl="4" w:tplc="B2B43A2A">
      <w:start w:val="1"/>
      <w:numFmt w:val="bullet"/>
      <w:lvlText w:val="o"/>
      <w:lvlJc w:val="left"/>
      <w:pPr>
        <w:ind w:left="3240" w:hanging="360"/>
      </w:pPr>
      <w:rPr>
        <w:rFonts w:ascii="Courier New" w:hAnsi="Courier New" w:hint="default"/>
      </w:rPr>
    </w:lvl>
    <w:lvl w:ilvl="5" w:tplc="AC0E0BBA">
      <w:start w:val="1"/>
      <w:numFmt w:val="bullet"/>
      <w:lvlText w:val=""/>
      <w:lvlJc w:val="left"/>
      <w:pPr>
        <w:ind w:left="3960" w:hanging="360"/>
      </w:pPr>
      <w:rPr>
        <w:rFonts w:ascii="Wingdings" w:hAnsi="Wingdings" w:hint="default"/>
      </w:rPr>
    </w:lvl>
    <w:lvl w:ilvl="6" w:tplc="215073C2">
      <w:start w:val="1"/>
      <w:numFmt w:val="bullet"/>
      <w:lvlText w:val=""/>
      <w:lvlJc w:val="left"/>
      <w:pPr>
        <w:ind w:left="4680" w:hanging="360"/>
      </w:pPr>
      <w:rPr>
        <w:rFonts w:ascii="Symbol" w:hAnsi="Symbol" w:hint="default"/>
      </w:rPr>
    </w:lvl>
    <w:lvl w:ilvl="7" w:tplc="60A65494">
      <w:start w:val="1"/>
      <w:numFmt w:val="bullet"/>
      <w:lvlText w:val="o"/>
      <w:lvlJc w:val="left"/>
      <w:pPr>
        <w:ind w:left="5400" w:hanging="360"/>
      </w:pPr>
      <w:rPr>
        <w:rFonts w:ascii="Courier New" w:hAnsi="Courier New" w:hint="default"/>
      </w:rPr>
    </w:lvl>
    <w:lvl w:ilvl="8" w:tplc="45263B68">
      <w:start w:val="1"/>
      <w:numFmt w:val="bullet"/>
      <w:lvlText w:val=""/>
      <w:lvlJc w:val="left"/>
      <w:pPr>
        <w:ind w:left="6120" w:hanging="360"/>
      </w:pPr>
      <w:rPr>
        <w:rFonts w:ascii="Wingdings" w:hAnsi="Wingdings" w:hint="default"/>
      </w:rPr>
    </w:lvl>
  </w:abstractNum>
  <w:abstractNum w:abstractNumId="1">
    <w:nsid w:val="0A7C5F58"/>
    <w:multiLevelType w:val="hybridMultilevel"/>
    <w:tmpl w:val="13BA3202"/>
    <w:lvl w:ilvl="0" w:tplc="F300CCD2">
      <w:start w:val="1"/>
      <w:numFmt w:val="bullet"/>
      <w:lvlText w:val=""/>
      <w:lvlJc w:val="left"/>
      <w:pPr>
        <w:ind w:left="360" w:hanging="360"/>
      </w:pPr>
      <w:rPr>
        <w:rFonts w:ascii="Symbol" w:hAnsi="Symbol" w:hint="default"/>
      </w:rPr>
    </w:lvl>
    <w:lvl w:ilvl="1" w:tplc="380E046A">
      <w:start w:val="1"/>
      <w:numFmt w:val="bullet"/>
      <w:lvlText w:val="o"/>
      <w:lvlJc w:val="left"/>
      <w:pPr>
        <w:ind w:left="1080" w:hanging="360"/>
      </w:pPr>
      <w:rPr>
        <w:rFonts w:ascii="Courier New" w:hAnsi="Courier New" w:hint="default"/>
      </w:rPr>
    </w:lvl>
    <w:lvl w:ilvl="2" w:tplc="C3CAD476">
      <w:start w:val="1"/>
      <w:numFmt w:val="bullet"/>
      <w:lvlText w:val=""/>
      <w:lvlJc w:val="left"/>
      <w:pPr>
        <w:ind w:left="1800" w:hanging="360"/>
      </w:pPr>
      <w:rPr>
        <w:rFonts w:ascii="Wingdings" w:hAnsi="Wingdings" w:hint="default"/>
      </w:rPr>
    </w:lvl>
    <w:lvl w:ilvl="3" w:tplc="6DFE152A">
      <w:start w:val="1"/>
      <w:numFmt w:val="bullet"/>
      <w:lvlText w:val=""/>
      <w:lvlJc w:val="left"/>
      <w:pPr>
        <w:ind w:left="2520" w:hanging="360"/>
      </w:pPr>
      <w:rPr>
        <w:rFonts w:ascii="Symbol" w:hAnsi="Symbol" w:hint="default"/>
      </w:rPr>
    </w:lvl>
    <w:lvl w:ilvl="4" w:tplc="6F80E970">
      <w:start w:val="1"/>
      <w:numFmt w:val="bullet"/>
      <w:lvlText w:val="o"/>
      <w:lvlJc w:val="left"/>
      <w:pPr>
        <w:ind w:left="3240" w:hanging="360"/>
      </w:pPr>
      <w:rPr>
        <w:rFonts w:ascii="Courier New" w:hAnsi="Courier New" w:hint="default"/>
      </w:rPr>
    </w:lvl>
    <w:lvl w:ilvl="5" w:tplc="34B4250C">
      <w:start w:val="1"/>
      <w:numFmt w:val="bullet"/>
      <w:lvlText w:val=""/>
      <w:lvlJc w:val="left"/>
      <w:pPr>
        <w:ind w:left="3960" w:hanging="360"/>
      </w:pPr>
      <w:rPr>
        <w:rFonts w:ascii="Wingdings" w:hAnsi="Wingdings" w:hint="default"/>
      </w:rPr>
    </w:lvl>
    <w:lvl w:ilvl="6" w:tplc="8ECCB938">
      <w:start w:val="1"/>
      <w:numFmt w:val="bullet"/>
      <w:lvlText w:val=""/>
      <w:lvlJc w:val="left"/>
      <w:pPr>
        <w:ind w:left="4680" w:hanging="360"/>
      </w:pPr>
      <w:rPr>
        <w:rFonts w:ascii="Symbol" w:hAnsi="Symbol" w:hint="default"/>
      </w:rPr>
    </w:lvl>
    <w:lvl w:ilvl="7" w:tplc="3D60D6B8">
      <w:start w:val="1"/>
      <w:numFmt w:val="bullet"/>
      <w:lvlText w:val="o"/>
      <w:lvlJc w:val="left"/>
      <w:pPr>
        <w:ind w:left="5400" w:hanging="360"/>
      </w:pPr>
      <w:rPr>
        <w:rFonts w:ascii="Courier New" w:hAnsi="Courier New" w:hint="default"/>
      </w:rPr>
    </w:lvl>
    <w:lvl w:ilvl="8" w:tplc="FD2AD882">
      <w:start w:val="1"/>
      <w:numFmt w:val="bullet"/>
      <w:lvlText w:val=""/>
      <w:lvlJc w:val="left"/>
      <w:pPr>
        <w:ind w:left="6120" w:hanging="360"/>
      </w:pPr>
      <w:rPr>
        <w:rFonts w:ascii="Wingdings" w:hAnsi="Wingdings" w:hint="default"/>
      </w:rPr>
    </w:lvl>
  </w:abstractNum>
  <w:abstractNum w:abstractNumId="2">
    <w:nsid w:val="0ADE15C8"/>
    <w:multiLevelType w:val="hybridMultilevel"/>
    <w:tmpl w:val="BC988E56"/>
    <w:lvl w:ilvl="0" w:tplc="236C5A64">
      <w:start w:val="1"/>
      <w:numFmt w:val="bullet"/>
      <w:lvlText w:val=""/>
      <w:lvlJc w:val="left"/>
      <w:pPr>
        <w:ind w:left="360" w:hanging="360"/>
      </w:pPr>
      <w:rPr>
        <w:rFonts w:ascii="Symbol" w:hAnsi="Symbol" w:hint="default"/>
      </w:rPr>
    </w:lvl>
    <w:lvl w:ilvl="1" w:tplc="4496A740">
      <w:start w:val="1"/>
      <w:numFmt w:val="bullet"/>
      <w:lvlText w:val="o"/>
      <w:lvlJc w:val="left"/>
      <w:pPr>
        <w:ind w:left="1080" w:hanging="360"/>
      </w:pPr>
      <w:rPr>
        <w:rFonts w:ascii="Courier New" w:hAnsi="Courier New" w:hint="default"/>
      </w:rPr>
    </w:lvl>
    <w:lvl w:ilvl="2" w:tplc="D37CC81E">
      <w:start w:val="1"/>
      <w:numFmt w:val="bullet"/>
      <w:lvlText w:val=""/>
      <w:lvlJc w:val="left"/>
      <w:pPr>
        <w:ind w:left="1800" w:hanging="360"/>
      </w:pPr>
      <w:rPr>
        <w:rFonts w:ascii="Wingdings" w:hAnsi="Wingdings" w:hint="default"/>
      </w:rPr>
    </w:lvl>
    <w:lvl w:ilvl="3" w:tplc="C226AD76">
      <w:start w:val="1"/>
      <w:numFmt w:val="bullet"/>
      <w:lvlText w:val=""/>
      <w:lvlJc w:val="left"/>
      <w:pPr>
        <w:ind w:left="2520" w:hanging="360"/>
      </w:pPr>
      <w:rPr>
        <w:rFonts w:ascii="Symbol" w:hAnsi="Symbol" w:hint="default"/>
      </w:rPr>
    </w:lvl>
    <w:lvl w:ilvl="4" w:tplc="36EECE6C">
      <w:start w:val="1"/>
      <w:numFmt w:val="bullet"/>
      <w:lvlText w:val="o"/>
      <w:lvlJc w:val="left"/>
      <w:pPr>
        <w:ind w:left="3240" w:hanging="360"/>
      </w:pPr>
      <w:rPr>
        <w:rFonts w:ascii="Courier New" w:hAnsi="Courier New" w:hint="default"/>
      </w:rPr>
    </w:lvl>
    <w:lvl w:ilvl="5" w:tplc="902C4A9A">
      <w:start w:val="1"/>
      <w:numFmt w:val="bullet"/>
      <w:lvlText w:val=""/>
      <w:lvlJc w:val="left"/>
      <w:pPr>
        <w:ind w:left="3960" w:hanging="360"/>
      </w:pPr>
      <w:rPr>
        <w:rFonts w:ascii="Wingdings" w:hAnsi="Wingdings" w:hint="default"/>
      </w:rPr>
    </w:lvl>
    <w:lvl w:ilvl="6" w:tplc="5E2ACECC">
      <w:start w:val="1"/>
      <w:numFmt w:val="bullet"/>
      <w:lvlText w:val=""/>
      <w:lvlJc w:val="left"/>
      <w:pPr>
        <w:ind w:left="4680" w:hanging="360"/>
      </w:pPr>
      <w:rPr>
        <w:rFonts w:ascii="Symbol" w:hAnsi="Symbol" w:hint="default"/>
      </w:rPr>
    </w:lvl>
    <w:lvl w:ilvl="7" w:tplc="DEB215C2">
      <w:start w:val="1"/>
      <w:numFmt w:val="bullet"/>
      <w:lvlText w:val="o"/>
      <w:lvlJc w:val="left"/>
      <w:pPr>
        <w:ind w:left="5400" w:hanging="360"/>
      </w:pPr>
      <w:rPr>
        <w:rFonts w:ascii="Courier New" w:hAnsi="Courier New" w:hint="default"/>
      </w:rPr>
    </w:lvl>
    <w:lvl w:ilvl="8" w:tplc="F8FA3666">
      <w:start w:val="1"/>
      <w:numFmt w:val="bullet"/>
      <w:lvlText w:val=""/>
      <w:lvlJc w:val="left"/>
      <w:pPr>
        <w:ind w:left="6120" w:hanging="360"/>
      </w:pPr>
      <w:rPr>
        <w:rFonts w:ascii="Wingdings" w:hAnsi="Wingdings" w:hint="default"/>
      </w:rPr>
    </w:lvl>
  </w:abstractNum>
  <w:abstractNum w:abstractNumId="3">
    <w:nsid w:val="0D21703A"/>
    <w:multiLevelType w:val="hybridMultilevel"/>
    <w:tmpl w:val="445838DE"/>
    <w:lvl w:ilvl="0" w:tplc="15DA93EC">
      <w:start w:val="1"/>
      <w:numFmt w:val="bullet"/>
      <w:lvlText w:val=""/>
      <w:lvlJc w:val="left"/>
      <w:pPr>
        <w:ind w:left="720" w:hanging="360"/>
      </w:pPr>
      <w:rPr>
        <w:rFonts w:ascii="Symbol" w:hAnsi="Symbol" w:hint="default"/>
      </w:rPr>
    </w:lvl>
    <w:lvl w:ilvl="1" w:tplc="5C12BAAC">
      <w:start w:val="1"/>
      <w:numFmt w:val="bullet"/>
      <w:lvlText w:val="o"/>
      <w:lvlJc w:val="left"/>
      <w:pPr>
        <w:ind w:left="1440" w:hanging="360"/>
      </w:pPr>
      <w:rPr>
        <w:rFonts w:ascii="Courier New" w:hAnsi="Courier New" w:hint="default"/>
      </w:rPr>
    </w:lvl>
    <w:lvl w:ilvl="2" w:tplc="D7D6ACF6">
      <w:start w:val="1"/>
      <w:numFmt w:val="bullet"/>
      <w:lvlText w:val=""/>
      <w:lvlJc w:val="left"/>
      <w:pPr>
        <w:ind w:left="2160" w:hanging="360"/>
      </w:pPr>
      <w:rPr>
        <w:rFonts w:ascii="Wingdings" w:hAnsi="Wingdings" w:hint="default"/>
      </w:rPr>
    </w:lvl>
    <w:lvl w:ilvl="3" w:tplc="E6CCC028">
      <w:start w:val="1"/>
      <w:numFmt w:val="bullet"/>
      <w:lvlText w:val=""/>
      <w:lvlJc w:val="left"/>
      <w:pPr>
        <w:ind w:left="2880" w:hanging="360"/>
      </w:pPr>
      <w:rPr>
        <w:rFonts w:ascii="Symbol" w:hAnsi="Symbol" w:hint="default"/>
      </w:rPr>
    </w:lvl>
    <w:lvl w:ilvl="4" w:tplc="324E2D70">
      <w:start w:val="1"/>
      <w:numFmt w:val="bullet"/>
      <w:lvlText w:val="o"/>
      <w:lvlJc w:val="left"/>
      <w:pPr>
        <w:ind w:left="3600" w:hanging="360"/>
      </w:pPr>
      <w:rPr>
        <w:rFonts w:ascii="Courier New" w:hAnsi="Courier New" w:hint="default"/>
      </w:rPr>
    </w:lvl>
    <w:lvl w:ilvl="5" w:tplc="7A92BA84">
      <w:start w:val="1"/>
      <w:numFmt w:val="bullet"/>
      <w:lvlText w:val=""/>
      <w:lvlJc w:val="left"/>
      <w:pPr>
        <w:ind w:left="4320" w:hanging="360"/>
      </w:pPr>
      <w:rPr>
        <w:rFonts w:ascii="Wingdings" w:hAnsi="Wingdings" w:hint="default"/>
      </w:rPr>
    </w:lvl>
    <w:lvl w:ilvl="6" w:tplc="D52EC5E2">
      <w:start w:val="1"/>
      <w:numFmt w:val="bullet"/>
      <w:lvlText w:val=""/>
      <w:lvlJc w:val="left"/>
      <w:pPr>
        <w:ind w:left="5040" w:hanging="360"/>
      </w:pPr>
      <w:rPr>
        <w:rFonts w:ascii="Symbol" w:hAnsi="Symbol" w:hint="default"/>
      </w:rPr>
    </w:lvl>
    <w:lvl w:ilvl="7" w:tplc="0C00CCB0">
      <w:start w:val="1"/>
      <w:numFmt w:val="bullet"/>
      <w:lvlText w:val="o"/>
      <w:lvlJc w:val="left"/>
      <w:pPr>
        <w:ind w:left="5760" w:hanging="360"/>
      </w:pPr>
      <w:rPr>
        <w:rFonts w:ascii="Courier New" w:hAnsi="Courier New" w:hint="default"/>
      </w:rPr>
    </w:lvl>
    <w:lvl w:ilvl="8" w:tplc="1D546F5A">
      <w:start w:val="1"/>
      <w:numFmt w:val="bullet"/>
      <w:lvlText w:val=""/>
      <w:lvlJc w:val="left"/>
      <w:pPr>
        <w:ind w:left="6480" w:hanging="360"/>
      </w:pPr>
      <w:rPr>
        <w:rFonts w:ascii="Wingdings" w:hAnsi="Wingdings" w:hint="default"/>
      </w:rPr>
    </w:lvl>
  </w:abstractNum>
  <w:abstractNum w:abstractNumId="4">
    <w:nsid w:val="0DFE7982"/>
    <w:multiLevelType w:val="hybridMultilevel"/>
    <w:tmpl w:val="AB02FDEE"/>
    <w:lvl w:ilvl="0" w:tplc="92869C82">
      <w:start w:val="1"/>
      <w:numFmt w:val="bullet"/>
      <w:lvlText w:val=""/>
      <w:lvlJc w:val="left"/>
      <w:pPr>
        <w:ind w:left="1080" w:hanging="360"/>
      </w:pPr>
      <w:rPr>
        <w:rFonts w:ascii="Symbol" w:hAnsi="Symbol" w:hint="default"/>
      </w:rPr>
    </w:lvl>
    <w:lvl w:ilvl="1" w:tplc="99026704" w:tentative="1">
      <w:start w:val="1"/>
      <w:numFmt w:val="bullet"/>
      <w:lvlText w:val="o"/>
      <w:lvlJc w:val="left"/>
      <w:pPr>
        <w:ind w:left="1800" w:hanging="360"/>
      </w:pPr>
      <w:rPr>
        <w:rFonts w:ascii="Courier New" w:hAnsi="Courier New" w:hint="default"/>
      </w:rPr>
    </w:lvl>
    <w:lvl w:ilvl="2" w:tplc="96DCE378" w:tentative="1">
      <w:start w:val="1"/>
      <w:numFmt w:val="bullet"/>
      <w:lvlText w:val=""/>
      <w:lvlJc w:val="left"/>
      <w:pPr>
        <w:ind w:left="2520" w:hanging="360"/>
      </w:pPr>
      <w:rPr>
        <w:rFonts w:ascii="Wingdings" w:hAnsi="Wingdings" w:hint="default"/>
      </w:rPr>
    </w:lvl>
    <w:lvl w:ilvl="3" w:tplc="2D7A198E" w:tentative="1">
      <w:start w:val="1"/>
      <w:numFmt w:val="bullet"/>
      <w:lvlText w:val=""/>
      <w:lvlJc w:val="left"/>
      <w:pPr>
        <w:ind w:left="3240" w:hanging="360"/>
      </w:pPr>
      <w:rPr>
        <w:rFonts w:ascii="Symbol" w:hAnsi="Symbol" w:hint="default"/>
      </w:rPr>
    </w:lvl>
    <w:lvl w:ilvl="4" w:tplc="D494F444" w:tentative="1">
      <w:start w:val="1"/>
      <w:numFmt w:val="bullet"/>
      <w:lvlText w:val="o"/>
      <w:lvlJc w:val="left"/>
      <w:pPr>
        <w:ind w:left="3960" w:hanging="360"/>
      </w:pPr>
      <w:rPr>
        <w:rFonts w:ascii="Courier New" w:hAnsi="Courier New" w:hint="default"/>
      </w:rPr>
    </w:lvl>
    <w:lvl w:ilvl="5" w:tplc="6D62A7A0" w:tentative="1">
      <w:start w:val="1"/>
      <w:numFmt w:val="bullet"/>
      <w:lvlText w:val=""/>
      <w:lvlJc w:val="left"/>
      <w:pPr>
        <w:ind w:left="4680" w:hanging="360"/>
      </w:pPr>
      <w:rPr>
        <w:rFonts w:ascii="Wingdings" w:hAnsi="Wingdings" w:hint="default"/>
      </w:rPr>
    </w:lvl>
    <w:lvl w:ilvl="6" w:tplc="119E1A28" w:tentative="1">
      <w:start w:val="1"/>
      <w:numFmt w:val="bullet"/>
      <w:lvlText w:val=""/>
      <w:lvlJc w:val="left"/>
      <w:pPr>
        <w:ind w:left="5400" w:hanging="360"/>
      </w:pPr>
      <w:rPr>
        <w:rFonts w:ascii="Symbol" w:hAnsi="Symbol" w:hint="default"/>
      </w:rPr>
    </w:lvl>
    <w:lvl w:ilvl="7" w:tplc="B17694DA" w:tentative="1">
      <w:start w:val="1"/>
      <w:numFmt w:val="bullet"/>
      <w:lvlText w:val="o"/>
      <w:lvlJc w:val="left"/>
      <w:pPr>
        <w:ind w:left="6120" w:hanging="360"/>
      </w:pPr>
      <w:rPr>
        <w:rFonts w:ascii="Courier New" w:hAnsi="Courier New" w:hint="default"/>
      </w:rPr>
    </w:lvl>
    <w:lvl w:ilvl="8" w:tplc="F49A8044" w:tentative="1">
      <w:start w:val="1"/>
      <w:numFmt w:val="bullet"/>
      <w:lvlText w:val=""/>
      <w:lvlJc w:val="left"/>
      <w:pPr>
        <w:ind w:left="6840" w:hanging="360"/>
      </w:pPr>
      <w:rPr>
        <w:rFonts w:ascii="Wingdings" w:hAnsi="Wingdings" w:hint="default"/>
      </w:rPr>
    </w:lvl>
  </w:abstractNum>
  <w:abstractNum w:abstractNumId="5">
    <w:nsid w:val="13C93626"/>
    <w:multiLevelType w:val="hybridMultilevel"/>
    <w:tmpl w:val="F73669A4"/>
    <w:lvl w:ilvl="0" w:tplc="575CF57A">
      <w:start w:val="1"/>
      <w:numFmt w:val="decimal"/>
      <w:lvlText w:val="%1."/>
      <w:lvlJc w:val="left"/>
      <w:pPr>
        <w:ind w:left="720" w:hanging="360"/>
      </w:pPr>
    </w:lvl>
    <w:lvl w:ilvl="1" w:tplc="EF14638C">
      <w:start w:val="1"/>
      <w:numFmt w:val="lowerLetter"/>
      <w:lvlText w:val="%2."/>
      <w:lvlJc w:val="left"/>
      <w:pPr>
        <w:ind w:left="1440" w:hanging="360"/>
      </w:pPr>
    </w:lvl>
    <w:lvl w:ilvl="2" w:tplc="6C00AAF6">
      <w:start w:val="1"/>
      <w:numFmt w:val="lowerRoman"/>
      <w:lvlText w:val="%3."/>
      <w:lvlJc w:val="right"/>
      <w:pPr>
        <w:ind w:left="2160" w:hanging="180"/>
      </w:pPr>
    </w:lvl>
    <w:lvl w:ilvl="3" w:tplc="19CA9C86">
      <w:start w:val="1"/>
      <w:numFmt w:val="decimal"/>
      <w:lvlText w:val="%4."/>
      <w:lvlJc w:val="left"/>
      <w:pPr>
        <w:ind w:left="2880" w:hanging="360"/>
      </w:pPr>
    </w:lvl>
    <w:lvl w:ilvl="4" w:tplc="6AD8592C">
      <w:start w:val="1"/>
      <w:numFmt w:val="lowerLetter"/>
      <w:lvlText w:val="%5."/>
      <w:lvlJc w:val="left"/>
      <w:pPr>
        <w:ind w:left="3600" w:hanging="360"/>
      </w:pPr>
    </w:lvl>
    <w:lvl w:ilvl="5" w:tplc="47C4B10E">
      <w:start w:val="1"/>
      <w:numFmt w:val="lowerRoman"/>
      <w:lvlText w:val="%6."/>
      <w:lvlJc w:val="right"/>
      <w:pPr>
        <w:ind w:left="4320" w:hanging="180"/>
      </w:pPr>
    </w:lvl>
    <w:lvl w:ilvl="6" w:tplc="D5968930">
      <w:start w:val="1"/>
      <w:numFmt w:val="decimal"/>
      <w:lvlText w:val="%7."/>
      <w:lvlJc w:val="left"/>
      <w:pPr>
        <w:ind w:left="5040" w:hanging="360"/>
      </w:pPr>
    </w:lvl>
    <w:lvl w:ilvl="7" w:tplc="8F1C9396">
      <w:start w:val="1"/>
      <w:numFmt w:val="lowerLetter"/>
      <w:lvlText w:val="%8."/>
      <w:lvlJc w:val="left"/>
      <w:pPr>
        <w:ind w:left="5760" w:hanging="360"/>
      </w:pPr>
    </w:lvl>
    <w:lvl w:ilvl="8" w:tplc="87D68B82">
      <w:start w:val="1"/>
      <w:numFmt w:val="lowerRoman"/>
      <w:lvlText w:val="%9."/>
      <w:lvlJc w:val="right"/>
      <w:pPr>
        <w:ind w:left="6480" w:hanging="180"/>
      </w:pPr>
    </w:lvl>
  </w:abstractNum>
  <w:abstractNum w:abstractNumId="6">
    <w:nsid w:val="17653324"/>
    <w:multiLevelType w:val="hybridMultilevel"/>
    <w:tmpl w:val="416650C8"/>
    <w:lvl w:ilvl="0" w:tplc="99F035EA">
      <w:start w:val="1"/>
      <w:numFmt w:val="bullet"/>
      <w:lvlText w:val=""/>
      <w:lvlJc w:val="left"/>
      <w:pPr>
        <w:ind w:left="720" w:hanging="360"/>
      </w:pPr>
      <w:rPr>
        <w:rFonts w:ascii="Symbol" w:hAnsi="Symbol" w:hint="default"/>
      </w:rPr>
    </w:lvl>
    <w:lvl w:ilvl="1" w:tplc="C5200688">
      <w:start w:val="1"/>
      <w:numFmt w:val="bullet"/>
      <w:lvlText w:val="o"/>
      <w:lvlJc w:val="left"/>
      <w:pPr>
        <w:ind w:left="1440" w:hanging="360"/>
      </w:pPr>
      <w:rPr>
        <w:rFonts w:ascii="Courier New" w:hAnsi="Courier New" w:hint="default"/>
      </w:rPr>
    </w:lvl>
    <w:lvl w:ilvl="2" w:tplc="F43EB512">
      <w:start w:val="1"/>
      <w:numFmt w:val="bullet"/>
      <w:lvlText w:val=""/>
      <w:lvlJc w:val="left"/>
      <w:pPr>
        <w:ind w:left="2160" w:hanging="360"/>
      </w:pPr>
      <w:rPr>
        <w:rFonts w:ascii="Wingdings" w:hAnsi="Wingdings" w:hint="default"/>
      </w:rPr>
    </w:lvl>
    <w:lvl w:ilvl="3" w:tplc="E9A64834">
      <w:start w:val="1"/>
      <w:numFmt w:val="bullet"/>
      <w:lvlText w:val=""/>
      <w:lvlJc w:val="left"/>
      <w:pPr>
        <w:ind w:left="2880" w:hanging="360"/>
      </w:pPr>
      <w:rPr>
        <w:rFonts w:ascii="Symbol" w:hAnsi="Symbol" w:hint="default"/>
      </w:rPr>
    </w:lvl>
    <w:lvl w:ilvl="4" w:tplc="7E981D6E">
      <w:start w:val="1"/>
      <w:numFmt w:val="bullet"/>
      <w:lvlText w:val="o"/>
      <w:lvlJc w:val="left"/>
      <w:pPr>
        <w:ind w:left="3600" w:hanging="360"/>
      </w:pPr>
      <w:rPr>
        <w:rFonts w:ascii="Courier New" w:hAnsi="Courier New" w:hint="default"/>
      </w:rPr>
    </w:lvl>
    <w:lvl w:ilvl="5" w:tplc="564E4A6A">
      <w:start w:val="1"/>
      <w:numFmt w:val="bullet"/>
      <w:lvlText w:val=""/>
      <w:lvlJc w:val="left"/>
      <w:pPr>
        <w:ind w:left="4320" w:hanging="360"/>
      </w:pPr>
      <w:rPr>
        <w:rFonts w:ascii="Wingdings" w:hAnsi="Wingdings" w:hint="default"/>
      </w:rPr>
    </w:lvl>
    <w:lvl w:ilvl="6" w:tplc="1E1ECB02">
      <w:start w:val="1"/>
      <w:numFmt w:val="bullet"/>
      <w:lvlText w:val=""/>
      <w:lvlJc w:val="left"/>
      <w:pPr>
        <w:ind w:left="5040" w:hanging="360"/>
      </w:pPr>
      <w:rPr>
        <w:rFonts w:ascii="Symbol" w:hAnsi="Symbol" w:hint="default"/>
      </w:rPr>
    </w:lvl>
    <w:lvl w:ilvl="7" w:tplc="85A6D83E">
      <w:start w:val="1"/>
      <w:numFmt w:val="bullet"/>
      <w:lvlText w:val="o"/>
      <w:lvlJc w:val="left"/>
      <w:pPr>
        <w:ind w:left="5760" w:hanging="360"/>
      </w:pPr>
      <w:rPr>
        <w:rFonts w:ascii="Courier New" w:hAnsi="Courier New" w:hint="default"/>
      </w:rPr>
    </w:lvl>
    <w:lvl w:ilvl="8" w:tplc="6890D8F0">
      <w:start w:val="1"/>
      <w:numFmt w:val="bullet"/>
      <w:lvlText w:val=""/>
      <w:lvlJc w:val="left"/>
      <w:pPr>
        <w:ind w:left="6480" w:hanging="360"/>
      </w:pPr>
      <w:rPr>
        <w:rFonts w:ascii="Wingdings" w:hAnsi="Wingdings" w:hint="default"/>
      </w:rPr>
    </w:lvl>
  </w:abstractNum>
  <w:abstractNum w:abstractNumId="7">
    <w:nsid w:val="1A945B9B"/>
    <w:multiLevelType w:val="hybridMultilevel"/>
    <w:tmpl w:val="20CCA1E2"/>
    <w:lvl w:ilvl="0" w:tplc="C6761F18">
      <w:start w:val="1"/>
      <w:numFmt w:val="bullet"/>
      <w:lvlText w:val=""/>
      <w:lvlJc w:val="left"/>
      <w:pPr>
        <w:ind w:left="360" w:hanging="360"/>
      </w:pPr>
      <w:rPr>
        <w:rFonts w:ascii="Symbol" w:hAnsi="Symbol" w:hint="default"/>
      </w:rPr>
    </w:lvl>
    <w:lvl w:ilvl="1" w:tplc="4E72DD04">
      <w:start w:val="1"/>
      <w:numFmt w:val="bullet"/>
      <w:lvlText w:val="o"/>
      <w:lvlJc w:val="left"/>
      <w:pPr>
        <w:ind w:left="1080" w:hanging="360"/>
      </w:pPr>
      <w:rPr>
        <w:rFonts w:ascii="Courier New" w:hAnsi="Courier New" w:hint="default"/>
      </w:rPr>
    </w:lvl>
    <w:lvl w:ilvl="2" w:tplc="7C565086">
      <w:start w:val="1"/>
      <w:numFmt w:val="bullet"/>
      <w:lvlText w:val=""/>
      <w:lvlJc w:val="left"/>
      <w:pPr>
        <w:ind w:left="1800" w:hanging="360"/>
      </w:pPr>
      <w:rPr>
        <w:rFonts w:ascii="Wingdings" w:hAnsi="Wingdings" w:hint="default"/>
      </w:rPr>
    </w:lvl>
    <w:lvl w:ilvl="3" w:tplc="92C04182">
      <w:start w:val="1"/>
      <w:numFmt w:val="bullet"/>
      <w:lvlText w:val=""/>
      <w:lvlJc w:val="left"/>
      <w:pPr>
        <w:ind w:left="2520" w:hanging="360"/>
      </w:pPr>
      <w:rPr>
        <w:rFonts w:ascii="Symbol" w:hAnsi="Symbol" w:hint="default"/>
      </w:rPr>
    </w:lvl>
    <w:lvl w:ilvl="4" w:tplc="90B625EC">
      <w:start w:val="1"/>
      <w:numFmt w:val="bullet"/>
      <w:lvlText w:val="o"/>
      <w:lvlJc w:val="left"/>
      <w:pPr>
        <w:ind w:left="3240" w:hanging="360"/>
      </w:pPr>
      <w:rPr>
        <w:rFonts w:ascii="Courier New" w:hAnsi="Courier New" w:hint="default"/>
      </w:rPr>
    </w:lvl>
    <w:lvl w:ilvl="5" w:tplc="133C60C2">
      <w:start w:val="1"/>
      <w:numFmt w:val="bullet"/>
      <w:lvlText w:val=""/>
      <w:lvlJc w:val="left"/>
      <w:pPr>
        <w:ind w:left="3960" w:hanging="360"/>
      </w:pPr>
      <w:rPr>
        <w:rFonts w:ascii="Wingdings" w:hAnsi="Wingdings" w:hint="default"/>
      </w:rPr>
    </w:lvl>
    <w:lvl w:ilvl="6" w:tplc="8154F792">
      <w:start w:val="1"/>
      <w:numFmt w:val="bullet"/>
      <w:lvlText w:val=""/>
      <w:lvlJc w:val="left"/>
      <w:pPr>
        <w:ind w:left="4680" w:hanging="360"/>
      </w:pPr>
      <w:rPr>
        <w:rFonts w:ascii="Symbol" w:hAnsi="Symbol" w:hint="default"/>
      </w:rPr>
    </w:lvl>
    <w:lvl w:ilvl="7" w:tplc="3FA4064E">
      <w:start w:val="1"/>
      <w:numFmt w:val="bullet"/>
      <w:lvlText w:val="o"/>
      <w:lvlJc w:val="left"/>
      <w:pPr>
        <w:ind w:left="5400" w:hanging="360"/>
      </w:pPr>
      <w:rPr>
        <w:rFonts w:ascii="Courier New" w:hAnsi="Courier New" w:hint="default"/>
      </w:rPr>
    </w:lvl>
    <w:lvl w:ilvl="8" w:tplc="47FCDE58">
      <w:start w:val="1"/>
      <w:numFmt w:val="bullet"/>
      <w:lvlText w:val=""/>
      <w:lvlJc w:val="left"/>
      <w:pPr>
        <w:ind w:left="6120" w:hanging="360"/>
      </w:pPr>
      <w:rPr>
        <w:rFonts w:ascii="Wingdings" w:hAnsi="Wingdings" w:hint="default"/>
      </w:rPr>
    </w:lvl>
  </w:abstractNum>
  <w:abstractNum w:abstractNumId="8">
    <w:nsid w:val="1BD15FE3"/>
    <w:multiLevelType w:val="hybridMultilevel"/>
    <w:tmpl w:val="8E0600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33FB6"/>
    <w:multiLevelType w:val="hybridMultilevel"/>
    <w:tmpl w:val="B884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F4BC3"/>
    <w:multiLevelType w:val="hybridMultilevel"/>
    <w:tmpl w:val="962243C4"/>
    <w:lvl w:ilvl="0" w:tplc="0A3E2F32">
      <w:start w:val="1"/>
      <w:numFmt w:val="bullet"/>
      <w:lvlText w:val=""/>
      <w:lvlJc w:val="left"/>
      <w:pPr>
        <w:ind w:left="720" w:hanging="360"/>
      </w:pPr>
      <w:rPr>
        <w:rFonts w:ascii="Symbol" w:hAnsi="Symbol" w:hint="default"/>
      </w:rPr>
    </w:lvl>
    <w:lvl w:ilvl="1" w:tplc="190A1920">
      <w:start w:val="1"/>
      <w:numFmt w:val="bullet"/>
      <w:lvlText w:val="o"/>
      <w:lvlJc w:val="left"/>
      <w:pPr>
        <w:ind w:left="1440" w:hanging="360"/>
      </w:pPr>
      <w:rPr>
        <w:rFonts w:ascii="Courier New" w:hAnsi="Courier New" w:hint="default"/>
      </w:rPr>
    </w:lvl>
    <w:lvl w:ilvl="2" w:tplc="321237E6">
      <w:start w:val="1"/>
      <w:numFmt w:val="bullet"/>
      <w:lvlText w:val=""/>
      <w:lvlJc w:val="left"/>
      <w:pPr>
        <w:ind w:left="2160" w:hanging="360"/>
      </w:pPr>
      <w:rPr>
        <w:rFonts w:ascii="Wingdings" w:hAnsi="Wingdings" w:hint="default"/>
      </w:rPr>
    </w:lvl>
    <w:lvl w:ilvl="3" w:tplc="F88482F6">
      <w:start w:val="1"/>
      <w:numFmt w:val="bullet"/>
      <w:lvlText w:val=""/>
      <w:lvlJc w:val="left"/>
      <w:pPr>
        <w:ind w:left="2880" w:hanging="360"/>
      </w:pPr>
      <w:rPr>
        <w:rFonts w:ascii="Symbol" w:hAnsi="Symbol" w:hint="default"/>
      </w:rPr>
    </w:lvl>
    <w:lvl w:ilvl="4" w:tplc="9D288FCC">
      <w:start w:val="1"/>
      <w:numFmt w:val="bullet"/>
      <w:lvlText w:val="o"/>
      <w:lvlJc w:val="left"/>
      <w:pPr>
        <w:ind w:left="3600" w:hanging="360"/>
      </w:pPr>
      <w:rPr>
        <w:rFonts w:ascii="Courier New" w:hAnsi="Courier New" w:hint="default"/>
      </w:rPr>
    </w:lvl>
    <w:lvl w:ilvl="5" w:tplc="108ADC8C">
      <w:start w:val="1"/>
      <w:numFmt w:val="bullet"/>
      <w:lvlText w:val=""/>
      <w:lvlJc w:val="left"/>
      <w:pPr>
        <w:ind w:left="4320" w:hanging="360"/>
      </w:pPr>
      <w:rPr>
        <w:rFonts w:ascii="Wingdings" w:hAnsi="Wingdings" w:hint="default"/>
      </w:rPr>
    </w:lvl>
    <w:lvl w:ilvl="6" w:tplc="9A6499D4">
      <w:start w:val="1"/>
      <w:numFmt w:val="bullet"/>
      <w:lvlText w:val=""/>
      <w:lvlJc w:val="left"/>
      <w:pPr>
        <w:ind w:left="5040" w:hanging="360"/>
      </w:pPr>
      <w:rPr>
        <w:rFonts w:ascii="Symbol" w:hAnsi="Symbol" w:hint="default"/>
      </w:rPr>
    </w:lvl>
    <w:lvl w:ilvl="7" w:tplc="E5D4AAEE">
      <w:start w:val="1"/>
      <w:numFmt w:val="bullet"/>
      <w:lvlText w:val="o"/>
      <w:lvlJc w:val="left"/>
      <w:pPr>
        <w:ind w:left="5760" w:hanging="360"/>
      </w:pPr>
      <w:rPr>
        <w:rFonts w:ascii="Courier New" w:hAnsi="Courier New" w:hint="default"/>
      </w:rPr>
    </w:lvl>
    <w:lvl w:ilvl="8" w:tplc="EE8AE42A">
      <w:start w:val="1"/>
      <w:numFmt w:val="bullet"/>
      <w:lvlText w:val=""/>
      <w:lvlJc w:val="left"/>
      <w:pPr>
        <w:ind w:left="6480" w:hanging="360"/>
      </w:pPr>
      <w:rPr>
        <w:rFonts w:ascii="Wingdings" w:hAnsi="Wingdings" w:hint="default"/>
      </w:rPr>
    </w:lvl>
  </w:abstractNum>
  <w:abstractNum w:abstractNumId="11">
    <w:nsid w:val="228E6565"/>
    <w:multiLevelType w:val="hybridMultilevel"/>
    <w:tmpl w:val="305CA63E"/>
    <w:lvl w:ilvl="0" w:tplc="4D18F96C">
      <w:start w:val="1"/>
      <w:numFmt w:val="bullet"/>
      <w:lvlText w:val=""/>
      <w:lvlJc w:val="left"/>
      <w:pPr>
        <w:ind w:left="720" w:hanging="360"/>
      </w:pPr>
      <w:rPr>
        <w:rFonts w:ascii="Symbol" w:hAnsi="Symbol" w:hint="default"/>
      </w:rPr>
    </w:lvl>
    <w:lvl w:ilvl="1" w:tplc="4A52C1BC">
      <w:start w:val="1"/>
      <w:numFmt w:val="bullet"/>
      <w:lvlText w:val="o"/>
      <w:lvlJc w:val="left"/>
      <w:pPr>
        <w:ind w:left="1440" w:hanging="360"/>
      </w:pPr>
      <w:rPr>
        <w:rFonts w:ascii="Courier New" w:hAnsi="Courier New" w:hint="default"/>
      </w:rPr>
    </w:lvl>
    <w:lvl w:ilvl="2" w:tplc="D8CEE0A2">
      <w:start w:val="1"/>
      <w:numFmt w:val="bullet"/>
      <w:lvlText w:val=""/>
      <w:lvlJc w:val="left"/>
      <w:pPr>
        <w:ind w:left="2160" w:hanging="360"/>
      </w:pPr>
      <w:rPr>
        <w:rFonts w:ascii="Wingdings" w:hAnsi="Wingdings" w:hint="default"/>
      </w:rPr>
    </w:lvl>
    <w:lvl w:ilvl="3" w:tplc="2EA02E30">
      <w:start w:val="1"/>
      <w:numFmt w:val="bullet"/>
      <w:lvlText w:val=""/>
      <w:lvlJc w:val="left"/>
      <w:pPr>
        <w:ind w:left="2880" w:hanging="360"/>
      </w:pPr>
      <w:rPr>
        <w:rFonts w:ascii="Symbol" w:hAnsi="Symbol" w:hint="default"/>
      </w:rPr>
    </w:lvl>
    <w:lvl w:ilvl="4" w:tplc="526A31AA">
      <w:start w:val="1"/>
      <w:numFmt w:val="bullet"/>
      <w:lvlText w:val="o"/>
      <w:lvlJc w:val="left"/>
      <w:pPr>
        <w:ind w:left="3600" w:hanging="360"/>
      </w:pPr>
      <w:rPr>
        <w:rFonts w:ascii="Courier New" w:hAnsi="Courier New" w:hint="default"/>
      </w:rPr>
    </w:lvl>
    <w:lvl w:ilvl="5" w:tplc="B07E82FA">
      <w:start w:val="1"/>
      <w:numFmt w:val="bullet"/>
      <w:lvlText w:val=""/>
      <w:lvlJc w:val="left"/>
      <w:pPr>
        <w:ind w:left="4320" w:hanging="360"/>
      </w:pPr>
      <w:rPr>
        <w:rFonts w:ascii="Wingdings" w:hAnsi="Wingdings" w:hint="default"/>
      </w:rPr>
    </w:lvl>
    <w:lvl w:ilvl="6" w:tplc="2952A6F0">
      <w:start w:val="1"/>
      <w:numFmt w:val="bullet"/>
      <w:lvlText w:val=""/>
      <w:lvlJc w:val="left"/>
      <w:pPr>
        <w:ind w:left="5040" w:hanging="360"/>
      </w:pPr>
      <w:rPr>
        <w:rFonts w:ascii="Symbol" w:hAnsi="Symbol" w:hint="default"/>
      </w:rPr>
    </w:lvl>
    <w:lvl w:ilvl="7" w:tplc="B63209C0">
      <w:start w:val="1"/>
      <w:numFmt w:val="bullet"/>
      <w:lvlText w:val="o"/>
      <w:lvlJc w:val="left"/>
      <w:pPr>
        <w:ind w:left="5760" w:hanging="360"/>
      </w:pPr>
      <w:rPr>
        <w:rFonts w:ascii="Courier New" w:hAnsi="Courier New" w:hint="default"/>
      </w:rPr>
    </w:lvl>
    <w:lvl w:ilvl="8" w:tplc="8C6A2608">
      <w:start w:val="1"/>
      <w:numFmt w:val="bullet"/>
      <w:lvlText w:val=""/>
      <w:lvlJc w:val="left"/>
      <w:pPr>
        <w:ind w:left="6480" w:hanging="360"/>
      </w:pPr>
      <w:rPr>
        <w:rFonts w:ascii="Wingdings" w:hAnsi="Wingdings" w:hint="default"/>
      </w:rPr>
    </w:lvl>
  </w:abstractNum>
  <w:abstractNum w:abstractNumId="12">
    <w:nsid w:val="25637FB9"/>
    <w:multiLevelType w:val="hybridMultilevel"/>
    <w:tmpl w:val="5C14D75A"/>
    <w:lvl w:ilvl="0" w:tplc="3A5A14D4">
      <w:start w:val="1"/>
      <w:numFmt w:val="bullet"/>
      <w:lvlText w:val=""/>
      <w:lvlJc w:val="left"/>
      <w:pPr>
        <w:ind w:left="720" w:hanging="360"/>
      </w:pPr>
      <w:rPr>
        <w:rFonts w:ascii="Symbol" w:hAnsi="Symbol" w:hint="default"/>
      </w:rPr>
    </w:lvl>
    <w:lvl w:ilvl="1" w:tplc="5100F898">
      <w:start w:val="1"/>
      <w:numFmt w:val="bullet"/>
      <w:lvlText w:val="o"/>
      <w:lvlJc w:val="left"/>
      <w:pPr>
        <w:ind w:left="1440" w:hanging="360"/>
      </w:pPr>
      <w:rPr>
        <w:rFonts w:ascii="Courier New" w:hAnsi="Courier New" w:hint="default"/>
      </w:rPr>
    </w:lvl>
    <w:lvl w:ilvl="2" w:tplc="89423A36">
      <w:start w:val="1"/>
      <w:numFmt w:val="bullet"/>
      <w:lvlText w:val=""/>
      <w:lvlJc w:val="left"/>
      <w:pPr>
        <w:ind w:left="2160" w:hanging="360"/>
      </w:pPr>
      <w:rPr>
        <w:rFonts w:ascii="Wingdings" w:hAnsi="Wingdings" w:hint="default"/>
      </w:rPr>
    </w:lvl>
    <w:lvl w:ilvl="3" w:tplc="B942B7A8">
      <w:start w:val="1"/>
      <w:numFmt w:val="bullet"/>
      <w:lvlText w:val=""/>
      <w:lvlJc w:val="left"/>
      <w:pPr>
        <w:ind w:left="2880" w:hanging="360"/>
      </w:pPr>
      <w:rPr>
        <w:rFonts w:ascii="Symbol" w:hAnsi="Symbol" w:hint="default"/>
      </w:rPr>
    </w:lvl>
    <w:lvl w:ilvl="4" w:tplc="17E62694">
      <w:start w:val="1"/>
      <w:numFmt w:val="bullet"/>
      <w:lvlText w:val="o"/>
      <w:lvlJc w:val="left"/>
      <w:pPr>
        <w:ind w:left="3600" w:hanging="360"/>
      </w:pPr>
      <w:rPr>
        <w:rFonts w:ascii="Courier New" w:hAnsi="Courier New" w:hint="default"/>
      </w:rPr>
    </w:lvl>
    <w:lvl w:ilvl="5" w:tplc="6FA69C1C">
      <w:start w:val="1"/>
      <w:numFmt w:val="bullet"/>
      <w:lvlText w:val=""/>
      <w:lvlJc w:val="left"/>
      <w:pPr>
        <w:ind w:left="4320" w:hanging="360"/>
      </w:pPr>
      <w:rPr>
        <w:rFonts w:ascii="Wingdings" w:hAnsi="Wingdings" w:hint="default"/>
      </w:rPr>
    </w:lvl>
    <w:lvl w:ilvl="6" w:tplc="5B542C8A">
      <w:start w:val="1"/>
      <w:numFmt w:val="bullet"/>
      <w:lvlText w:val=""/>
      <w:lvlJc w:val="left"/>
      <w:pPr>
        <w:ind w:left="5040" w:hanging="360"/>
      </w:pPr>
      <w:rPr>
        <w:rFonts w:ascii="Symbol" w:hAnsi="Symbol" w:hint="default"/>
      </w:rPr>
    </w:lvl>
    <w:lvl w:ilvl="7" w:tplc="F2A440C6">
      <w:start w:val="1"/>
      <w:numFmt w:val="bullet"/>
      <w:lvlText w:val="o"/>
      <w:lvlJc w:val="left"/>
      <w:pPr>
        <w:ind w:left="5760" w:hanging="360"/>
      </w:pPr>
      <w:rPr>
        <w:rFonts w:ascii="Courier New" w:hAnsi="Courier New" w:hint="default"/>
      </w:rPr>
    </w:lvl>
    <w:lvl w:ilvl="8" w:tplc="77DCD8CA">
      <w:start w:val="1"/>
      <w:numFmt w:val="bullet"/>
      <w:lvlText w:val=""/>
      <w:lvlJc w:val="left"/>
      <w:pPr>
        <w:ind w:left="6480" w:hanging="360"/>
      </w:pPr>
      <w:rPr>
        <w:rFonts w:ascii="Wingdings" w:hAnsi="Wingdings" w:hint="default"/>
      </w:rPr>
    </w:lvl>
  </w:abstractNum>
  <w:abstractNum w:abstractNumId="13">
    <w:nsid w:val="285A37CC"/>
    <w:multiLevelType w:val="hybridMultilevel"/>
    <w:tmpl w:val="9A6EDD06"/>
    <w:lvl w:ilvl="0" w:tplc="AB7667DE">
      <w:start w:val="1"/>
      <w:numFmt w:val="bullet"/>
      <w:lvlText w:val=""/>
      <w:lvlJc w:val="left"/>
      <w:pPr>
        <w:ind w:left="360" w:hanging="360"/>
      </w:pPr>
      <w:rPr>
        <w:rFonts w:ascii="Symbol" w:hAnsi="Symbol" w:hint="default"/>
      </w:rPr>
    </w:lvl>
    <w:lvl w:ilvl="1" w:tplc="28E42654">
      <w:start w:val="1"/>
      <w:numFmt w:val="bullet"/>
      <w:lvlText w:val="o"/>
      <w:lvlJc w:val="left"/>
      <w:pPr>
        <w:ind w:left="1080" w:hanging="360"/>
      </w:pPr>
      <w:rPr>
        <w:rFonts w:ascii="Courier New" w:hAnsi="Courier New" w:hint="default"/>
      </w:rPr>
    </w:lvl>
    <w:lvl w:ilvl="2" w:tplc="CCB27C82">
      <w:start w:val="1"/>
      <w:numFmt w:val="bullet"/>
      <w:lvlText w:val=""/>
      <w:lvlJc w:val="left"/>
      <w:pPr>
        <w:ind w:left="1800" w:hanging="360"/>
      </w:pPr>
      <w:rPr>
        <w:rFonts w:ascii="Wingdings" w:hAnsi="Wingdings" w:hint="default"/>
      </w:rPr>
    </w:lvl>
    <w:lvl w:ilvl="3" w:tplc="E5EC28F4">
      <w:start w:val="1"/>
      <w:numFmt w:val="bullet"/>
      <w:lvlText w:val=""/>
      <w:lvlJc w:val="left"/>
      <w:pPr>
        <w:ind w:left="2520" w:hanging="360"/>
      </w:pPr>
      <w:rPr>
        <w:rFonts w:ascii="Symbol" w:hAnsi="Symbol" w:hint="default"/>
      </w:rPr>
    </w:lvl>
    <w:lvl w:ilvl="4" w:tplc="5F28F9E6">
      <w:start w:val="1"/>
      <w:numFmt w:val="bullet"/>
      <w:lvlText w:val="o"/>
      <w:lvlJc w:val="left"/>
      <w:pPr>
        <w:ind w:left="3240" w:hanging="360"/>
      </w:pPr>
      <w:rPr>
        <w:rFonts w:ascii="Courier New" w:hAnsi="Courier New" w:hint="default"/>
      </w:rPr>
    </w:lvl>
    <w:lvl w:ilvl="5" w:tplc="9A042DC2">
      <w:start w:val="1"/>
      <w:numFmt w:val="bullet"/>
      <w:lvlText w:val=""/>
      <w:lvlJc w:val="left"/>
      <w:pPr>
        <w:ind w:left="3960" w:hanging="360"/>
      </w:pPr>
      <w:rPr>
        <w:rFonts w:ascii="Wingdings" w:hAnsi="Wingdings" w:hint="default"/>
      </w:rPr>
    </w:lvl>
    <w:lvl w:ilvl="6" w:tplc="E85A4668">
      <w:start w:val="1"/>
      <w:numFmt w:val="bullet"/>
      <w:lvlText w:val=""/>
      <w:lvlJc w:val="left"/>
      <w:pPr>
        <w:ind w:left="4680" w:hanging="360"/>
      </w:pPr>
      <w:rPr>
        <w:rFonts w:ascii="Symbol" w:hAnsi="Symbol" w:hint="default"/>
      </w:rPr>
    </w:lvl>
    <w:lvl w:ilvl="7" w:tplc="7310A782">
      <w:start w:val="1"/>
      <w:numFmt w:val="bullet"/>
      <w:lvlText w:val="o"/>
      <w:lvlJc w:val="left"/>
      <w:pPr>
        <w:ind w:left="5400" w:hanging="360"/>
      </w:pPr>
      <w:rPr>
        <w:rFonts w:ascii="Courier New" w:hAnsi="Courier New" w:hint="default"/>
      </w:rPr>
    </w:lvl>
    <w:lvl w:ilvl="8" w:tplc="96A242DC">
      <w:start w:val="1"/>
      <w:numFmt w:val="bullet"/>
      <w:lvlText w:val=""/>
      <w:lvlJc w:val="left"/>
      <w:pPr>
        <w:ind w:left="6120" w:hanging="360"/>
      </w:pPr>
      <w:rPr>
        <w:rFonts w:ascii="Wingdings" w:hAnsi="Wingdings" w:hint="default"/>
      </w:rPr>
    </w:lvl>
  </w:abstractNum>
  <w:abstractNum w:abstractNumId="14">
    <w:nsid w:val="2A6C2D63"/>
    <w:multiLevelType w:val="hybridMultilevel"/>
    <w:tmpl w:val="E2BE1672"/>
    <w:lvl w:ilvl="0" w:tplc="6408FD84">
      <w:start w:val="1"/>
      <w:numFmt w:val="bullet"/>
      <w:lvlText w:val=""/>
      <w:lvlJc w:val="left"/>
      <w:pPr>
        <w:ind w:left="720" w:hanging="360"/>
      </w:pPr>
      <w:rPr>
        <w:rFonts w:ascii="Symbol" w:hAnsi="Symbol" w:hint="default"/>
      </w:rPr>
    </w:lvl>
    <w:lvl w:ilvl="1" w:tplc="645E09C6">
      <w:start w:val="1"/>
      <w:numFmt w:val="bullet"/>
      <w:lvlText w:val="o"/>
      <w:lvlJc w:val="left"/>
      <w:pPr>
        <w:ind w:left="1440" w:hanging="360"/>
      </w:pPr>
      <w:rPr>
        <w:rFonts w:ascii="Courier New" w:hAnsi="Courier New" w:hint="default"/>
      </w:rPr>
    </w:lvl>
    <w:lvl w:ilvl="2" w:tplc="4F443B7C">
      <w:start w:val="1"/>
      <w:numFmt w:val="bullet"/>
      <w:lvlText w:val=""/>
      <w:lvlJc w:val="left"/>
      <w:pPr>
        <w:ind w:left="2160" w:hanging="360"/>
      </w:pPr>
      <w:rPr>
        <w:rFonts w:ascii="Wingdings" w:hAnsi="Wingdings" w:hint="default"/>
      </w:rPr>
    </w:lvl>
    <w:lvl w:ilvl="3" w:tplc="5554E60A">
      <w:start w:val="1"/>
      <w:numFmt w:val="bullet"/>
      <w:lvlText w:val=""/>
      <w:lvlJc w:val="left"/>
      <w:pPr>
        <w:ind w:left="2880" w:hanging="360"/>
      </w:pPr>
      <w:rPr>
        <w:rFonts w:ascii="Symbol" w:hAnsi="Symbol" w:hint="default"/>
      </w:rPr>
    </w:lvl>
    <w:lvl w:ilvl="4" w:tplc="C882DEA4">
      <w:start w:val="1"/>
      <w:numFmt w:val="bullet"/>
      <w:lvlText w:val="o"/>
      <w:lvlJc w:val="left"/>
      <w:pPr>
        <w:ind w:left="3600" w:hanging="360"/>
      </w:pPr>
      <w:rPr>
        <w:rFonts w:ascii="Courier New" w:hAnsi="Courier New" w:hint="default"/>
      </w:rPr>
    </w:lvl>
    <w:lvl w:ilvl="5" w:tplc="CB9EFB86">
      <w:start w:val="1"/>
      <w:numFmt w:val="bullet"/>
      <w:lvlText w:val=""/>
      <w:lvlJc w:val="left"/>
      <w:pPr>
        <w:ind w:left="4320" w:hanging="360"/>
      </w:pPr>
      <w:rPr>
        <w:rFonts w:ascii="Wingdings" w:hAnsi="Wingdings" w:hint="default"/>
      </w:rPr>
    </w:lvl>
    <w:lvl w:ilvl="6" w:tplc="FDF2D02E">
      <w:start w:val="1"/>
      <w:numFmt w:val="bullet"/>
      <w:lvlText w:val=""/>
      <w:lvlJc w:val="left"/>
      <w:pPr>
        <w:ind w:left="5040" w:hanging="360"/>
      </w:pPr>
      <w:rPr>
        <w:rFonts w:ascii="Symbol" w:hAnsi="Symbol" w:hint="default"/>
      </w:rPr>
    </w:lvl>
    <w:lvl w:ilvl="7" w:tplc="2716D24C">
      <w:start w:val="1"/>
      <w:numFmt w:val="bullet"/>
      <w:lvlText w:val="o"/>
      <w:lvlJc w:val="left"/>
      <w:pPr>
        <w:ind w:left="5760" w:hanging="360"/>
      </w:pPr>
      <w:rPr>
        <w:rFonts w:ascii="Courier New" w:hAnsi="Courier New" w:hint="default"/>
      </w:rPr>
    </w:lvl>
    <w:lvl w:ilvl="8" w:tplc="2654EB20">
      <w:start w:val="1"/>
      <w:numFmt w:val="bullet"/>
      <w:lvlText w:val=""/>
      <w:lvlJc w:val="left"/>
      <w:pPr>
        <w:ind w:left="6480" w:hanging="360"/>
      </w:pPr>
      <w:rPr>
        <w:rFonts w:ascii="Wingdings" w:hAnsi="Wingdings" w:hint="default"/>
      </w:rPr>
    </w:lvl>
  </w:abstractNum>
  <w:abstractNum w:abstractNumId="15">
    <w:nsid w:val="2D61182D"/>
    <w:multiLevelType w:val="hybridMultilevel"/>
    <w:tmpl w:val="615EBD60"/>
    <w:lvl w:ilvl="0" w:tplc="93F6D4D2">
      <w:start w:val="1"/>
      <w:numFmt w:val="bullet"/>
      <w:lvlText w:val=""/>
      <w:lvlJc w:val="left"/>
      <w:pPr>
        <w:ind w:left="720" w:hanging="360"/>
      </w:pPr>
      <w:rPr>
        <w:rFonts w:ascii="Symbol" w:hAnsi="Symbol" w:hint="default"/>
      </w:rPr>
    </w:lvl>
    <w:lvl w:ilvl="1" w:tplc="F4666F44">
      <w:start w:val="1"/>
      <w:numFmt w:val="bullet"/>
      <w:lvlText w:val="o"/>
      <w:lvlJc w:val="left"/>
      <w:pPr>
        <w:ind w:left="1440" w:hanging="360"/>
      </w:pPr>
      <w:rPr>
        <w:rFonts w:ascii="Courier New" w:hAnsi="Courier New" w:hint="default"/>
      </w:rPr>
    </w:lvl>
    <w:lvl w:ilvl="2" w:tplc="E728A1C6">
      <w:start w:val="1"/>
      <w:numFmt w:val="bullet"/>
      <w:lvlText w:val=""/>
      <w:lvlJc w:val="left"/>
      <w:pPr>
        <w:ind w:left="2160" w:hanging="360"/>
      </w:pPr>
      <w:rPr>
        <w:rFonts w:ascii="Wingdings" w:hAnsi="Wingdings" w:hint="default"/>
      </w:rPr>
    </w:lvl>
    <w:lvl w:ilvl="3" w:tplc="D49611AE">
      <w:start w:val="1"/>
      <w:numFmt w:val="bullet"/>
      <w:lvlText w:val=""/>
      <w:lvlJc w:val="left"/>
      <w:pPr>
        <w:ind w:left="2880" w:hanging="360"/>
      </w:pPr>
      <w:rPr>
        <w:rFonts w:ascii="Symbol" w:hAnsi="Symbol" w:hint="default"/>
      </w:rPr>
    </w:lvl>
    <w:lvl w:ilvl="4" w:tplc="9A28827A">
      <w:start w:val="1"/>
      <w:numFmt w:val="bullet"/>
      <w:lvlText w:val="o"/>
      <w:lvlJc w:val="left"/>
      <w:pPr>
        <w:ind w:left="3600" w:hanging="360"/>
      </w:pPr>
      <w:rPr>
        <w:rFonts w:ascii="Courier New" w:hAnsi="Courier New" w:hint="default"/>
      </w:rPr>
    </w:lvl>
    <w:lvl w:ilvl="5" w:tplc="2624A050">
      <w:start w:val="1"/>
      <w:numFmt w:val="bullet"/>
      <w:lvlText w:val=""/>
      <w:lvlJc w:val="left"/>
      <w:pPr>
        <w:ind w:left="4320" w:hanging="360"/>
      </w:pPr>
      <w:rPr>
        <w:rFonts w:ascii="Wingdings" w:hAnsi="Wingdings" w:hint="default"/>
      </w:rPr>
    </w:lvl>
    <w:lvl w:ilvl="6" w:tplc="9F724222">
      <w:start w:val="1"/>
      <w:numFmt w:val="bullet"/>
      <w:lvlText w:val=""/>
      <w:lvlJc w:val="left"/>
      <w:pPr>
        <w:ind w:left="5040" w:hanging="360"/>
      </w:pPr>
      <w:rPr>
        <w:rFonts w:ascii="Symbol" w:hAnsi="Symbol" w:hint="default"/>
      </w:rPr>
    </w:lvl>
    <w:lvl w:ilvl="7" w:tplc="9B90639C">
      <w:start w:val="1"/>
      <w:numFmt w:val="bullet"/>
      <w:lvlText w:val="o"/>
      <w:lvlJc w:val="left"/>
      <w:pPr>
        <w:ind w:left="5760" w:hanging="360"/>
      </w:pPr>
      <w:rPr>
        <w:rFonts w:ascii="Courier New" w:hAnsi="Courier New" w:hint="default"/>
      </w:rPr>
    </w:lvl>
    <w:lvl w:ilvl="8" w:tplc="CB92283C">
      <w:start w:val="1"/>
      <w:numFmt w:val="bullet"/>
      <w:lvlText w:val=""/>
      <w:lvlJc w:val="left"/>
      <w:pPr>
        <w:ind w:left="6480" w:hanging="360"/>
      </w:pPr>
      <w:rPr>
        <w:rFonts w:ascii="Wingdings" w:hAnsi="Wingdings" w:hint="default"/>
      </w:rPr>
    </w:lvl>
  </w:abstractNum>
  <w:abstractNum w:abstractNumId="16">
    <w:nsid w:val="2E07118F"/>
    <w:multiLevelType w:val="hybridMultilevel"/>
    <w:tmpl w:val="BB6800C2"/>
    <w:lvl w:ilvl="0" w:tplc="7A6865FA">
      <w:start w:val="1"/>
      <w:numFmt w:val="decimal"/>
      <w:lvlText w:val="%1."/>
      <w:lvlJc w:val="left"/>
      <w:pPr>
        <w:ind w:left="720" w:hanging="360"/>
      </w:pPr>
    </w:lvl>
    <w:lvl w:ilvl="1" w:tplc="A82C23DE">
      <w:start w:val="1"/>
      <w:numFmt w:val="lowerLetter"/>
      <w:lvlText w:val="%2."/>
      <w:lvlJc w:val="left"/>
      <w:pPr>
        <w:ind w:left="1440" w:hanging="360"/>
      </w:pPr>
    </w:lvl>
    <w:lvl w:ilvl="2" w:tplc="88547A1A">
      <w:start w:val="1"/>
      <w:numFmt w:val="lowerRoman"/>
      <w:lvlText w:val="%3."/>
      <w:lvlJc w:val="right"/>
      <w:pPr>
        <w:ind w:left="2160" w:hanging="180"/>
      </w:pPr>
    </w:lvl>
    <w:lvl w:ilvl="3" w:tplc="DC5E8DFA">
      <w:start w:val="1"/>
      <w:numFmt w:val="decimal"/>
      <w:lvlText w:val="%4."/>
      <w:lvlJc w:val="left"/>
      <w:pPr>
        <w:ind w:left="2880" w:hanging="360"/>
      </w:pPr>
    </w:lvl>
    <w:lvl w:ilvl="4" w:tplc="37AE9EA0">
      <w:start w:val="1"/>
      <w:numFmt w:val="lowerLetter"/>
      <w:lvlText w:val="%5."/>
      <w:lvlJc w:val="left"/>
      <w:pPr>
        <w:ind w:left="3600" w:hanging="360"/>
      </w:pPr>
    </w:lvl>
    <w:lvl w:ilvl="5" w:tplc="F932AFF0">
      <w:start w:val="1"/>
      <w:numFmt w:val="lowerRoman"/>
      <w:lvlText w:val="%6."/>
      <w:lvlJc w:val="right"/>
      <w:pPr>
        <w:ind w:left="4320" w:hanging="180"/>
      </w:pPr>
    </w:lvl>
    <w:lvl w:ilvl="6" w:tplc="40C2B9C4">
      <w:start w:val="1"/>
      <w:numFmt w:val="decimal"/>
      <w:lvlText w:val="%7."/>
      <w:lvlJc w:val="left"/>
      <w:pPr>
        <w:ind w:left="5040" w:hanging="360"/>
      </w:pPr>
    </w:lvl>
    <w:lvl w:ilvl="7" w:tplc="030660F4">
      <w:start w:val="1"/>
      <w:numFmt w:val="lowerLetter"/>
      <w:lvlText w:val="%8."/>
      <w:lvlJc w:val="left"/>
      <w:pPr>
        <w:ind w:left="5760" w:hanging="360"/>
      </w:pPr>
    </w:lvl>
    <w:lvl w:ilvl="8" w:tplc="FBD82F56">
      <w:start w:val="1"/>
      <w:numFmt w:val="lowerRoman"/>
      <w:lvlText w:val="%9."/>
      <w:lvlJc w:val="right"/>
      <w:pPr>
        <w:ind w:left="6480" w:hanging="180"/>
      </w:pPr>
    </w:lvl>
  </w:abstractNum>
  <w:abstractNum w:abstractNumId="17">
    <w:nsid w:val="3014199C"/>
    <w:multiLevelType w:val="hybridMultilevel"/>
    <w:tmpl w:val="379CDBFE"/>
    <w:lvl w:ilvl="0" w:tplc="4BDCAF86">
      <w:start w:val="1"/>
      <w:numFmt w:val="bullet"/>
      <w:lvlText w:val=""/>
      <w:lvlJc w:val="left"/>
      <w:pPr>
        <w:ind w:left="720" w:hanging="360"/>
      </w:pPr>
      <w:rPr>
        <w:rFonts w:ascii="Symbol" w:hAnsi="Symbol" w:hint="default"/>
      </w:rPr>
    </w:lvl>
    <w:lvl w:ilvl="1" w:tplc="5E10EC7C">
      <w:start w:val="1"/>
      <w:numFmt w:val="bullet"/>
      <w:lvlText w:val="o"/>
      <w:lvlJc w:val="left"/>
      <w:pPr>
        <w:ind w:left="1440" w:hanging="360"/>
      </w:pPr>
      <w:rPr>
        <w:rFonts w:ascii="Courier New" w:hAnsi="Courier New" w:hint="default"/>
      </w:rPr>
    </w:lvl>
    <w:lvl w:ilvl="2" w:tplc="CF08FF86">
      <w:start w:val="1"/>
      <w:numFmt w:val="bullet"/>
      <w:lvlText w:val=""/>
      <w:lvlJc w:val="left"/>
      <w:pPr>
        <w:ind w:left="2160" w:hanging="360"/>
      </w:pPr>
      <w:rPr>
        <w:rFonts w:ascii="Wingdings" w:hAnsi="Wingdings" w:hint="default"/>
      </w:rPr>
    </w:lvl>
    <w:lvl w:ilvl="3" w:tplc="569863B8">
      <w:start w:val="1"/>
      <w:numFmt w:val="bullet"/>
      <w:lvlText w:val=""/>
      <w:lvlJc w:val="left"/>
      <w:pPr>
        <w:ind w:left="2880" w:hanging="360"/>
      </w:pPr>
      <w:rPr>
        <w:rFonts w:ascii="Symbol" w:hAnsi="Symbol" w:hint="default"/>
      </w:rPr>
    </w:lvl>
    <w:lvl w:ilvl="4" w:tplc="298AF876">
      <w:start w:val="1"/>
      <w:numFmt w:val="bullet"/>
      <w:lvlText w:val="o"/>
      <w:lvlJc w:val="left"/>
      <w:pPr>
        <w:ind w:left="3600" w:hanging="360"/>
      </w:pPr>
      <w:rPr>
        <w:rFonts w:ascii="Courier New" w:hAnsi="Courier New" w:hint="default"/>
      </w:rPr>
    </w:lvl>
    <w:lvl w:ilvl="5" w:tplc="5318584C">
      <w:start w:val="1"/>
      <w:numFmt w:val="bullet"/>
      <w:lvlText w:val=""/>
      <w:lvlJc w:val="left"/>
      <w:pPr>
        <w:ind w:left="4320" w:hanging="360"/>
      </w:pPr>
      <w:rPr>
        <w:rFonts w:ascii="Wingdings" w:hAnsi="Wingdings" w:hint="default"/>
      </w:rPr>
    </w:lvl>
    <w:lvl w:ilvl="6" w:tplc="D6C49776">
      <w:start w:val="1"/>
      <w:numFmt w:val="bullet"/>
      <w:lvlText w:val=""/>
      <w:lvlJc w:val="left"/>
      <w:pPr>
        <w:ind w:left="5040" w:hanging="360"/>
      </w:pPr>
      <w:rPr>
        <w:rFonts w:ascii="Symbol" w:hAnsi="Symbol" w:hint="default"/>
      </w:rPr>
    </w:lvl>
    <w:lvl w:ilvl="7" w:tplc="F072FD1E">
      <w:start w:val="1"/>
      <w:numFmt w:val="bullet"/>
      <w:lvlText w:val="o"/>
      <w:lvlJc w:val="left"/>
      <w:pPr>
        <w:ind w:left="5760" w:hanging="360"/>
      </w:pPr>
      <w:rPr>
        <w:rFonts w:ascii="Courier New" w:hAnsi="Courier New" w:hint="default"/>
      </w:rPr>
    </w:lvl>
    <w:lvl w:ilvl="8" w:tplc="F5F2C5AA">
      <w:start w:val="1"/>
      <w:numFmt w:val="bullet"/>
      <w:lvlText w:val=""/>
      <w:lvlJc w:val="left"/>
      <w:pPr>
        <w:ind w:left="6480" w:hanging="360"/>
      </w:pPr>
      <w:rPr>
        <w:rFonts w:ascii="Wingdings" w:hAnsi="Wingdings" w:hint="default"/>
      </w:rPr>
    </w:lvl>
  </w:abstractNum>
  <w:abstractNum w:abstractNumId="18">
    <w:nsid w:val="301C5B26"/>
    <w:multiLevelType w:val="hybridMultilevel"/>
    <w:tmpl w:val="EE7C9034"/>
    <w:lvl w:ilvl="0" w:tplc="9E300960">
      <w:start w:val="1"/>
      <w:numFmt w:val="bullet"/>
      <w:lvlText w:val=""/>
      <w:lvlJc w:val="left"/>
      <w:pPr>
        <w:ind w:left="720" w:hanging="360"/>
      </w:pPr>
      <w:rPr>
        <w:rFonts w:ascii="Symbol" w:hAnsi="Symbol" w:hint="default"/>
      </w:rPr>
    </w:lvl>
    <w:lvl w:ilvl="1" w:tplc="010A502E">
      <w:start w:val="1"/>
      <w:numFmt w:val="bullet"/>
      <w:lvlText w:val="o"/>
      <w:lvlJc w:val="left"/>
      <w:pPr>
        <w:ind w:left="1440" w:hanging="360"/>
      </w:pPr>
      <w:rPr>
        <w:rFonts w:ascii="Courier New" w:hAnsi="Courier New" w:hint="default"/>
      </w:rPr>
    </w:lvl>
    <w:lvl w:ilvl="2" w:tplc="4E603A84">
      <w:start w:val="1"/>
      <w:numFmt w:val="bullet"/>
      <w:lvlText w:val=""/>
      <w:lvlJc w:val="left"/>
      <w:pPr>
        <w:ind w:left="2160" w:hanging="360"/>
      </w:pPr>
      <w:rPr>
        <w:rFonts w:ascii="Wingdings" w:hAnsi="Wingdings" w:hint="default"/>
      </w:rPr>
    </w:lvl>
    <w:lvl w:ilvl="3" w:tplc="34B6794E">
      <w:start w:val="1"/>
      <w:numFmt w:val="bullet"/>
      <w:lvlText w:val=""/>
      <w:lvlJc w:val="left"/>
      <w:pPr>
        <w:ind w:left="2880" w:hanging="360"/>
      </w:pPr>
      <w:rPr>
        <w:rFonts w:ascii="Symbol" w:hAnsi="Symbol" w:hint="default"/>
      </w:rPr>
    </w:lvl>
    <w:lvl w:ilvl="4" w:tplc="14487256">
      <w:start w:val="1"/>
      <w:numFmt w:val="bullet"/>
      <w:lvlText w:val="o"/>
      <w:lvlJc w:val="left"/>
      <w:pPr>
        <w:ind w:left="3600" w:hanging="360"/>
      </w:pPr>
      <w:rPr>
        <w:rFonts w:ascii="Courier New" w:hAnsi="Courier New" w:hint="default"/>
      </w:rPr>
    </w:lvl>
    <w:lvl w:ilvl="5" w:tplc="AD4E0274">
      <w:start w:val="1"/>
      <w:numFmt w:val="bullet"/>
      <w:lvlText w:val=""/>
      <w:lvlJc w:val="left"/>
      <w:pPr>
        <w:ind w:left="4320" w:hanging="360"/>
      </w:pPr>
      <w:rPr>
        <w:rFonts w:ascii="Wingdings" w:hAnsi="Wingdings" w:hint="default"/>
      </w:rPr>
    </w:lvl>
    <w:lvl w:ilvl="6" w:tplc="54E2D8AE">
      <w:start w:val="1"/>
      <w:numFmt w:val="bullet"/>
      <w:lvlText w:val=""/>
      <w:lvlJc w:val="left"/>
      <w:pPr>
        <w:ind w:left="5040" w:hanging="360"/>
      </w:pPr>
      <w:rPr>
        <w:rFonts w:ascii="Symbol" w:hAnsi="Symbol" w:hint="default"/>
      </w:rPr>
    </w:lvl>
    <w:lvl w:ilvl="7" w:tplc="498E2F12">
      <w:start w:val="1"/>
      <w:numFmt w:val="bullet"/>
      <w:lvlText w:val="o"/>
      <w:lvlJc w:val="left"/>
      <w:pPr>
        <w:ind w:left="5760" w:hanging="360"/>
      </w:pPr>
      <w:rPr>
        <w:rFonts w:ascii="Courier New" w:hAnsi="Courier New" w:hint="default"/>
      </w:rPr>
    </w:lvl>
    <w:lvl w:ilvl="8" w:tplc="4BCEAE76">
      <w:start w:val="1"/>
      <w:numFmt w:val="bullet"/>
      <w:lvlText w:val=""/>
      <w:lvlJc w:val="left"/>
      <w:pPr>
        <w:ind w:left="6480" w:hanging="360"/>
      </w:pPr>
      <w:rPr>
        <w:rFonts w:ascii="Wingdings" w:hAnsi="Wingdings" w:hint="default"/>
      </w:rPr>
    </w:lvl>
  </w:abstractNum>
  <w:abstractNum w:abstractNumId="19">
    <w:nsid w:val="30530C0A"/>
    <w:multiLevelType w:val="hybridMultilevel"/>
    <w:tmpl w:val="F8127A04"/>
    <w:lvl w:ilvl="0" w:tplc="794E079E">
      <w:start w:val="1"/>
      <w:numFmt w:val="bullet"/>
      <w:lvlText w:val=""/>
      <w:lvlJc w:val="left"/>
      <w:pPr>
        <w:ind w:left="360" w:hanging="360"/>
      </w:pPr>
      <w:rPr>
        <w:rFonts w:ascii="Symbol" w:hAnsi="Symbol" w:hint="default"/>
      </w:rPr>
    </w:lvl>
    <w:lvl w:ilvl="1" w:tplc="A73C2864">
      <w:start w:val="1"/>
      <w:numFmt w:val="bullet"/>
      <w:lvlText w:val="o"/>
      <w:lvlJc w:val="left"/>
      <w:pPr>
        <w:ind w:left="1080" w:hanging="360"/>
      </w:pPr>
      <w:rPr>
        <w:rFonts w:ascii="Courier New" w:hAnsi="Courier New" w:hint="default"/>
      </w:rPr>
    </w:lvl>
    <w:lvl w:ilvl="2" w:tplc="099270D2">
      <w:start w:val="1"/>
      <w:numFmt w:val="bullet"/>
      <w:lvlText w:val=""/>
      <w:lvlJc w:val="left"/>
      <w:pPr>
        <w:ind w:left="1800" w:hanging="360"/>
      </w:pPr>
      <w:rPr>
        <w:rFonts w:ascii="Wingdings" w:hAnsi="Wingdings" w:hint="default"/>
      </w:rPr>
    </w:lvl>
    <w:lvl w:ilvl="3" w:tplc="9CEA492A">
      <w:start w:val="1"/>
      <w:numFmt w:val="bullet"/>
      <w:lvlText w:val=""/>
      <w:lvlJc w:val="left"/>
      <w:pPr>
        <w:ind w:left="2520" w:hanging="360"/>
      </w:pPr>
      <w:rPr>
        <w:rFonts w:ascii="Symbol" w:hAnsi="Symbol" w:hint="default"/>
      </w:rPr>
    </w:lvl>
    <w:lvl w:ilvl="4" w:tplc="1C567798">
      <w:start w:val="1"/>
      <w:numFmt w:val="bullet"/>
      <w:lvlText w:val="o"/>
      <w:lvlJc w:val="left"/>
      <w:pPr>
        <w:ind w:left="3240" w:hanging="360"/>
      </w:pPr>
      <w:rPr>
        <w:rFonts w:ascii="Courier New" w:hAnsi="Courier New" w:hint="default"/>
      </w:rPr>
    </w:lvl>
    <w:lvl w:ilvl="5" w:tplc="7270A85A">
      <w:start w:val="1"/>
      <w:numFmt w:val="bullet"/>
      <w:lvlText w:val=""/>
      <w:lvlJc w:val="left"/>
      <w:pPr>
        <w:ind w:left="3960" w:hanging="360"/>
      </w:pPr>
      <w:rPr>
        <w:rFonts w:ascii="Wingdings" w:hAnsi="Wingdings" w:hint="default"/>
      </w:rPr>
    </w:lvl>
    <w:lvl w:ilvl="6" w:tplc="F49EF9BC">
      <w:start w:val="1"/>
      <w:numFmt w:val="bullet"/>
      <w:lvlText w:val=""/>
      <w:lvlJc w:val="left"/>
      <w:pPr>
        <w:ind w:left="4680" w:hanging="360"/>
      </w:pPr>
      <w:rPr>
        <w:rFonts w:ascii="Symbol" w:hAnsi="Symbol" w:hint="default"/>
      </w:rPr>
    </w:lvl>
    <w:lvl w:ilvl="7" w:tplc="6D1EB6DC">
      <w:start w:val="1"/>
      <w:numFmt w:val="bullet"/>
      <w:lvlText w:val="o"/>
      <w:lvlJc w:val="left"/>
      <w:pPr>
        <w:ind w:left="5400" w:hanging="360"/>
      </w:pPr>
      <w:rPr>
        <w:rFonts w:ascii="Courier New" w:hAnsi="Courier New" w:hint="default"/>
      </w:rPr>
    </w:lvl>
    <w:lvl w:ilvl="8" w:tplc="87DC827C">
      <w:start w:val="1"/>
      <w:numFmt w:val="bullet"/>
      <w:lvlText w:val=""/>
      <w:lvlJc w:val="left"/>
      <w:pPr>
        <w:ind w:left="6120" w:hanging="360"/>
      </w:pPr>
      <w:rPr>
        <w:rFonts w:ascii="Wingdings" w:hAnsi="Wingdings" w:hint="default"/>
      </w:rPr>
    </w:lvl>
  </w:abstractNum>
  <w:abstractNum w:abstractNumId="20">
    <w:nsid w:val="323C6279"/>
    <w:multiLevelType w:val="hybridMultilevel"/>
    <w:tmpl w:val="0794FD70"/>
    <w:lvl w:ilvl="0" w:tplc="4F54E386">
      <w:start w:val="1"/>
      <w:numFmt w:val="decimal"/>
      <w:lvlText w:val="%1."/>
      <w:lvlJc w:val="left"/>
      <w:pPr>
        <w:ind w:left="720" w:hanging="360"/>
      </w:pPr>
    </w:lvl>
    <w:lvl w:ilvl="1" w:tplc="2B443C68">
      <w:start w:val="1"/>
      <w:numFmt w:val="lowerLetter"/>
      <w:lvlText w:val="%2."/>
      <w:lvlJc w:val="left"/>
      <w:pPr>
        <w:ind w:left="1440" w:hanging="360"/>
      </w:pPr>
    </w:lvl>
    <w:lvl w:ilvl="2" w:tplc="EDE648CE">
      <w:start w:val="1"/>
      <w:numFmt w:val="lowerRoman"/>
      <w:lvlText w:val="%3."/>
      <w:lvlJc w:val="right"/>
      <w:pPr>
        <w:ind w:left="2160" w:hanging="180"/>
      </w:pPr>
    </w:lvl>
    <w:lvl w:ilvl="3" w:tplc="91724D5E">
      <w:start w:val="1"/>
      <w:numFmt w:val="decimal"/>
      <w:lvlText w:val="%4."/>
      <w:lvlJc w:val="left"/>
      <w:pPr>
        <w:ind w:left="2880" w:hanging="360"/>
      </w:pPr>
    </w:lvl>
    <w:lvl w:ilvl="4" w:tplc="876E0704">
      <w:start w:val="1"/>
      <w:numFmt w:val="lowerLetter"/>
      <w:lvlText w:val="%5."/>
      <w:lvlJc w:val="left"/>
      <w:pPr>
        <w:ind w:left="3600" w:hanging="360"/>
      </w:pPr>
    </w:lvl>
    <w:lvl w:ilvl="5" w:tplc="5DD8A202">
      <w:start w:val="1"/>
      <w:numFmt w:val="lowerRoman"/>
      <w:lvlText w:val="%6."/>
      <w:lvlJc w:val="right"/>
      <w:pPr>
        <w:ind w:left="4320" w:hanging="180"/>
      </w:pPr>
    </w:lvl>
    <w:lvl w:ilvl="6" w:tplc="B74A26A4">
      <w:start w:val="1"/>
      <w:numFmt w:val="decimal"/>
      <w:lvlText w:val="%7."/>
      <w:lvlJc w:val="left"/>
      <w:pPr>
        <w:ind w:left="5040" w:hanging="360"/>
      </w:pPr>
    </w:lvl>
    <w:lvl w:ilvl="7" w:tplc="CC208908">
      <w:start w:val="1"/>
      <w:numFmt w:val="lowerLetter"/>
      <w:lvlText w:val="%8."/>
      <w:lvlJc w:val="left"/>
      <w:pPr>
        <w:ind w:left="5760" w:hanging="360"/>
      </w:pPr>
    </w:lvl>
    <w:lvl w:ilvl="8" w:tplc="6EA2986A">
      <w:start w:val="1"/>
      <w:numFmt w:val="lowerRoman"/>
      <w:lvlText w:val="%9."/>
      <w:lvlJc w:val="right"/>
      <w:pPr>
        <w:ind w:left="6480" w:hanging="180"/>
      </w:pPr>
    </w:lvl>
  </w:abstractNum>
  <w:abstractNum w:abstractNumId="21">
    <w:nsid w:val="338707C6"/>
    <w:multiLevelType w:val="hybridMultilevel"/>
    <w:tmpl w:val="D1A2DBEA"/>
    <w:lvl w:ilvl="0" w:tplc="2CD8B28E">
      <w:start w:val="1"/>
      <w:numFmt w:val="decimal"/>
      <w:lvlText w:val="%1."/>
      <w:lvlJc w:val="left"/>
      <w:pPr>
        <w:ind w:left="720" w:hanging="360"/>
      </w:pPr>
    </w:lvl>
    <w:lvl w:ilvl="1" w:tplc="68CA6F1C">
      <w:start w:val="1"/>
      <w:numFmt w:val="lowerLetter"/>
      <w:lvlText w:val="%2."/>
      <w:lvlJc w:val="left"/>
      <w:pPr>
        <w:ind w:left="1440" w:hanging="360"/>
      </w:pPr>
    </w:lvl>
    <w:lvl w:ilvl="2" w:tplc="0ADE2588">
      <w:start w:val="1"/>
      <w:numFmt w:val="lowerRoman"/>
      <w:lvlText w:val="%3."/>
      <w:lvlJc w:val="right"/>
      <w:pPr>
        <w:ind w:left="2160" w:hanging="180"/>
      </w:pPr>
    </w:lvl>
    <w:lvl w:ilvl="3" w:tplc="49B657B2">
      <w:start w:val="1"/>
      <w:numFmt w:val="decimal"/>
      <w:lvlText w:val="%4."/>
      <w:lvlJc w:val="left"/>
      <w:pPr>
        <w:ind w:left="2880" w:hanging="360"/>
      </w:pPr>
    </w:lvl>
    <w:lvl w:ilvl="4" w:tplc="D4E033E4">
      <w:start w:val="1"/>
      <w:numFmt w:val="lowerLetter"/>
      <w:lvlText w:val="%5."/>
      <w:lvlJc w:val="left"/>
      <w:pPr>
        <w:ind w:left="3600" w:hanging="360"/>
      </w:pPr>
    </w:lvl>
    <w:lvl w:ilvl="5" w:tplc="24A08322">
      <w:start w:val="1"/>
      <w:numFmt w:val="lowerRoman"/>
      <w:lvlText w:val="%6."/>
      <w:lvlJc w:val="right"/>
      <w:pPr>
        <w:ind w:left="4320" w:hanging="180"/>
      </w:pPr>
    </w:lvl>
    <w:lvl w:ilvl="6" w:tplc="372A942C">
      <w:start w:val="1"/>
      <w:numFmt w:val="decimal"/>
      <w:lvlText w:val="%7."/>
      <w:lvlJc w:val="left"/>
      <w:pPr>
        <w:ind w:left="5040" w:hanging="360"/>
      </w:pPr>
    </w:lvl>
    <w:lvl w:ilvl="7" w:tplc="CCEE6C36">
      <w:start w:val="1"/>
      <w:numFmt w:val="lowerLetter"/>
      <w:lvlText w:val="%8."/>
      <w:lvlJc w:val="left"/>
      <w:pPr>
        <w:ind w:left="5760" w:hanging="360"/>
      </w:pPr>
    </w:lvl>
    <w:lvl w:ilvl="8" w:tplc="B256233E">
      <w:start w:val="1"/>
      <w:numFmt w:val="lowerRoman"/>
      <w:lvlText w:val="%9."/>
      <w:lvlJc w:val="right"/>
      <w:pPr>
        <w:ind w:left="6480" w:hanging="180"/>
      </w:pPr>
    </w:lvl>
  </w:abstractNum>
  <w:abstractNum w:abstractNumId="22">
    <w:nsid w:val="34875470"/>
    <w:multiLevelType w:val="hybridMultilevel"/>
    <w:tmpl w:val="2B524036"/>
    <w:lvl w:ilvl="0" w:tplc="C2720366">
      <w:start w:val="1"/>
      <w:numFmt w:val="bullet"/>
      <w:lvlText w:val=""/>
      <w:lvlJc w:val="left"/>
      <w:pPr>
        <w:ind w:left="360" w:hanging="360"/>
      </w:pPr>
      <w:rPr>
        <w:rFonts w:ascii="Symbol" w:hAnsi="Symbol" w:hint="default"/>
      </w:rPr>
    </w:lvl>
    <w:lvl w:ilvl="1" w:tplc="D79E4D9E">
      <w:start w:val="1"/>
      <w:numFmt w:val="bullet"/>
      <w:lvlText w:val="o"/>
      <w:lvlJc w:val="left"/>
      <w:pPr>
        <w:ind w:left="1080" w:hanging="360"/>
      </w:pPr>
      <w:rPr>
        <w:rFonts w:ascii="Courier New" w:hAnsi="Courier New" w:hint="default"/>
      </w:rPr>
    </w:lvl>
    <w:lvl w:ilvl="2" w:tplc="1D325790">
      <w:start w:val="1"/>
      <w:numFmt w:val="bullet"/>
      <w:lvlText w:val=""/>
      <w:lvlJc w:val="left"/>
      <w:pPr>
        <w:ind w:left="1800" w:hanging="360"/>
      </w:pPr>
      <w:rPr>
        <w:rFonts w:ascii="Wingdings" w:hAnsi="Wingdings" w:hint="default"/>
      </w:rPr>
    </w:lvl>
    <w:lvl w:ilvl="3" w:tplc="8FEA8D14">
      <w:start w:val="1"/>
      <w:numFmt w:val="bullet"/>
      <w:lvlText w:val=""/>
      <w:lvlJc w:val="left"/>
      <w:pPr>
        <w:ind w:left="2520" w:hanging="360"/>
      </w:pPr>
      <w:rPr>
        <w:rFonts w:ascii="Symbol" w:hAnsi="Symbol" w:hint="default"/>
      </w:rPr>
    </w:lvl>
    <w:lvl w:ilvl="4" w:tplc="9B00F188">
      <w:start w:val="1"/>
      <w:numFmt w:val="bullet"/>
      <w:lvlText w:val="o"/>
      <w:lvlJc w:val="left"/>
      <w:pPr>
        <w:ind w:left="3240" w:hanging="360"/>
      </w:pPr>
      <w:rPr>
        <w:rFonts w:ascii="Courier New" w:hAnsi="Courier New" w:hint="default"/>
      </w:rPr>
    </w:lvl>
    <w:lvl w:ilvl="5" w:tplc="9C5C1AF8">
      <w:start w:val="1"/>
      <w:numFmt w:val="bullet"/>
      <w:lvlText w:val=""/>
      <w:lvlJc w:val="left"/>
      <w:pPr>
        <w:ind w:left="3960" w:hanging="360"/>
      </w:pPr>
      <w:rPr>
        <w:rFonts w:ascii="Wingdings" w:hAnsi="Wingdings" w:hint="default"/>
      </w:rPr>
    </w:lvl>
    <w:lvl w:ilvl="6" w:tplc="EDF472AA">
      <w:start w:val="1"/>
      <w:numFmt w:val="bullet"/>
      <w:lvlText w:val=""/>
      <w:lvlJc w:val="left"/>
      <w:pPr>
        <w:ind w:left="4680" w:hanging="360"/>
      </w:pPr>
      <w:rPr>
        <w:rFonts w:ascii="Symbol" w:hAnsi="Symbol" w:hint="default"/>
      </w:rPr>
    </w:lvl>
    <w:lvl w:ilvl="7" w:tplc="51328506">
      <w:start w:val="1"/>
      <w:numFmt w:val="bullet"/>
      <w:lvlText w:val="o"/>
      <w:lvlJc w:val="left"/>
      <w:pPr>
        <w:ind w:left="5400" w:hanging="360"/>
      </w:pPr>
      <w:rPr>
        <w:rFonts w:ascii="Courier New" w:hAnsi="Courier New" w:hint="default"/>
      </w:rPr>
    </w:lvl>
    <w:lvl w:ilvl="8" w:tplc="9EACCD68">
      <w:start w:val="1"/>
      <w:numFmt w:val="bullet"/>
      <w:lvlText w:val=""/>
      <w:lvlJc w:val="left"/>
      <w:pPr>
        <w:ind w:left="6120" w:hanging="360"/>
      </w:pPr>
      <w:rPr>
        <w:rFonts w:ascii="Wingdings" w:hAnsi="Wingdings" w:hint="default"/>
      </w:rPr>
    </w:lvl>
  </w:abstractNum>
  <w:abstractNum w:abstractNumId="23">
    <w:nsid w:val="363C4F4A"/>
    <w:multiLevelType w:val="hybridMultilevel"/>
    <w:tmpl w:val="08A2B370"/>
    <w:lvl w:ilvl="0" w:tplc="88443E54">
      <w:start w:val="1"/>
      <w:numFmt w:val="bullet"/>
      <w:lvlText w:val=""/>
      <w:lvlJc w:val="left"/>
      <w:pPr>
        <w:ind w:left="720" w:hanging="360"/>
      </w:pPr>
      <w:rPr>
        <w:rFonts w:ascii="Symbol" w:hAnsi="Symbol" w:hint="default"/>
      </w:rPr>
    </w:lvl>
    <w:lvl w:ilvl="1" w:tplc="7974DC56">
      <w:start w:val="1"/>
      <w:numFmt w:val="bullet"/>
      <w:lvlText w:val="o"/>
      <w:lvlJc w:val="left"/>
      <w:pPr>
        <w:ind w:left="1440" w:hanging="360"/>
      </w:pPr>
      <w:rPr>
        <w:rFonts w:ascii="Courier New" w:hAnsi="Courier New" w:hint="default"/>
      </w:rPr>
    </w:lvl>
    <w:lvl w:ilvl="2" w:tplc="4B380E54">
      <w:start w:val="1"/>
      <w:numFmt w:val="bullet"/>
      <w:lvlText w:val=""/>
      <w:lvlJc w:val="left"/>
      <w:pPr>
        <w:ind w:left="2160" w:hanging="360"/>
      </w:pPr>
      <w:rPr>
        <w:rFonts w:ascii="Wingdings" w:hAnsi="Wingdings" w:hint="default"/>
      </w:rPr>
    </w:lvl>
    <w:lvl w:ilvl="3" w:tplc="2576AA1C">
      <w:start w:val="1"/>
      <w:numFmt w:val="bullet"/>
      <w:lvlText w:val=""/>
      <w:lvlJc w:val="left"/>
      <w:pPr>
        <w:ind w:left="2880" w:hanging="360"/>
      </w:pPr>
      <w:rPr>
        <w:rFonts w:ascii="Symbol" w:hAnsi="Symbol" w:hint="default"/>
      </w:rPr>
    </w:lvl>
    <w:lvl w:ilvl="4" w:tplc="7562AFDC">
      <w:start w:val="1"/>
      <w:numFmt w:val="bullet"/>
      <w:lvlText w:val="o"/>
      <w:lvlJc w:val="left"/>
      <w:pPr>
        <w:ind w:left="3600" w:hanging="360"/>
      </w:pPr>
      <w:rPr>
        <w:rFonts w:ascii="Courier New" w:hAnsi="Courier New" w:hint="default"/>
      </w:rPr>
    </w:lvl>
    <w:lvl w:ilvl="5" w:tplc="0402279C">
      <w:start w:val="1"/>
      <w:numFmt w:val="bullet"/>
      <w:lvlText w:val=""/>
      <w:lvlJc w:val="left"/>
      <w:pPr>
        <w:ind w:left="4320" w:hanging="360"/>
      </w:pPr>
      <w:rPr>
        <w:rFonts w:ascii="Wingdings" w:hAnsi="Wingdings" w:hint="default"/>
      </w:rPr>
    </w:lvl>
    <w:lvl w:ilvl="6" w:tplc="D19E4E70">
      <w:start w:val="1"/>
      <w:numFmt w:val="bullet"/>
      <w:lvlText w:val=""/>
      <w:lvlJc w:val="left"/>
      <w:pPr>
        <w:ind w:left="5040" w:hanging="360"/>
      </w:pPr>
      <w:rPr>
        <w:rFonts w:ascii="Symbol" w:hAnsi="Symbol" w:hint="default"/>
      </w:rPr>
    </w:lvl>
    <w:lvl w:ilvl="7" w:tplc="88A82D10">
      <w:start w:val="1"/>
      <w:numFmt w:val="bullet"/>
      <w:lvlText w:val="o"/>
      <w:lvlJc w:val="left"/>
      <w:pPr>
        <w:ind w:left="5760" w:hanging="360"/>
      </w:pPr>
      <w:rPr>
        <w:rFonts w:ascii="Courier New" w:hAnsi="Courier New" w:hint="default"/>
      </w:rPr>
    </w:lvl>
    <w:lvl w:ilvl="8" w:tplc="1D56ED4E">
      <w:start w:val="1"/>
      <w:numFmt w:val="bullet"/>
      <w:lvlText w:val=""/>
      <w:lvlJc w:val="left"/>
      <w:pPr>
        <w:ind w:left="6480" w:hanging="360"/>
      </w:pPr>
      <w:rPr>
        <w:rFonts w:ascii="Wingdings" w:hAnsi="Wingdings" w:hint="default"/>
      </w:rPr>
    </w:lvl>
  </w:abstractNum>
  <w:abstractNum w:abstractNumId="24">
    <w:nsid w:val="3B002050"/>
    <w:multiLevelType w:val="hybridMultilevel"/>
    <w:tmpl w:val="A56CC704"/>
    <w:lvl w:ilvl="0" w:tplc="5FAA94E0">
      <w:start w:val="1"/>
      <w:numFmt w:val="bullet"/>
      <w:lvlText w:val=""/>
      <w:lvlJc w:val="left"/>
      <w:pPr>
        <w:ind w:left="360" w:hanging="360"/>
      </w:pPr>
      <w:rPr>
        <w:rFonts w:ascii="Symbol" w:hAnsi="Symbol" w:hint="default"/>
      </w:rPr>
    </w:lvl>
    <w:lvl w:ilvl="1" w:tplc="E208E8EA">
      <w:start w:val="1"/>
      <w:numFmt w:val="bullet"/>
      <w:lvlText w:val="o"/>
      <w:lvlJc w:val="left"/>
      <w:pPr>
        <w:ind w:left="1080" w:hanging="360"/>
      </w:pPr>
      <w:rPr>
        <w:rFonts w:ascii="Courier New" w:hAnsi="Courier New" w:hint="default"/>
      </w:rPr>
    </w:lvl>
    <w:lvl w:ilvl="2" w:tplc="0D2CB884">
      <w:start w:val="1"/>
      <w:numFmt w:val="bullet"/>
      <w:lvlText w:val=""/>
      <w:lvlJc w:val="left"/>
      <w:pPr>
        <w:ind w:left="1800" w:hanging="360"/>
      </w:pPr>
      <w:rPr>
        <w:rFonts w:ascii="Wingdings" w:hAnsi="Wingdings" w:hint="default"/>
      </w:rPr>
    </w:lvl>
    <w:lvl w:ilvl="3" w:tplc="29BA4FB0">
      <w:start w:val="1"/>
      <w:numFmt w:val="bullet"/>
      <w:lvlText w:val=""/>
      <w:lvlJc w:val="left"/>
      <w:pPr>
        <w:ind w:left="2520" w:hanging="360"/>
      </w:pPr>
      <w:rPr>
        <w:rFonts w:ascii="Symbol" w:hAnsi="Symbol" w:hint="default"/>
      </w:rPr>
    </w:lvl>
    <w:lvl w:ilvl="4" w:tplc="7C180F3E">
      <w:start w:val="1"/>
      <w:numFmt w:val="bullet"/>
      <w:lvlText w:val="o"/>
      <w:lvlJc w:val="left"/>
      <w:pPr>
        <w:ind w:left="3240" w:hanging="360"/>
      </w:pPr>
      <w:rPr>
        <w:rFonts w:ascii="Courier New" w:hAnsi="Courier New" w:hint="default"/>
      </w:rPr>
    </w:lvl>
    <w:lvl w:ilvl="5" w:tplc="0160FF8E">
      <w:start w:val="1"/>
      <w:numFmt w:val="bullet"/>
      <w:lvlText w:val=""/>
      <w:lvlJc w:val="left"/>
      <w:pPr>
        <w:ind w:left="3960" w:hanging="360"/>
      </w:pPr>
      <w:rPr>
        <w:rFonts w:ascii="Wingdings" w:hAnsi="Wingdings" w:hint="default"/>
      </w:rPr>
    </w:lvl>
    <w:lvl w:ilvl="6" w:tplc="955680CE">
      <w:start w:val="1"/>
      <w:numFmt w:val="bullet"/>
      <w:lvlText w:val=""/>
      <w:lvlJc w:val="left"/>
      <w:pPr>
        <w:ind w:left="4680" w:hanging="360"/>
      </w:pPr>
      <w:rPr>
        <w:rFonts w:ascii="Symbol" w:hAnsi="Symbol" w:hint="default"/>
      </w:rPr>
    </w:lvl>
    <w:lvl w:ilvl="7" w:tplc="D70C6080">
      <w:start w:val="1"/>
      <w:numFmt w:val="bullet"/>
      <w:lvlText w:val="o"/>
      <w:lvlJc w:val="left"/>
      <w:pPr>
        <w:ind w:left="5400" w:hanging="360"/>
      </w:pPr>
      <w:rPr>
        <w:rFonts w:ascii="Courier New" w:hAnsi="Courier New" w:hint="default"/>
      </w:rPr>
    </w:lvl>
    <w:lvl w:ilvl="8" w:tplc="8660765C">
      <w:start w:val="1"/>
      <w:numFmt w:val="bullet"/>
      <w:lvlText w:val=""/>
      <w:lvlJc w:val="left"/>
      <w:pPr>
        <w:ind w:left="6120" w:hanging="360"/>
      </w:pPr>
      <w:rPr>
        <w:rFonts w:ascii="Wingdings" w:hAnsi="Wingdings" w:hint="default"/>
      </w:rPr>
    </w:lvl>
  </w:abstractNum>
  <w:abstractNum w:abstractNumId="25">
    <w:nsid w:val="3B3F0E3C"/>
    <w:multiLevelType w:val="hybridMultilevel"/>
    <w:tmpl w:val="89A87B24"/>
    <w:lvl w:ilvl="0" w:tplc="75E6592A">
      <w:start w:val="1"/>
      <w:numFmt w:val="bullet"/>
      <w:lvlText w:val=""/>
      <w:lvlJc w:val="left"/>
      <w:pPr>
        <w:ind w:left="360" w:hanging="360"/>
      </w:pPr>
      <w:rPr>
        <w:rFonts w:ascii="Symbol" w:hAnsi="Symbol" w:hint="default"/>
      </w:rPr>
    </w:lvl>
    <w:lvl w:ilvl="1" w:tplc="0EE25660">
      <w:start w:val="1"/>
      <w:numFmt w:val="bullet"/>
      <w:lvlText w:val="o"/>
      <w:lvlJc w:val="left"/>
      <w:pPr>
        <w:ind w:left="1080" w:hanging="360"/>
      </w:pPr>
      <w:rPr>
        <w:rFonts w:ascii="Courier New" w:hAnsi="Courier New" w:hint="default"/>
      </w:rPr>
    </w:lvl>
    <w:lvl w:ilvl="2" w:tplc="00A4CB72">
      <w:start w:val="1"/>
      <w:numFmt w:val="bullet"/>
      <w:lvlText w:val=""/>
      <w:lvlJc w:val="left"/>
      <w:pPr>
        <w:ind w:left="1800" w:hanging="360"/>
      </w:pPr>
      <w:rPr>
        <w:rFonts w:ascii="Wingdings" w:hAnsi="Wingdings" w:hint="default"/>
      </w:rPr>
    </w:lvl>
    <w:lvl w:ilvl="3" w:tplc="5E24E9F6">
      <w:start w:val="1"/>
      <w:numFmt w:val="bullet"/>
      <w:lvlText w:val=""/>
      <w:lvlJc w:val="left"/>
      <w:pPr>
        <w:ind w:left="2520" w:hanging="360"/>
      </w:pPr>
      <w:rPr>
        <w:rFonts w:ascii="Symbol" w:hAnsi="Symbol" w:hint="default"/>
      </w:rPr>
    </w:lvl>
    <w:lvl w:ilvl="4" w:tplc="3AB6BD32">
      <w:start w:val="1"/>
      <w:numFmt w:val="bullet"/>
      <w:lvlText w:val="o"/>
      <w:lvlJc w:val="left"/>
      <w:pPr>
        <w:ind w:left="3240" w:hanging="360"/>
      </w:pPr>
      <w:rPr>
        <w:rFonts w:ascii="Courier New" w:hAnsi="Courier New" w:hint="default"/>
      </w:rPr>
    </w:lvl>
    <w:lvl w:ilvl="5" w:tplc="BC4417C2">
      <w:start w:val="1"/>
      <w:numFmt w:val="bullet"/>
      <w:lvlText w:val=""/>
      <w:lvlJc w:val="left"/>
      <w:pPr>
        <w:ind w:left="3960" w:hanging="360"/>
      </w:pPr>
      <w:rPr>
        <w:rFonts w:ascii="Wingdings" w:hAnsi="Wingdings" w:hint="default"/>
      </w:rPr>
    </w:lvl>
    <w:lvl w:ilvl="6" w:tplc="AC4EB734">
      <w:start w:val="1"/>
      <w:numFmt w:val="bullet"/>
      <w:lvlText w:val=""/>
      <w:lvlJc w:val="left"/>
      <w:pPr>
        <w:ind w:left="4680" w:hanging="360"/>
      </w:pPr>
      <w:rPr>
        <w:rFonts w:ascii="Symbol" w:hAnsi="Symbol" w:hint="default"/>
      </w:rPr>
    </w:lvl>
    <w:lvl w:ilvl="7" w:tplc="E6F24DA6">
      <w:start w:val="1"/>
      <w:numFmt w:val="bullet"/>
      <w:lvlText w:val="o"/>
      <w:lvlJc w:val="left"/>
      <w:pPr>
        <w:ind w:left="5400" w:hanging="360"/>
      </w:pPr>
      <w:rPr>
        <w:rFonts w:ascii="Courier New" w:hAnsi="Courier New" w:hint="default"/>
      </w:rPr>
    </w:lvl>
    <w:lvl w:ilvl="8" w:tplc="3942EBDE">
      <w:start w:val="1"/>
      <w:numFmt w:val="bullet"/>
      <w:lvlText w:val=""/>
      <w:lvlJc w:val="left"/>
      <w:pPr>
        <w:ind w:left="6120" w:hanging="360"/>
      </w:pPr>
      <w:rPr>
        <w:rFonts w:ascii="Wingdings" w:hAnsi="Wingdings" w:hint="default"/>
      </w:rPr>
    </w:lvl>
  </w:abstractNum>
  <w:abstractNum w:abstractNumId="26">
    <w:nsid w:val="3E586C44"/>
    <w:multiLevelType w:val="hybridMultilevel"/>
    <w:tmpl w:val="6BD41140"/>
    <w:lvl w:ilvl="0" w:tplc="40464EE4">
      <w:start w:val="1"/>
      <w:numFmt w:val="bullet"/>
      <w:lvlText w:val=""/>
      <w:lvlJc w:val="left"/>
      <w:pPr>
        <w:ind w:left="720" w:hanging="360"/>
      </w:pPr>
      <w:rPr>
        <w:rFonts w:ascii="Symbol" w:hAnsi="Symbol" w:hint="default"/>
      </w:rPr>
    </w:lvl>
    <w:lvl w:ilvl="1" w:tplc="05887FF0">
      <w:start w:val="1"/>
      <w:numFmt w:val="bullet"/>
      <w:lvlText w:val="o"/>
      <w:lvlJc w:val="left"/>
      <w:pPr>
        <w:ind w:left="1440" w:hanging="360"/>
      </w:pPr>
      <w:rPr>
        <w:rFonts w:ascii="Courier New" w:hAnsi="Courier New" w:hint="default"/>
      </w:rPr>
    </w:lvl>
    <w:lvl w:ilvl="2" w:tplc="87AA0FCC">
      <w:start w:val="1"/>
      <w:numFmt w:val="bullet"/>
      <w:lvlText w:val=""/>
      <w:lvlJc w:val="left"/>
      <w:pPr>
        <w:ind w:left="2160" w:hanging="360"/>
      </w:pPr>
      <w:rPr>
        <w:rFonts w:ascii="Wingdings" w:hAnsi="Wingdings" w:hint="default"/>
      </w:rPr>
    </w:lvl>
    <w:lvl w:ilvl="3" w:tplc="665673CC">
      <w:start w:val="1"/>
      <w:numFmt w:val="bullet"/>
      <w:lvlText w:val=""/>
      <w:lvlJc w:val="left"/>
      <w:pPr>
        <w:ind w:left="2880" w:hanging="360"/>
      </w:pPr>
      <w:rPr>
        <w:rFonts w:ascii="Symbol" w:hAnsi="Symbol" w:hint="default"/>
      </w:rPr>
    </w:lvl>
    <w:lvl w:ilvl="4" w:tplc="D428B31E">
      <w:start w:val="1"/>
      <w:numFmt w:val="bullet"/>
      <w:lvlText w:val="o"/>
      <w:lvlJc w:val="left"/>
      <w:pPr>
        <w:ind w:left="3600" w:hanging="360"/>
      </w:pPr>
      <w:rPr>
        <w:rFonts w:ascii="Courier New" w:hAnsi="Courier New" w:hint="default"/>
      </w:rPr>
    </w:lvl>
    <w:lvl w:ilvl="5" w:tplc="17F8CF78">
      <w:start w:val="1"/>
      <w:numFmt w:val="bullet"/>
      <w:lvlText w:val=""/>
      <w:lvlJc w:val="left"/>
      <w:pPr>
        <w:ind w:left="4320" w:hanging="360"/>
      </w:pPr>
      <w:rPr>
        <w:rFonts w:ascii="Wingdings" w:hAnsi="Wingdings" w:hint="default"/>
      </w:rPr>
    </w:lvl>
    <w:lvl w:ilvl="6" w:tplc="EA2AE55C">
      <w:start w:val="1"/>
      <w:numFmt w:val="bullet"/>
      <w:lvlText w:val=""/>
      <w:lvlJc w:val="left"/>
      <w:pPr>
        <w:ind w:left="5040" w:hanging="360"/>
      </w:pPr>
      <w:rPr>
        <w:rFonts w:ascii="Symbol" w:hAnsi="Symbol" w:hint="default"/>
      </w:rPr>
    </w:lvl>
    <w:lvl w:ilvl="7" w:tplc="90BE4716">
      <w:start w:val="1"/>
      <w:numFmt w:val="bullet"/>
      <w:lvlText w:val="o"/>
      <w:lvlJc w:val="left"/>
      <w:pPr>
        <w:ind w:left="5760" w:hanging="360"/>
      </w:pPr>
      <w:rPr>
        <w:rFonts w:ascii="Courier New" w:hAnsi="Courier New" w:hint="default"/>
      </w:rPr>
    </w:lvl>
    <w:lvl w:ilvl="8" w:tplc="A43C3BB6">
      <w:start w:val="1"/>
      <w:numFmt w:val="bullet"/>
      <w:lvlText w:val=""/>
      <w:lvlJc w:val="left"/>
      <w:pPr>
        <w:ind w:left="6480" w:hanging="360"/>
      </w:pPr>
      <w:rPr>
        <w:rFonts w:ascii="Wingdings" w:hAnsi="Wingdings" w:hint="default"/>
      </w:rPr>
    </w:lvl>
  </w:abstractNum>
  <w:abstractNum w:abstractNumId="27">
    <w:nsid w:val="43C1774F"/>
    <w:multiLevelType w:val="hybridMultilevel"/>
    <w:tmpl w:val="A27024C0"/>
    <w:lvl w:ilvl="0" w:tplc="53E04CD8">
      <w:start w:val="1"/>
      <w:numFmt w:val="bullet"/>
      <w:lvlText w:val=""/>
      <w:lvlJc w:val="left"/>
      <w:pPr>
        <w:ind w:left="720" w:hanging="360"/>
      </w:pPr>
      <w:rPr>
        <w:rFonts w:ascii="Symbol" w:hAnsi="Symbol" w:hint="default"/>
      </w:rPr>
    </w:lvl>
    <w:lvl w:ilvl="1" w:tplc="739A3BD0">
      <w:start w:val="1"/>
      <w:numFmt w:val="bullet"/>
      <w:lvlText w:val="o"/>
      <w:lvlJc w:val="left"/>
      <w:pPr>
        <w:ind w:left="1440" w:hanging="360"/>
      </w:pPr>
      <w:rPr>
        <w:rFonts w:ascii="Courier New" w:hAnsi="Courier New" w:hint="default"/>
      </w:rPr>
    </w:lvl>
    <w:lvl w:ilvl="2" w:tplc="1C4E2A70">
      <w:start w:val="1"/>
      <w:numFmt w:val="bullet"/>
      <w:lvlText w:val=""/>
      <w:lvlJc w:val="left"/>
      <w:pPr>
        <w:ind w:left="2160" w:hanging="360"/>
      </w:pPr>
      <w:rPr>
        <w:rFonts w:ascii="Wingdings" w:hAnsi="Wingdings" w:hint="default"/>
      </w:rPr>
    </w:lvl>
    <w:lvl w:ilvl="3" w:tplc="960A6878">
      <w:start w:val="1"/>
      <w:numFmt w:val="bullet"/>
      <w:lvlText w:val=""/>
      <w:lvlJc w:val="left"/>
      <w:pPr>
        <w:ind w:left="2880" w:hanging="360"/>
      </w:pPr>
      <w:rPr>
        <w:rFonts w:ascii="Symbol" w:hAnsi="Symbol" w:hint="default"/>
      </w:rPr>
    </w:lvl>
    <w:lvl w:ilvl="4" w:tplc="58DEBFBA">
      <w:start w:val="1"/>
      <w:numFmt w:val="bullet"/>
      <w:lvlText w:val="o"/>
      <w:lvlJc w:val="left"/>
      <w:pPr>
        <w:ind w:left="3600" w:hanging="360"/>
      </w:pPr>
      <w:rPr>
        <w:rFonts w:ascii="Courier New" w:hAnsi="Courier New" w:hint="default"/>
      </w:rPr>
    </w:lvl>
    <w:lvl w:ilvl="5" w:tplc="E676F266">
      <w:start w:val="1"/>
      <w:numFmt w:val="bullet"/>
      <w:lvlText w:val=""/>
      <w:lvlJc w:val="left"/>
      <w:pPr>
        <w:ind w:left="4320" w:hanging="360"/>
      </w:pPr>
      <w:rPr>
        <w:rFonts w:ascii="Wingdings" w:hAnsi="Wingdings" w:hint="default"/>
      </w:rPr>
    </w:lvl>
    <w:lvl w:ilvl="6" w:tplc="EC4245A4">
      <w:start w:val="1"/>
      <w:numFmt w:val="bullet"/>
      <w:lvlText w:val=""/>
      <w:lvlJc w:val="left"/>
      <w:pPr>
        <w:ind w:left="5040" w:hanging="360"/>
      </w:pPr>
      <w:rPr>
        <w:rFonts w:ascii="Symbol" w:hAnsi="Symbol" w:hint="default"/>
      </w:rPr>
    </w:lvl>
    <w:lvl w:ilvl="7" w:tplc="34E6D46E">
      <w:start w:val="1"/>
      <w:numFmt w:val="bullet"/>
      <w:lvlText w:val="o"/>
      <w:lvlJc w:val="left"/>
      <w:pPr>
        <w:ind w:left="5760" w:hanging="360"/>
      </w:pPr>
      <w:rPr>
        <w:rFonts w:ascii="Courier New" w:hAnsi="Courier New" w:hint="default"/>
      </w:rPr>
    </w:lvl>
    <w:lvl w:ilvl="8" w:tplc="1B144824">
      <w:start w:val="1"/>
      <w:numFmt w:val="bullet"/>
      <w:lvlText w:val=""/>
      <w:lvlJc w:val="left"/>
      <w:pPr>
        <w:ind w:left="6480" w:hanging="360"/>
      </w:pPr>
      <w:rPr>
        <w:rFonts w:ascii="Wingdings" w:hAnsi="Wingdings" w:hint="default"/>
      </w:rPr>
    </w:lvl>
  </w:abstractNum>
  <w:abstractNum w:abstractNumId="28">
    <w:nsid w:val="47892344"/>
    <w:multiLevelType w:val="hybridMultilevel"/>
    <w:tmpl w:val="1DD24A6A"/>
    <w:lvl w:ilvl="0" w:tplc="351A82C8">
      <w:start w:val="1"/>
      <w:numFmt w:val="bullet"/>
      <w:lvlText w:val=""/>
      <w:lvlJc w:val="left"/>
      <w:pPr>
        <w:ind w:left="360" w:hanging="360"/>
      </w:pPr>
      <w:rPr>
        <w:rFonts w:ascii="Symbol" w:hAnsi="Symbol" w:hint="default"/>
      </w:rPr>
    </w:lvl>
    <w:lvl w:ilvl="1" w:tplc="AA06214C">
      <w:start w:val="1"/>
      <w:numFmt w:val="bullet"/>
      <w:lvlText w:val="o"/>
      <w:lvlJc w:val="left"/>
      <w:pPr>
        <w:ind w:left="1080" w:hanging="360"/>
      </w:pPr>
      <w:rPr>
        <w:rFonts w:ascii="Courier New" w:hAnsi="Courier New" w:hint="default"/>
      </w:rPr>
    </w:lvl>
    <w:lvl w:ilvl="2" w:tplc="BE3E041C">
      <w:start w:val="1"/>
      <w:numFmt w:val="bullet"/>
      <w:lvlText w:val=""/>
      <w:lvlJc w:val="left"/>
      <w:pPr>
        <w:ind w:left="1800" w:hanging="360"/>
      </w:pPr>
      <w:rPr>
        <w:rFonts w:ascii="Wingdings" w:hAnsi="Wingdings" w:hint="default"/>
      </w:rPr>
    </w:lvl>
    <w:lvl w:ilvl="3" w:tplc="F9525684">
      <w:start w:val="1"/>
      <w:numFmt w:val="bullet"/>
      <w:lvlText w:val=""/>
      <w:lvlJc w:val="left"/>
      <w:pPr>
        <w:ind w:left="2520" w:hanging="360"/>
      </w:pPr>
      <w:rPr>
        <w:rFonts w:ascii="Symbol" w:hAnsi="Symbol" w:hint="default"/>
      </w:rPr>
    </w:lvl>
    <w:lvl w:ilvl="4" w:tplc="8BEC5578">
      <w:start w:val="1"/>
      <w:numFmt w:val="bullet"/>
      <w:lvlText w:val="o"/>
      <w:lvlJc w:val="left"/>
      <w:pPr>
        <w:ind w:left="3240" w:hanging="360"/>
      </w:pPr>
      <w:rPr>
        <w:rFonts w:ascii="Courier New" w:hAnsi="Courier New" w:hint="default"/>
      </w:rPr>
    </w:lvl>
    <w:lvl w:ilvl="5" w:tplc="3A1CA750">
      <w:start w:val="1"/>
      <w:numFmt w:val="bullet"/>
      <w:lvlText w:val=""/>
      <w:lvlJc w:val="left"/>
      <w:pPr>
        <w:ind w:left="3960" w:hanging="360"/>
      </w:pPr>
      <w:rPr>
        <w:rFonts w:ascii="Wingdings" w:hAnsi="Wingdings" w:hint="default"/>
      </w:rPr>
    </w:lvl>
    <w:lvl w:ilvl="6" w:tplc="274CD654">
      <w:start w:val="1"/>
      <w:numFmt w:val="bullet"/>
      <w:lvlText w:val=""/>
      <w:lvlJc w:val="left"/>
      <w:pPr>
        <w:ind w:left="4680" w:hanging="360"/>
      </w:pPr>
      <w:rPr>
        <w:rFonts w:ascii="Symbol" w:hAnsi="Symbol" w:hint="default"/>
      </w:rPr>
    </w:lvl>
    <w:lvl w:ilvl="7" w:tplc="D1869976">
      <w:start w:val="1"/>
      <w:numFmt w:val="bullet"/>
      <w:lvlText w:val="o"/>
      <w:lvlJc w:val="left"/>
      <w:pPr>
        <w:ind w:left="5400" w:hanging="360"/>
      </w:pPr>
      <w:rPr>
        <w:rFonts w:ascii="Courier New" w:hAnsi="Courier New" w:hint="default"/>
      </w:rPr>
    </w:lvl>
    <w:lvl w:ilvl="8" w:tplc="B5FAC5A4">
      <w:start w:val="1"/>
      <w:numFmt w:val="bullet"/>
      <w:lvlText w:val=""/>
      <w:lvlJc w:val="left"/>
      <w:pPr>
        <w:ind w:left="6120" w:hanging="360"/>
      </w:pPr>
      <w:rPr>
        <w:rFonts w:ascii="Wingdings" w:hAnsi="Wingdings" w:hint="default"/>
      </w:rPr>
    </w:lvl>
  </w:abstractNum>
  <w:abstractNum w:abstractNumId="29">
    <w:nsid w:val="49DF2B5E"/>
    <w:multiLevelType w:val="hybridMultilevel"/>
    <w:tmpl w:val="D6368936"/>
    <w:lvl w:ilvl="0" w:tplc="60203E7A">
      <w:start w:val="1"/>
      <w:numFmt w:val="bullet"/>
      <w:lvlText w:val=""/>
      <w:lvlJc w:val="left"/>
      <w:pPr>
        <w:ind w:left="720" w:hanging="360"/>
      </w:pPr>
      <w:rPr>
        <w:rFonts w:ascii="Symbol" w:hAnsi="Symbol" w:hint="default"/>
      </w:rPr>
    </w:lvl>
    <w:lvl w:ilvl="1" w:tplc="46C214E0">
      <w:start w:val="1"/>
      <w:numFmt w:val="bullet"/>
      <w:lvlText w:val="o"/>
      <w:lvlJc w:val="left"/>
      <w:pPr>
        <w:ind w:left="1440" w:hanging="360"/>
      </w:pPr>
      <w:rPr>
        <w:rFonts w:ascii="Courier New" w:hAnsi="Courier New" w:hint="default"/>
      </w:rPr>
    </w:lvl>
    <w:lvl w:ilvl="2" w:tplc="23ACC166">
      <w:start w:val="1"/>
      <w:numFmt w:val="bullet"/>
      <w:lvlText w:val=""/>
      <w:lvlJc w:val="left"/>
      <w:pPr>
        <w:ind w:left="2160" w:hanging="360"/>
      </w:pPr>
      <w:rPr>
        <w:rFonts w:ascii="Wingdings" w:hAnsi="Wingdings" w:hint="default"/>
      </w:rPr>
    </w:lvl>
    <w:lvl w:ilvl="3" w:tplc="E0C8E5C6">
      <w:start w:val="1"/>
      <w:numFmt w:val="bullet"/>
      <w:lvlText w:val=""/>
      <w:lvlJc w:val="left"/>
      <w:pPr>
        <w:ind w:left="2880" w:hanging="360"/>
      </w:pPr>
      <w:rPr>
        <w:rFonts w:ascii="Symbol" w:hAnsi="Symbol" w:hint="default"/>
      </w:rPr>
    </w:lvl>
    <w:lvl w:ilvl="4" w:tplc="73E20EDA">
      <w:start w:val="1"/>
      <w:numFmt w:val="bullet"/>
      <w:lvlText w:val="o"/>
      <w:lvlJc w:val="left"/>
      <w:pPr>
        <w:ind w:left="3600" w:hanging="360"/>
      </w:pPr>
      <w:rPr>
        <w:rFonts w:ascii="Courier New" w:hAnsi="Courier New" w:hint="default"/>
      </w:rPr>
    </w:lvl>
    <w:lvl w:ilvl="5" w:tplc="33B29F64">
      <w:start w:val="1"/>
      <w:numFmt w:val="bullet"/>
      <w:lvlText w:val=""/>
      <w:lvlJc w:val="left"/>
      <w:pPr>
        <w:ind w:left="4320" w:hanging="360"/>
      </w:pPr>
      <w:rPr>
        <w:rFonts w:ascii="Wingdings" w:hAnsi="Wingdings" w:hint="default"/>
      </w:rPr>
    </w:lvl>
    <w:lvl w:ilvl="6" w:tplc="5DE465D8">
      <w:start w:val="1"/>
      <w:numFmt w:val="bullet"/>
      <w:lvlText w:val=""/>
      <w:lvlJc w:val="left"/>
      <w:pPr>
        <w:ind w:left="5040" w:hanging="360"/>
      </w:pPr>
      <w:rPr>
        <w:rFonts w:ascii="Symbol" w:hAnsi="Symbol" w:hint="default"/>
      </w:rPr>
    </w:lvl>
    <w:lvl w:ilvl="7" w:tplc="ADA4F81A">
      <w:start w:val="1"/>
      <w:numFmt w:val="bullet"/>
      <w:lvlText w:val="o"/>
      <w:lvlJc w:val="left"/>
      <w:pPr>
        <w:ind w:left="5760" w:hanging="360"/>
      </w:pPr>
      <w:rPr>
        <w:rFonts w:ascii="Courier New" w:hAnsi="Courier New" w:hint="default"/>
      </w:rPr>
    </w:lvl>
    <w:lvl w:ilvl="8" w:tplc="C02041A8">
      <w:start w:val="1"/>
      <w:numFmt w:val="bullet"/>
      <w:lvlText w:val=""/>
      <w:lvlJc w:val="left"/>
      <w:pPr>
        <w:ind w:left="6480" w:hanging="360"/>
      </w:pPr>
      <w:rPr>
        <w:rFonts w:ascii="Wingdings" w:hAnsi="Wingdings" w:hint="default"/>
      </w:rPr>
    </w:lvl>
  </w:abstractNum>
  <w:abstractNum w:abstractNumId="30">
    <w:nsid w:val="4F552D20"/>
    <w:multiLevelType w:val="hybridMultilevel"/>
    <w:tmpl w:val="AA5AD72E"/>
    <w:lvl w:ilvl="0" w:tplc="8DC2C892">
      <w:start w:val="1"/>
      <w:numFmt w:val="decimal"/>
      <w:lvlText w:val="%1."/>
      <w:lvlJc w:val="left"/>
      <w:pPr>
        <w:ind w:left="720" w:hanging="360"/>
      </w:pPr>
    </w:lvl>
    <w:lvl w:ilvl="1" w:tplc="013CB7C2">
      <w:start w:val="1"/>
      <w:numFmt w:val="lowerLetter"/>
      <w:lvlText w:val="%2."/>
      <w:lvlJc w:val="left"/>
      <w:pPr>
        <w:ind w:left="1440" w:hanging="360"/>
      </w:pPr>
    </w:lvl>
    <w:lvl w:ilvl="2" w:tplc="0BF2834E">
      <w:start w:val="1"/>
      <w:numFmt w:val="lowerRoman"/>
      <w:lvlText w:val="%3."/>
      <w:lvlJc w:val="right"/>
      <w:pPr>
        <w:ind w:left="2160" w:hanging="180"/>
      </w:pPr>
    </w:lvl>
    <w:lvl w:ilvl="3" w:tplc="E956054A">
      <w:start w:val="1"/>
      <w:numFmt w:val="decimal"/>
      <w:lvlText w:val="%4."/>
      <w:lvlJc w:val="left"/>
      <w:pPr>
        <w:ind w:left="2880" w:hanging="360"/>
      </w:pPr>
    </w:lvl>
    <w:lvl w:ilvl="4" w:tplc="34A89128">
      <w:start w:val="1"/>
      <w:numFmt w:val="lowerLetter"/>
      <w:lvlText w:val="%5."/>
      <w:lvlJc w:val="left"/>
      <w:pPr>
        <w:ind w:left="3600" w:hanging="360"/>
      </w:pPr>
    </w:lvl>
    <w:lvl w:ilvl="5" w:tplc="105E66B8">
      <w:start w:val="1"/>
      <w:numFmt w:val="lowerRoman"/>
      <w:lvlText w:val="%6."/>
      <w:lvlJc w:val="right"/>
      <w:pPr>
        <w:ind w:left="4320" w:hanging="180"/>
      </w:pPr>
    </w:lvl>
    <w:lvl w:ilvl="6" w:tplc="1CA6842E">
      <w:start w:val="1"/>
      <w:numFmt w:val="decimal"/>
      <w:lvlText w:val="%7."/>
      <w:lvlJc w:val="left"/>
      <w:pPr>
        <w:ind w:left="5040" w:hanging="360"/>
      </w:pPr>
    </w:lvl>
    <w:lvl w:ilvl="7" w:tplc="7C5C4498">
      <w:start w:val="1"/>
      <w:numFmt w:val="lowerLetter"/>
      <w:lvlText w:val="%8."/>
      <w:lvlJc w:val="left"/>
      <w:pPr>
        <w:ind w:left="5760" w:hanging="360"/>
      </w:pPr>
    </w:lvl>
    <w:lvl w:ilvl="8" w:tplc="EE828E2A">
      <w:start w:val="1"/>
      <w:numFmt w:val="lowerRoman"/>
      <w:lvlText w:val="%9."/>
      <w:lvlJc w:val="right"/>
      <w:pPr>
        <w:ind w:left="6480" w:hanging="180"/>
      </w:pPr>
    </w:lvl>
  </w:abstractNum>
  <w:abstractNum w:abstractNumId="31">
    <w:nsid w:val="4FA661E6"/>
    <w:multiLevelType w:val="hybridMultilevel"/>
    <w:tmpl w:val="FF40DF22"/>
    <w:lvl w:ilvl="0" w:tplc="CB10CF0C">
      <w:start w:val="1"/>
      <w:numFmt w:val="bullet"/>
      <w:lvlText w:val=""/>
      <w:lvlJc w:val="left"/>
      <w:pPr>
        <w:ind w:left="360" w:hanging="360"/>
      </w:pPr>
      <w:rPr>
        <w:rFonts w:ascii="Symbol" w:hAnsi="Symbol" w:hint="default"/>
      </w:rPr>
    </w:lvl>
    <w:lvl w:ilvl="1" w:tplc="7B144DF4">
      <w:start w:val="1"/>
      <w:numFmt w:val="bullet"/>
      <w:lvlText w:val="o"/>
      <w:lvlJc w:val="left"/>
      <w:pPr>
        <w:ind w:left="1080" w:hanging="360"/>
      </w:pPr>
      <w:rPr>
        <w:rFonts w:ascii="Courier New" w:hAnsi="Courier New" w:hint="default"/>
      </w:rPr>
    </w:lvl>
    <w:lvl w:ilvl="2" w:tplc="FAAE8B56">
      <w:start w:val="1"/>
      <w:numFmt w:val="bullet"/>
      <w:lvlText w:val=""/>
      <w:lvlJc w:val="left"/>
      <w:pPr>
        <w:ind w:left="1800" w:hanging="360"/>
      </w:pPr>
      <w:rPr>
        <w:rFonts w:ascii="Wingdings" w:hAnsi="Wingdings" w:hint="default"/>
      </w:rPr>
    </w:lvl>
    <w:lvl w:ilvl="3" w:tplc="D66A1D30">
      <w:start w:val="1"/>
      <w:numFmt w:val="bullet"/>
      <w:lvlText w:val=""/>
      <w:lvlJc w:val="left"/>
      <w:pPr>
        <w:ind w:left="2520" w:hanging="360"/>
      </w:pPr>
      <w:rPr>
        <w:rFonts w:ascii="Symbol" w:hAnsi="Symbol" w:hint="default"/>
      </w:rPr>
    </w:lvl>
    <w:lvl w:ilvl="4" w:tplc="03228646">
      <w:start w:val="1"/>
      <w:numFmt w:val="bullet"/>
      <w:lvlText w:val="o"/>
      <w:lvlJc w:val="left"/>
      <w:pPr>
        <w:ind w:left="3240" w:hanging="360"/>
      </w:pPr>
      <w:rPr>
        <w:rFonts w:ascii="Courier New" w:hAnsi="Courier New" w:hint="default"/>
      </w:rPr>
    </w:lvl>
    <w:lvl w:ilvl="5" w:tplc="AEACAD08">
      <w:start w:val="1"/>
      <w:numFmt w:val="bullet"/>
      <w:lvlText w:val=""/>
      <w:lvlJc w:val="left"/>
      <w:pPr>
        <w:ind w:left="3960" w:hanging="360"/>
      </w:pPr>
      <w:rPr>
        <w:rFonts w:ascii="Wingdings" w:hAnsi="Wingdings" w:hint="default"/>
      </w:rPr>
    </w:lvl>
    <w:lvl w:ilvl="6" w:tplc="9C2CDE92">
      <w:start w:val="1"/>
      <w:numFmt w:val="bullet"/>
      <w:lvlText w:val=""/>
      <w:lvlJc w:val="left"/>
      <w:pPr>
        <w:ind w:left="4680" w:hanging="360"/>
      </w:pPr>
      <w:rPr>
        <w:rFonts w:ascii="Symbol" w:hAnsi="Symbol" w:hint="default"/>
      </w:rPr>
    </w:lvl>
    <w:lvl w:ilvl="7" w:tplc="31665F02">
      <w:start w:val="1"/>
      <w:numFmt w:val="bullet"/>
      <w:lvlText w:val="o"/>
      <w:lvlJc w:val="left"/>
      <w:pPr>
        <w:ind w:left="5400" w:hanging="360"/>
      </w:pPr>
      <w:rPr>
        <w:rFonts w:ascii="Courier New" w:hAnsi="Courier New" w:hint="default"/>
      </w:rPr>
    </w:lvl>
    <w:lvl w:ilvl="8" w:tplc="67DE38A8">
      <w:start w:val="1"/>
      <w:numFmt w:val="bullet"/>
      <w:lvlText w:val=""/>
      <w:lvlJc w:val="left"/>
      <w:pPr>
        <w:ind w:left="6120" w:hanging="360"/>
      </w:pPr>
      <w:rPr>
        <w:rFonts w:ascii="Wingdings" w:hAnsi="Wingdings" w:hint="default"/>
      </w:rPr>
    </w:lvl>
  </w:abstractNum>
  <w:abstractNum w:abstractNumId="32">
    <w:nsid w:val="564E2839"/>
    <w:multiLevelType w:val="hybridMultilevel"/>
    <w:tmpl w:val="BF187DD2"/>
    <w:lvl w:ilvl="0" w:tplc="6D12ADFA">
      <w:start w:val="1"/>
      <w:numFmt w:val="bullet"/>
      <w:lvlText w:val=""/>
      <w:lvlJc w:val="left"/>
      <w:pPr>
        <w:ind w:left="360" w:hanging="360"/>
      </w:pPr>
      <w:rPr>
        <w:rFonts w:ascii="Symbol" w:hAnsi="Symbol" w:hint="default"/>
      </w:rPr>
    </w:lvl>
    <w:lvl w:ilvl="1" w:tplc="DC34750A">
      <w:start w:val="1"/>
      <w:numFmt w:val="bullet"/>
      <w:lvlText w:val="o"/>
      <w:lvlJc w:val="left"/>
      <w:pPr>
        <w:ind w:left="1080" w:hanging="360"/>
      </w:pPr>
      <w:rPr>
        <w:rFonts w:ascii="Courier New" w:hAnsi="Courier New" w:hint="default"/>
      </w:rPr>
    </w:lvl>
    <w:lvl w:ilvl="2" w:tplc="7C8CAB08">
      <w:start w:val="1"/>
      <w:numFmt w:val="bullet"/>
      <w:lvlText w:val=""/>
      <w:lvlJc w:val="left"/>
      <w:pPr>
        <w:ind w:left="1800" w:hanging="360"/>
      </w:pPr>
      <w:rPr>
        <w:rFonts w:ascii="Wingdings" w:hAnsi="Wingdings" w:hint="default"/>
      </w:rPr>
    </w:lvl>
    <w:lvl w:ilvl="3" w:tplc="06043F2A">
      <w:start w:val="1"/>
      <w:numFmt w:val="bullet"/>
      <w:lvlText w:val=""/>
      <w:lvlJc w:val="left"/>
      <w:pPr>
        <w:ind w:left="2520" w:hanging="360"/>
      </w:pPr>
      <w:rPr>
        <w:rFonts w:ascii="Symbol" w:hAnsi="Symbol" w:hint="default"/>
      </w:rPr>
    </w:lvl>
    <w:lvl w:ilvl="4" w:tplc="7C06523A">
      <w:start w:val="1"/>
      <w:numFmt w:val="bullet"/>
      <w:lvlText w:val="o"/>
      <w:lvlJc w:val="left"/>
      <w:pPr>
        <w:ind w:left="3240" w:hanging="360"/>
      </w:pPr>
      <w:rPr>
        <w:rFonts w:ascii="Courier New" w:hAnsi="Courier New" w:hint="default"/>
      </w:rPr>
    </w:lvl>
    <w:lvl w:ilvl="5" w:tplc="0EB6B01E">
      <w:start w:val="1"/>
      <w:numFmt w:val="bullet"/>
      <w:lvlText w:val=""/>
      <w:lvlJc w:val="left"/>
      <w:pPr>
        <w:ind w:left="3960" w:hanging="360"/>
      </w:pPr>
      <w:rPr>
        <w:rFonts w:ascii="Wingdings" w:hAnsi="Wingdings" w:hint="default"/>
      </w:rPr>
    </w:lvl>
    <w:lvl w:ilvl="6" w:tplc="EFAAD356">
      <w:start w:val="1"/>
      <w:numFmt w:val="bullet"/>
      <w:lvlText w:val=""/>
      <w:lvlJc w:val="left"/>
      <w:pPr>
        <w:ind w:left="4680" w:hanging="360"/>
      </w:pPr>
      <w:rPr>
        <w:rFonts w:ascii="Symbol" w:hAnsi="Symbol" w:hint="default"/>
      </w:rPr>
    </w:lvl>
    <w:lvl w:ilvl="7" w:tplc="3A565C86">
      <w:start w:val="1"/>
      <w:numFmt w:val="bullet"/>
      <w:lvlText w:val="o"/>
      <w:lvlJc w:val="left"/>
      <w:pPr>
        <w:ind w:left="5400" w:hanging="360"/>
      </w:pPr>
      <w:rPr>
        <w:rFonts w:ascii="Courier New" w:hAnsi="Courier New" w:hint="default"/>
      </w:rPr>
    </w:lvl>
    <w:lvl w:ilvl="8" w:tplc="F7308DD2">
      <w:start w:val="1"/>
      <w:numFmt w:val="bullet"/>
      <w:lvlText w:val=""/>
      <w:lvlJc w:val="left"/>
      <w:pPr>
        <w:ind w:left="6120" w:hanging="360"/>
      </w:pPr>
      <w:rPr>
        <w:rFonts w:ascii="Wingdings" w:hAnsi="Wingdings" w:hint="default"/>
      </w:rPr>
    </w:lvl>
  </w:abstractNum>
  <w:abstractNum w:abstractNumId="33">
    <w:nsid w:val="5B951C39"/>
    <w:multiLevelType w:val="hybridMultilevel"/>
    <w:tmpl w:val="E64CB60E"/>
    <w:lvl w:ilvl="0" w:tplc="C1C8A7DE">
      <w:start w:val="1"/>
      <w:numFmt w:val="decimal"/>
      <w:lvlText w:val="%1."/>
      <w:lvlJc w:val="left"/>
      <w:pPr>
        <w:ind w:left="720" w:hanging="360"/>
      </w:pPr>
    </w:lvl>
    <w:lvl w:ilvl="1" w:tplc="9604ABBA">
      <w:start w:val="1"/>
      <w:numFmt w:val="lowerLetter"/>
      <w:lvlText w:val="%2."/>
      <w:lvlJc w:val="left"/>
      <w:pPr>
        <w:ind w:left="1440" w:hanging="360"/>
      </w:pPr>
    </w:lvl>
    <w:lvl w:ilvl="2" w:tplc="69BCB900">
      <w:start w:val="1"/>
      <w:numFmt w:val="lowerRoman"/>
      <w:lvlText w:val="%3."/>
      <w:lvlJc w:val="right"/>
      <w:pPr>
        <w:ind w:left="2160" w:hanging="180"/>
      </w:pPr>
    </w:lvl>
    <w:lvl w:ilvl="3" w:tplc="BAA28A08">
      <w:start w:val="1"/>
      <w:numFmt w:val="decimal"/>
      <w:lvlText w:val="%4."/>
      <w:lvlJc w:val="left"/>
      <w:pPr>
        <w:ind w:left="2880" w:hanging="360"/>
      </w:pPr>
    </w:lvl>
    <w:lvl w:ilvl="4" w:tplc="FB24479E">
      <w:start w:val="1"/>
      <w:numFmt w:val="lowerLetter"/>
      <w:lvlText w:val="%5."/>
      <w:lvlJc w:val="left"/>
      <w:pPr>
        <w:ind w:left="3600" w:hanging="360"/>
      </w:pPr>
    </w:lvl>
    <w:lvl w:ilvl="5" w:tplc="DB0290E4">
      <w:start w:val="1"/>
      <w:numFmt w:val="lowerRoman"/>
      <w:lvlText w:val="%6."/>
      <w:lvlJc w:val="right"/>
      <w:pPr>
        <w:ind w:left="4320" w:hanging="180"/>
      </w:pPr>
    </w:lvl>
    <w:lvl w:ilvl="6" w:tplc="1186C2C6">
      <w:start w:val="1"/>
      <w:numFmt w:val="decimal"/>
      <w:lvlText w:val="%7."/>
      <w:lvlJc w:val="left"/>
      <w:pPr>
        <w:ind w:left="5040" w:hanging="360"/>
      </w:pPr>
    </w:lvl>
    <w:lvl w:ilvl="7" w:tplc="DFF4384C">
      <w:start w:val="1"/>
      <w:numFmt w:val="lowerLetter"/>
      <w:lvlText w:val="%8."/>
      <w:lvlJc w:val="left"/>
      <w:pPr>
        <w:ind w:left="5760" w:hanging="360"/>
      </w:pPr>
    </w:lvl>
    <w:lvl w:ilvl="8" w:tplc="28DE1120">
      <w:start w:val="1"/>
      <w:numFmt w:val="lowerRoman"/>
      <w:lvlText w:val="%9."/>
      <w:lvlJc w:val="right"/>
      <w:pPr>
        <w:ind w:left="6480" w:hanging="180"/>
      </w:pPr>
    </w:lvl>
  </w:abstractNum>
  <w:abstractNum w:abstractNumId="34">
    <w:nsid w:val="64513874"/>
    <w:multiLevelType w:val="hybridMultilevel"/>
    <w:tmpl w:val="E18C7D72"/>
    <w:lvl w:ilvl="0" w:tplc="F82EBFA2">
      <w:start w:val="1"/>
      <w:numFmt w:val="bullet"/>
      <w:lvlText w:val=""/>
      <w:lvlJc w:val="left"/>
      <w:pPr>
        <w:ind w:left="720" w:hanging="360"/>
      </w:pPr>
      <w:rPr>
        <w:rFonts w:ascii="Symbol" w:hAnsi="Symbol" w:hint="default"/>
      </w:rPr>
    </w:lvl>
    <w:lvl w:ilvl="1" w:tplc="344E05EA">
      <w:start w:val="1"/>
      <w:numFmt w:val="bullet"/>
      <w:lvlText w:val="o"/>
      <w:lvlJc w:val="left"/>
      <w:pPr>
        <w:ind w:left="1440" w:hanging="360"/>
      </w:pPr>
      <w:rPr>
        <w:rFonts w:ascii="Courier New" w:hAnsi="Courier New" w:hint="default"/>
      </w:rPr>
    </w:lvl>
    <w:lvl w:ilvl="2" w:tplc="4E128D02">
      <w:start w:val="1"/>
      <w:numFmt w:val="bullet"/>
      <w:lvlText w:val=""/>
      <w:lvlJc w:val="left"/>
      <w:pPr>
        <w:ind w:left="2160" w:hanging="360"/>
      </w:pPr>
      <w:rPr>
        <w:rFonts w:ascii="Wingdings" w:hAnsi="Wingdings" w:hint="default"/>
      </w:rPr>
    </w:lvl>
    <w:lvl w:ilvl="3" w:tplc="14125D40">
      <w:start w:val="1"/>
      <w:numFmt w:val="bullet"/>
      <w:lvlText w:val=""/>
      <w:lvlJc w:val="left"/>
      <w:pPr>
        <w:ind w:left="2880" w:hanging="360"/>
      </w:pPr>
      <w:rPr>
        <w:rFonts w:ascii="Symbol" w:hAnsi="Symbol" w:hint="default"/>
      </w:rPr>
    </w:lvl>
    <w:lvl w:ilvl="4" w:tplc="BECC0C5C">
      <w:start w:val="1"/>
      <w:numFmt w:val="bullet"/>
      <w:lvlText w:val="o"/>
      <w:lvlJc w:val="left"/>
      <w:pPr>
        <w:ind w:left="3600" w:hanging="360"/>
      </w:pPr>
      <w:rPr>
        <w:rFonts w:ascii="Courier New" w:hAnsi="Courier New" w:hint="default"/>
      </w:rPr>
    </w:lvl>
    <w:lvl w:ilvl="5" w:tplc="8A78B4A8">
      <w:start w:val="1"/>
      <w:numFmt w:val="bullet"/>
      <w:lvlText w:val=""/>
      <w:lvlJc w:val="left"/>
      <w:pPr>
        <w:ind w:left="4320" w:hanging="360"/>
      </w:pPr>
      <w:rPr>
        <w:rFonts w:ascii="Wingdings" w:hAnsi="Wingdings" w:hint="default"/>
      </w:rPr>
    </w:lvl>
    <w:lvl w:ilvl="6" w:tplc="3E1ABD10">
      <w:start w:val="1"/>
      <w:numFmt w:val="bullet"/>
      <w:lvlText w:val=""/>
      <w:lvlJc w:val="left"/>
      <w:pPr>
        <w:ind w:left="5040" w:hanging="360"/>
      </w:pPr>
      <w:rPr>
        <w:rFonts w:ascii="Symbol" w:hAnsi="Symbol" w:hint="default"/>
      </w:rPr>
    </w:lvl>
    <w:lvl w:ilvl="7" w:tplc="8AE4AFAA">
      <w:start w:val="1"/>
      <w:numFmt w:val="bullet"/>
      <w:lvlText w:val="o"/>
      <w:lvlJc w:val="left"/>
      <w:pPr>
        <w:ind w:left="5760" w:hanging="360"/>
      </w:pPr>
      <w:rPr>
        <w:rFonts w:ascii="Courier New" w:hAnsi="Courier New" w:hint="default"/>
      </w:rPr>
    </w:lvl>
    <w:lvl w:ilvl="8" w:tplc="8EEA31B4">
      <w:start w:val="1"/>
      <w:numFmt w:val="bullet"/>
      <w:lvlText w:val=""/>
      <w:lvlJc w:val="left"/>
      <w:pPr>
        <w:ind w:left="6480" w:hanging="360"/>
      </w:pPr>
      <w:rPr>
        <w:rFonts w:ascii="Wingdings" w:hAnsi="Wingdings" w:hint="default"/>
      </w:rPr>
    </w:lvl>
  </w:abstractNum>
  <w:abstractNum w:abstractNumId="35">
    <w:nsid w:val="68BC4DC5"/>
    <w:multiLevelType w:val="hybridMultilevel"/>
    <w:tmpl w:val="78B0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802972"/>
    <w:multiLevelType w:val="hybridMultilevel"/>
    <w:tmpl w:val="6A98C078"/>
    <w:lvl w:ilvl="0" w:tplc="48E02EE6">
      <w:start w:val="1"/>
      <w:numFmt w:val="bullet"/>
      <w:lvlText w:val=""/>
      <w:lvlJc w:val="left"/>
      <w:pPr>
        <w:ind w:left="360" w:hanging="360"/>
      </w:pPr>
      <w:rPr>
        <w:rFonts w:ascii="Symbol" w:hAnsi="Symbol" w:hint="default"/>
      </w:rPr>
    </w:lvl>
    <w:lvl w:ilvl="1" w:tplc="97C6FB32">
      <w:start w:val="1"/>
      <w:numFmt w:val="bullet"/>
      <w:lvlText w:val="o"/>
      <w:lvlJc w:val="left"/>
      <w:pPr>
        <w:ind w:left="1080" w:hanging="360"/>
      </w:pPr>
      <w:rPr>
        <w:rFonts w:ascii="Courier New" w:hAnsi="Courier New" w:hint="default"/>
      </w:rPr>
    </w:lvl>
    <w:lvl w:ilvl="2" w:tplc="6792B360">
      <w:start w:val="1"/>
      <w:numFmt w:val="bullet"/>
      <w:lvlText w:val=""/>
      <w:lvlJc w:val="left"/>
      <w:pPr>
        <w:ind w:left="1800" w:hanging="360"/>
      </w:pPr>
      <w:rPr>
        <w:rFonts w:ascii="Wingdings" w:hAnsi="Wingdings" w:hint="default"/>
      </w:rPr>
    </w:lvl>
    <w:lvl w:ilvl="3" w:tplc="F828DEE6">
      <w:start w:val="1"/>
      <w:numFmt w:val="bullet"/>
      <w:lvlText w:val=""/>
      <w:lvlJc w:val="left"/>
      <w:pPr>
        <w:ind w:left="2520" w:hanging="360"/>
      </w:pPr>
      <w:rPr>
        <w:rFonts w:ascii="Symbol" w:hAnsi="Symbol" w:hint="default"/>
      </w:rPr>
    </w:lvl>
    <w:lvl w:ilvl="4" w:tplc="AAFCFA1C">
      <w:start w:val="1"/>
      <w:numFmt w:val="bullet"/>
      <w:lvlText w:val="o"/>
      <w:lvlJc w:val="left"/>
      <w:pPr>
        <w:ind w:left="3240" w:hanging="360"/>
      </w:pPr>
      <w:rPr>
        <w:rFonts w:ascii="Courier New" w:hAnsi="Courier New" w:hint="default"/>
      </w:rPr>
    </w:lvl>
    <w:lvl w:ilvl="5" w:tplc="C3007CAE">
      <w:start w:val="1"/>
      <w:numFmt w:val="bullet"/>
      <w:lvlText w:val=""/>
      <w:lvlJc w:val="left"/>
      <w:pPr>
        <w:ind w:left="3960" w:hanging="360"/>
      </w:pPr>
      <w:rPr>
        <w:rFonts w:ascii="Wingdings" w:hAnsi="Wingdings" w:hint="default"/>
      </w:rPr>
    </w:lvl>
    <w:lvl w:ilvl="6" w:tplc="BBA09D82">
      <w:start w:val="1"/>
      <w:numFmt w:val="bullet"/>
      <w:lvlText w:val=""/>
      <w:lvlJc w:val="left"/>
      <w:pPr>
        <w:ind w:left="4680" w:hanging="360"/>
      </w:pPr>
      <w:rPr>
        <w:rFonts w:ascii="Symbol" w:hAnsi="Symbol" w:hint="default"/>
      </w:rPr>
    </w:lvl>
    <w:lvl w:ilvl="7" w:tplc="F4D056E6">
      <w:start w:val="1"/>
      <w:numFmt w:val="bullet"/>
      <w:lvlText w:val="o"/>
      <w:lvlJc w:val="left"/>
      <w:pPr>
        <w:ind w:left="5400" w:hanging="360"/>
      </w:pPr>
      <w:rPr>
        <w:rFonts w:ascii="Courier New" w:hAnsi="Courier New" w:hint="default"/>
      </w:rPr>
    </w:lvl>
    <w:lvl w:ilvl="8" w:tplc="073CEC6A">
      <w:start w:val="1"/>
      <w:numFmt w:val="bullet"/>
      <w:lvlText w:val=""/>
      <w:lvlJc w:val="left"/>
      <w:pPr>
        <w:ind w:left="6120" w:hanging="360"/>
      </w:pPr>
      <w:rPr>
        <w:rFonts w:ascii="Wingdings" w:hAnsi="Wingdings" w:hint="default"/>
      </w:rPr>
    </w:lvl>
  </w:abstractNum>
  <w:abstractNum w:abstractNumId="37">
    <w:nsid w:val="6B4869ED"/>
    <w:multiLevelType w:val="hybridMultilevel"/>
    <w:tmpl w:val="14042772"/>
    <w:lvl w:ilvl="0" w:tplc="C08C727A">
      <w:start w:val="1"/>
      <w:numFmt w:val="bullet"/>
      <w:lvlText w:val=""/>
      <w:lvlJc w:val="left"/>
      <w:pPr>
        <w:ind w:left="360" w:hanging="360"/>
      </w:pPr>
      <w:rPr>
        <w:rFonts w:ascii="Symbol" w:hAnsi="Symbol" w:hint="default"/>
      </w:rPr>
    </w:lvl>
    <w:lvl w:ilvl="1" w:tplc="552E217A">
      <w:start w:val="1"/>
      <w:numFmt w:val="bullet"/>
      <w:lvlText w:val="o"/>
      <w:lvlJc w:val="left"/>
      <w:pPr>
        <w:ind w:left="1080" w:hanging="360"/>
      </w:pPr>
      <w:rPr>
        <w:rFonts w:ascii="Courier New" w:hAnsi="Courier New" w:hint="default"/>
      </w:rPr>
    </w:lvl>
    <w:lvl w:ilvl="2" w:tplc="89980706">
      <w:start w:val="1"/>
      <w:numFmt w:val="bullet"/>
      <w:lvlText w:val=""/>
      <w:lvlJc w:val="left"/>
      <w:pPr>
        <w:ind w:left="1800" w:hanging="360"/>
      </w:pPr>
      <w:rPr>
        <w:rFonts w:ascii="Wingdings" w:hAnsi="Wingdings" w:hint="default"/>
      </w:rPr>
    </w:lvl>
    <w:lvl w:ilvl="3" w:tplc="E9642BA6">
      <w:start w:val="1"/>
      <w:numFmt w:val="bullet"/>
      <w:lvlText w:val=""/>
      <w:lvlJc w:val="left"/>
      <w:pPr>
        <w:ind w:left="2520" w:hanging="360"/>
      </w:pPr>
      <w:rPr>
        <w:rFonts w:ascii="Symbol" w:hAnsi="Symbol" w:hint="default"/>
      </w:rPr>
    </w:lvl>
    <w:lvl w:ilvl="4" w:tplc="F64C4832">
      <w:start w:val="1"/>
      <w:numFmt w:val="bullet"/>
      <w:lvlText w:val="o"/>
      <w:lvlJc w:val="left"/>
      <w:pPr>
        <w:ind w:left="3240" w:hanging="360"/>
      </w:pPr>
      <w:rPr>
        <w:rFonts w:ascii="Courier New" w:hAnsi="Courier New" w:hint="default"/>
      </w:rPr>
    </w:lvl>
    <w:lvl w:ilvl="5" w:tplc="10D40C80">
      <w:start w:val="1"/>
      <w:numFmt w:val="bullet"/>
      <w:lvlText w:val=""/>
      <w:lvlJc w:val="left"/>
      <w:pPr>
        <w:ind w:left="3960" w:hanging="360"/>
      </w:pPr>
      <w:rPr>
        <w:rFonts w:ascii="Wingdings" w:hAnsi="Wingdings" w:hint="default"/>
      </w:rPr>
    </w:lvl>
    <w:lvl w:ilvl="6" w:tplc="CBC284C6">
      <w:start w:val="1"/>
      <w:numFmt w:val="bullet"/>
      <w:lvlText w:val=""/>
      <w:lvlJc w:val="left"/>
      <w:pPr>
        <w:ind w:left="4680" w:hanging="360"/>
      </w:pPr>
      <w:rPr>
        <w:rFonts w:ascii="Symbol" w:hAnsi="Symbol" w:hint="default"/>
      </w:rPr>
    </w:lvl>
    <w:lvl w:ilvl="7" w:tplc="3BB05B6C">
      <w:start w:val="1"/>
      <w:numFmt w:val="bullet"/>
      <w:lvlText w:val="o"/>
      <w:lvlJc w:val="left"/>
      <w:pPr>
        <w:ind w:left="5400" w:hanging="360"/>
      </w:pPr>
      <w:rPr>
        <w:rFonts w:ascii="Courier New" w:hAnsi="Courier New" w:hint="default"/>
      </w:rPr>
    </w:lvl>
    <w:lvl w:ilvl="8" w:tplc="C27803EA">
      <w:start w:val="1"/>
      <w:numFmt w:val="bullet"/>
      <w:lvlText w:val=""/>
      <w:lvlJc w:val="left"/>
      <w:pPr>
        <w:ind w:left="6120" w:hanging="360"/>
      </w:pPr>
      <w:rPr>
        <w:rFonts w:ascii="Wingdings" w:hAnsi="Wingdings" w:hint="default"/>
      </w:rPr>
    </w:lvl>
  </w:abstractNum>
  <w:abstractNum w:abstractNumId="38">
    <w:nsid w:val="72A62341"/>
    <w:multiLevelType w:val="hybridMultilevel"/>
    <w:tmpl w:val="6100A42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284541"/>
    <w:multiLevelType w:val="hybridMultilevel"/>
    <w:tmpl w:val="0DF6D68A"/>
    <w:lvl w:ilvl="0" w:tplc="2BAA68D0">
      <w:start w:val="1"/>
      <w:numFmt w:val="decimal"/>
      <w:lvlText w:val="%1."/>
      <w:lvlJc w:val="left"/>
      <w:pPr>
        <w:ind w:left="720" w:hanging="360"/>
      </w:pPr>
    </w:lvl>
    <w:lvl w:ilvl="1" w:tplc="66B475BE">
      <w:start w:val="1"/>
      <w:numFmt w:val="lowerLetter"/>
      <w:lvlText w:val="%2."/>
      <w:lvlJc w:val="left"/>
      <w:pPr>
        <w:ind w:left="1440" w:hanging="360"/>
      </w:pPr>
    </w:lvl>
    <w:lvl w:ilvl="2" w:tplc="7E7492C0">
      <w:start w:val="1"/>
      <w:numFmt w:val="lowerRoman"/>
      <w:lvlText w:val="%3."/>
      <w:lvlJc w:val="right"/>
      <w:pPr>
        <w:ind w:left="2160" w:hanging="180"/>
      </w:pPr>
    </w:lvl>
    <w:lvl w:ilvl="3" w:tplc="6406AFF0">
      <w:start w:val="1"/>
      <w:numFmt w:val="decimal"/>
      <w:lvlText w:val="%4."/>
      <w:lvlJc w:val="left"/>
      <w:pPr>
        <w:ind w:left="2880" w:hanging="360"/>
      </w:pPr>
    </w:lvl>
    <w:lvl w:ilvl="4" w:tplc="2C54DD86">
      <w:start w:val="1"/>
      <w:numFmt w:val="lowerLetter"/>
      <w:lvlText w:val="%5."/>
      <w:lvlJc w:val="left"/>
      <w:pPr>
        <w:ind w:left="3600" w:hanging="360"/>
      </w:pPr>
    </w:lvl>
    <w:lvl w:ilvl="5" w:tplc="05306298">
      <w:start w:val="1"/>
      <w:numFmt w:val="lowerRoman"/>
      <w:lvlText w:val="%6."/>
      <w:lvlJc w:val="right"/>
      <w:pPr>
        <w:ind w:left="4320" w:hanging="180"/>
      </w:pPr>
    </w:lvl>
    <w:lvl w:ilvl="6" w:tplc="E38C370E">
      <w:start w:val="1"/>
      <w:numFmt w:val="decimal"/>
      <w:lvlText w:val="%7."/>
      <w:lvlJc w:val="left"/>
      <w:pPr>
        <w:ind w:left="5040" w:hanging="360"/>
      </w:pPr>
    </w:lvl>
    <w:lvl w:ilvl="7" w:tplc="761A2CEC">
      <w:start w:val="1"/>
      <w:numFmt w:val="lowerLetter"/>
      <w:lvlText w:val="%8."/>
      <w:lvlJc w:val="left"/>
      <w:pPr>
        <w:ind w:left="5760" w:hanging="360"/>
      </w:pPr>
    </w:lvl>
    <w:lvl w:ilvl="8" w:tplc="E716EA20">
      <w:start w:val="1"/>
      <w:numFmt w:val="lowerRoman"/>
      <w:lvlText w:val="%9."/>
      <w:lvlJc w:val="right"/>
      <w:pPr>
        <w:ind w:left="6480" w:hanging="180"/>
      </w:pPr>
    </w:lvl>
  </w:abstractNum>
  <w:num w:numId="1">
    <w:abstractNumId w:val="3"/>
  </w:num>
  <w:num w:numId="2">
    <w:abstractNumId w:val="5"/>
  </w:num>
  <w:num w:numId="3">
    <w:abstractNumId w:val="21"/>
  </w:num>
  <w:num w:numId="4">
    <w:abstractNumId w:val="14"/>
  </w:num>
  <w:num w:numId="5">
    <w:abstractNumId w:val="36"/>
  </w:num>
  <w:num w:numId="6">
    <w:abstractNumId w:val="19"/>
  </w:num>
  <w:num w:numId="7">
    <w:abstractNumId w:val="18"/>
  </w:num>
  <w:num w:numId="8">
    <w:abstractNumId w:val="28"/>
  </w:num>
  <w:num w:numId="9">
    <w:abstractNumId w:val="31"/>
  </w:num>
  <w:num w:numId="10">
    <w:abstractNumId w:val="37"/>
  </w:num>
  <w:num w:numId="11">
    <w:abstractNumId w:val="29"/>
  </w:num>
  <w:num w:numId="12">
    <w:abstractNumId w:val="13"/>
  </w:num>
  <w:num w:numId="13">
    <w:abstractNumId w:val="23"/>
  </w:num>
  <w:num w:numId="14">
    <w:abstractNumId w:val="22"/>
  </w:num>
  <w:num w:numId="15">
    <w:abstractNumId w:val="34"/>
  </w:num>
  <w:num w:numId="16">
    <w:abstractNumId w:val="12"/>
  </w:num>
  <w:num w:numId="17">
    <w:abstractNumId w:val="11"/>
  </w:num>
  <w:num w:numId="18">
    <w:abstractNumId w:val="27"/>
  </w:num>
  <w:num w:numId="19">
    <w:abstractNumId w:val="39"/>
  </w:num>
  <w:num w:numId="20">
    <w:abstractNumId w:val="15"/>
  </w:num>
  <w:num w:numId="21">
    <w:abstractNumId w:val="0"/>
  </w:num>
  <w:num w:numId="22">
    <w:abstractNumId w:val="26"/>
  </w:num>
  <w:num w:numId="23">
    <w:abstractNumId w:val="6"/>
  </w:num>
  <w:num w:numId="24">
    <w:abstractNumId w:val="2"/>
  </w:num>
  <w:num w:numId="25">
    <w:abstractNumId w:val="17"/>
  </w:num>
  <w:num w:numId="26">
    <w:abstractNumId w:val="32"/>
  </w:num>
  <w:num w:numId="27">
    <w:abstractNumId w:val="1"/>
  </w:num>
  <w:num w:numId="28">
    <w:abstractNumId w:val="24"/>
  </w:num>
  <w:num w:numId="29">
    <w:abstractNumId w:val="7"/>
  </w:num>
  <w:num w:numId="30">
    <w:abstractNumId w:val="16"/>
  </w:num>
  <w:num w:numId="31">
    <w:abstractNumId w:val="25"/>
  </w:num>
  <w:num w:numId="32">
    <w:abstractNumId w:val="20"/>
  </w:num>
  <w:num w:numId="33">
    <w:abstractNumId w:val="33"/>
  </w:num>
  <w:num w:numId="34">
    <w:abstractNumId w:val="10"/>
  </w:num>
  <w:num w:numId="35">
    <w:abstractNumId w:val="30"/>
  </w:num>
  <w:num w:numId="36">
    <w:abstractNumId w:val="4"/>
  </w:num>
  <w:num w:numId="37">
    <w:abstractNumId w:val="35"/>
  </w:num>
  <w:num w:numId="38">
    <w:abstractNumId w:val="9"/>
  </w:num>
  <w:num w:numId="39">
    <w:abstractNumId w:val="38"/>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footnotePr>
    <w:footnote w:id="-1"/>
    <w:footnote w:id="0"/>
  </w:footnotePr>
  <w:endnotePr>
    <w:endnote w:id="-1"/>
    <w:endnote w:id="0"/>
  </w:endnotePr>
  <w:compat/>
  <w:rsids>
    <w:rsidRoot w:val="00491D83"/>
    <w:rsid w:val="00011A57"/>
    <w:rsid w:val="0001DA32"/>
    <w:rsid w:val="000A6B2E"/>
    <w:rsid w:val="000B9421"/>
    <w:rsid w:val="000BBBCE"/>
    <w:rsid w:val="000CC471"/>
    <w:rsid w:val="000D3864"/>
    <w:rsid w:val="000E6029"/>
    <w:rsid w:val="00111884"/>
    <w:rsid w:val="00133B01"/>
    <w:rsid w:val="00163159"/>
    <w:rsid w:val="0016676F"/>
    <w:rsid w:val="001C3C4D"/>
    <w:rsid w:val="00206115"/>
    <w:rsid w:val="00228EE2"/>
    <w:rsid w:val="00243B72"/>
    <w:rsid w:val="002526B4"/>
    <w:rsid w:val="00270BAF"/>
    <w:rsid w:val="002862DB"/>
    <w:rsid w:val="0032EEFC"/>
    <w:rsid w:val="00334026"/>
    <w:rsid w:val="003825ED"/>
    <w:rsid w:val="0039497F"/>
    <w:rsid w:val="003F5A31"/>
    <w:rsid w:val="00410DC5"/>
    <w:rsid w:val="00491D83"/>
    <w:rsid w:val="004C232D"/>
    <w:rsid w:val="004F4A4D"/>
    <w:rsid w:val="00517DFD"/>
    <w:rsid w:val="0053A1F5"/>
    <w:rsid w:val="00554B10"/>
    <w:rsid w:val="005EBBA3"/>
    <w:rsid w:val="00602E77"/>
    <w:rsid w:val="0060C6E1"/>
    <w:rsid w:val="00630ECB"/>
    <w:rsid w:val="00642825"/>
    <w:rsid w:val="00695822"/>
    <w:rsid w:val="006B4EFE"/>
    <w:rsid w:val="006C15AB"/>
    <w:rsid w:val="006C1931"/>
    <w:rsid w:val="006C77A4"/>
    <w:rsid w:val="00726F74"/>
    <w:rsid w:val="0073510C"/>
    <w:rsid w:val="00757C7C"/>
    <w:rsid w:val="007A4674"/>
    <w:rsid w:val="007AB5D8"/>
    <w:rsid w:val="00815F9F"/>
    <w:rsid w:val="0082D59B"/>
    <w:rsid w:val="00856A2B"/>
    <w:rsid w:val="0089DB84"/>
    <w:rsid w:val="008C66CE"/>
    <w:rsid w:val="008D5D08"/>
    <w:rsid w:val="008F061A"/>
    <w:rsid w:val="00910C7B"/>
    <w:rsid w:val="00945C26"/>
    <w:rsid w:val="009558DF"/>
    <w:rsid w:val="009559DC"/>
    <w:rsid w:val="009614BF"/>
    <w:rsid w:val="009B7E1A"/>
    <w:rsid w:val="009C1420"/>
    <w:rsid w:val="00A0A3A3"/>
    <w:rsid w:val="00A12B89"/>
    <w:rsid w:val="00A35747"/>
    <w:rsid w:val="00A746D9"/>
    <w:rsid w:val="00A761BA"/>
    <w:rsid w:val="00A95A20"/>
    <w:rsid w:val="00AA6B58"/>
    <w:rsid w:val="00AB1176"/>
    <w:rsid w:val="00BB68A1"/>
    <w:rsid w:val="00BF7419"/>
    <w:rsid w:val="00C051A3"/>
    <w:rsid w:val="00D5411C"/>
    <w:rsid w:val="00DF1E37"/>
    <w:rsid w:val="00DF5556"/>
    <w:rsid w:val="00E47DBC"/>
    <w:rsid w:val="00E6158E"/>
    <w:rsid w:val="00E667ED"/>
    <w:rsid w:val="00E8B511"/>
    <w:rsid w:val="00E94D22"/>
    <w:rsid w:val="00EA6A4C"/>
    <w:rsid w:val="00EC0CBC"/>
    <w:rsid w:val="00EC3869"/>
    <w:rsid w:val="00F6225E"/>
    <w:rsid w:val="00F66C3C"/>
    <w:rsid w:val="00FB331F"/>
    <w:rsid w:val="01023B76"/>
    <w:rsid w:val="011060E8"/>
    <w:rsid w:val="01168B91"/>
    <w:rsid w:val="0117204C"/>
    <w:rsid w:val="011948BF"/>
    <w:rsid w:val="011E2123"/>
    <w:rsid w:val="01255DF0"/>
    <w:rsid w:val="012AE2DB"/>
    <w:rsid w:val="012B8829"/>
    <w:rsid w:val="012CA617"/>
    <w:rsid w:val="01309A0C"/>
    <w:rsid w:val="013B692E"/>
    <w:rsid w:val="014EA85F"/>
    <w:rsid w:val="014F2315"/>
    <w:rsid w:val="01577A46"/>
    <w:rsid w:val="015F8D31"/>
    <w:rsid w:val="016258A7"/>
    <w:rsid w:val="01644D91"/>
    <w:rsid w:val="0173516F"/>
    <w:rsid w:val="0177FF19"/>
    <w:rsid w:val="01782702"/>
    <w:rsid w:val="017B8AC9"/>
    <w:rsid w:val="017D0EC9"/>
    <w:rsid w:val="0190B472"/>
    <w:rsid w:val="019BFF13"/>
    <w:rsid w:val="019DA9F2"/>
    <w:rsid w:val="01A55369"/>
    <w:rsid w:val="01A6552F"/>
    <w:rsid w:val="01B93DE3"/>
    <w:rsid w:val="01C13D8E"/>
    <w:rsid w:val="01C43A87"/>
    <w:rsid w:val="01C83442"/>
    <w:rsid w:val="01CB8967"/>
    <w:rsid w:val="01DA288B"/>
    <w:rsid w:val="01DC5C51"/>
    <w:rsid w:val="01E49386"/>
    <w:rsid w:val="01E611A6"/>
    <w:rsid w:val="01EAA8AA"/>
    <w:rsid w:val="01EF7256"/>
    <w:rsid w:val="01F825AA"/>
    <w:rsid w:val="01FD65D8"/>
    <w:rsid w:val="020132AD"/>
    <w:rsid w:val="020F6877"/>
    <w:rsid w:val="02144885"/>
    <w:rsid w:val="0215BBF0"/>
    <w:rsid w:val="021920E3"/>
    <w:rsid w:val="021F90F1"/>
    <w:rsid w:val="0222E8E4"/>
    <w:rsid w:val="0227F18B"/>
    <w:rsid w:val="022C3DCF"/>
    <w:rsid w:val="02342736"/>
    <w:rsid w:val="02453665"/>
    <w:rsid w:val="0246E1D7"/>
    <w:rsid w:val="0248177C"/>
    <w:rsid w:val="024A3C5C"/>
    <w:rsid w:val="0251C491"/>
    <w:rsid w:val="02526650"/>
    <w:rsid w:val="02547943"/>
    <w:rsid w:val="025EBC40"/>
    <w:rsid w:val="0281229A"/>
    <w:rsid w:val="02817308"/>
    <w:rsid w:val="02884A6D"/>
    <w:rsid w:val="028BDA02"/>
    <w:rsid w:val="02A3320C"/>
    <w:rsid w:val="02A7214D"/>
    <w:rsid w:val="02AC3AB2"/>
    <w:rsid w:val="02AE8304"/>
    <w:rsid w:val="02BD5252"/>
    <w:rsid w:val="02BE1084"/>
    <w:rsid w:val="02C11B90"/>
    <w:rsid w:val="02DBF1B3"/>
    <w:rsid w:val="02E1D09B"/>
    <w:rsid w:val="02E344D5"/>
    <w:rsid w:val="02EA09D1"/>
    <w:rsid w:val="02FE9F7A"/>
    <w:rsid w:val="030140CE"/>
    <w:rsid w:val="03032D5D"/>
    <w:rsid w:val="030BAE95"/>
    <w:rsid w:val="03182FDF"/>
    <w:rsid w:val="0318D966"/>
    <w:rsid w:val="031BE304"/>
    <w:rsid w:val="031CE274"/>
    <w:rsid w:val="031DD650"/>
    <w:rsid w:val="0321849B"/>
    <w:rsid w:val="0321BCA8"/>
    <w:rsid w:val="0328C556"/>
    <w:rsid w:val="03348159"/>
    <w:rsid w:val="0339A8D1"/>
    <w:rsid w:val="03403722"/>
    <w:rsid w:val="035520C8"/>
    <w:rsid w:val="035564AC"/>
    <w:rsid w:val="035AE015"/>
    <w:rsid w:val="035BBD30"/>
    <w:rsid w:val="0366FB24"/>
    <w:rsid w:val="036947F5"/>
    <w:rsid w:val="036E4925"/>
    <w:rsid w:val="036EE8AA"/>
    <w:rsid w:val="03705ADF"/>
    <w:rsid w:val="037ABDF8"/>
    <w:rsid w:val="037ADEDE"/>
    <w:rsid w:val="038B4CDF"/>
    <w:rsid w:val="03A13098"/>
    <w:rsid w:val="03A9DD3D"/>
    <w:rsid w:val="03AA24C5"/>
    <w:rsid w:val="03B2569A"/>
    <w:rsid w:val="03BF97ED"/>
    <w:rsid w:val="03C66891"/>
    <w:rsid w:val="03C99DA8"/>
    <w:rsid w:val="03CA3F61"/>
    <w:rsid w:val="03CD1DAC"/>
    <w:rsid w:val="03CE0A1B"/>
    <w:rsid w:val="03DE2195"/>
    <w:rsid w:val="03E53DAF"/>
    <w:rsid w:val="03E73869"/>
    <w:rsid w:val="03E90253"/>
    <w:rsid w:val="03EC40D1"/>
    <w:rsid w:val="03EE5ACE"/>
    <w:rsid w:val="03F25B77"/>
    <w:rsid w:val="03F41446"/>
    <w:rsid w:val="04057175"/>
    <w:rsid w:val="04072D76"/>
    <w:rsid w:val="041BAFC5"/>
    <w:rsid w:val="0420018A"/>
    <w:rsid w:val="04272BFA"/>
    <w:rsid w:val="0427AA63"/>
    <w:rsid w:val="043C515C"/>
    <w:rsid w:val="043CC602"/>
    <w:rsid w:val="0446EB7D"/>
    <w:rsid w:val="0447B55E"/>
    <w:rsid w:val="0448756F"/>
    <w:rsid w:val="04513EC1"/>
    <w:rsid w:val="045A1D90"/>
    <w:rsid w:val="045B8C85"/>
    <w:rsid w:val="0465A0FF"/>
    <w:rsid w:val="046CEE13"/>
    <w:rsid w:val="0474F42C"/>
    <w:rsid w:val="04776712"/>
    <w:rsid w:val="047786E2"/>
    <w:rsid w:val="047B8F9F"/>
    <w:rsid w:val="04850948"/>
    <w:rsid w:val="04863D9C"/>
    <w:rsid w:val="0488907A"/>
    <w:rsid w:val="048989CB"/>
    <w:rsid w:val="04945BA6"/>
    <w:rsid w:val="04A31830"/>
    <w:rsid w:val="04A61B4F"/>
    <w:rsid w:val="04A9F14B"/>
    <w:rsid w:val="04AAC702"/>
    <w:rsid w:val="04B29C3D"/>
    <w:rsid w:val="04C183E8"/>
    <w:rsid w:val="04C35D9E"/>
    <w:rsid w:val="04C9BA7D"/>
    <w:rsid w:val="04C9E986"/>
    <w:rsid w:val="04CA1E53"/>
    <w:rsid w:val="04CB0FA0"/>
    <w:rsid w:val="04CEAF0C"/>
    <w:rsid w:val="04D051BA"/>
    <w:rsid w:val="04DC0783"/>
    <w:rsid w:val="04DC40EF"/>
    <w:rsid w:val="04DD39C7"/>
    <w:rsid w:val="04DE3C2A"/>
    <w:rsid w:val="04E10E6E"/>
    <w:rsid w:val="04E13550"/>
    <w:rsid w:val="04E904BB"/>
    <w:rsid w:val="04F887A4"/>
    <w:rsid w:val="050841AD"/>
    <w:rsid w:val="05087AA2"/>
    <w:rsid w:val="05117D80"/>
    <w:rsid w:val="05189368"/>
    <w:rsid w:val="05215113"/>
    <w:rsid w:val="053BE28E"/>
    <w:rsid w:val="053E53EB"/>
    <w:rsid w:val="053F86CE"/>
    <w:rsid w:val="05439ED9"/>
    <w:rsid w:val="0553A4F8"/>
    <w:rsid w:val="05542030"/>
    <w:rsid w:val="055B684E"/>
    <w:rsid w:val="05603875"/>
    <w:rsid w:val="05663855"/>
    <w:rsid w:val="056BC7F8"/>
    <w:rsid w:val="056D226D"/>
    <w:rsid w:val="05809743"/>
    <w:rsid w:val="05859EBC"/>
    <w:rsid w:val="058A3402"/>
    <w:rsid w:val="059034C5"/>
    <w:rsid w:val="05954873"/>
    <w:rsid w:val="05A621D3"/>
    <w:rsid w:val="05A66592"/>
    <w:rsid w:val="05BBD260"/>
    <w:rsid w:val="05BC2727"/>
    <w:rsid w:val="05C23B44"/>
    <w:rsid w:val="05C6295F"/>
    <w:rsid w:val="05CE7615"/>
    <w:rsid w:val="05DC58E9"/>
    <w:rsid w:val="05F331F6"/>
    <w:rsid w:val="060A5B9D"/>
    <w:rsid w:val="060D96BA"/>
    <w:rsid w:val="060D9A46"/>
    <w:rsid w:val="060F1750"/>
    <w:rsid w:val="0616FC46"/>
    <w:rsid w:val="06204BDF"/>
    <w:rsid w:val="0620D9A9"/>
    <w:rsid w:val="0620DC07"/>
    <w:rsid w:val="0624403D"/>
    <w:rsid w:val="0627628D"/>
    <w:rsid w:val="0628C191"/>
    <w:rsid w:val="062B64A0"/>
    <w:rsid w:val="063B386A"/>
    <w:rsid w:val="063C16D1"/>
    <w:rsid w:val="063D55C8"/>
    <w:rsid w:val="063DFD65"/>
    <w:rsid w:val="063E8650"/>
    <w:rsid w:val="06403F8D"/>
    <w:rsid w:val="06557712"/>
    <w:rsid w:val="0655DFFE"/>
    <w:rsid w:val="0657E5D1"/>
    <w:rsid w:val="06605A62"/>
    <w:rsid w:val="066C221B"/>
    <w:rsid w:val="06721AB5"/>
    <w:rsid w:val="068C814E"/>
    <w:rsid w:val="069511B2"/>
    <w:rsid w:val="069CC7C8"/>
    <w:rsid w:val="069E48D7"/>
    <w:rsid w:val="06A64C89"/>
    <w:rsid w:val="06BB3F05"/>
    <w:rsid w:val="06BF5E77"/>
    <w:rsid w:val="06C187EA"/>
    <w:rsid w:val="06C74CE2"/>
    <w:rsid w:val="06CA877C"/>
    <w:rsid w:val="06CCDC9B"/>
    <w:rsid w:val="06CCE36E"/>
    <w:rsid w:val="06D0D6FB"/>
    <w:rsid w:val="06D0E52A"/>
    <w:rsid w:val="06D6536A"/>
    <w:rsid w:val="06D7867B"/>
    <w:rsid w:val="06D8CDF4"/>
    <w:rsid w:val="06E1C460"/>
    <w:rsid w:val="06E9F75C"/>
    <w:rsid w:val="06EB2057"/>
    <w:rsid w:val="06FC9E8C"/>
    <w:rsid w:val="070F9AAB"/>
    <w:rsid w:val="071CDE93"/>
    <w:rsid w:val="0723E65F"/>
    <w:rsid w:val="0727F08E"/>
    <w:rsid w:val="07281602"/>
    <w:rsid w:val="072F7670"/>
    <w:rsid w:val="073A4528"/>
    <w:rsid w:val="07490204"/>
    <w:rsid w:val="075DEF0B"/>
    <w:rsid w:val="07643429"/>
    <w:rsid w:val="076563E2"/>
    <w:rsid w:val="0768D1DA"/>
    <w:rsid w:val="076B9586"/>
    <w:rsid w:val="077D6D66"/>
    <w:rsid w:val="077D9C5A"/>
    <w:rsid w:val="0785FDD7"/>
    <w:rsid w:val="07869E6E"/>
    <w:rsid w:val="07891767"/>
    <w:rsid w:val="0791BF54"/>
    <w:rsid w:val="0794DBEA"/>
    <w:rsid w:val="0795DED4"/>
    <w:rsid w:val="07962E6B"/>
    <w:rsid w:val="079847EF"/>
    <w:rsid w:val="0798B2BA"/>
    <w:rsid w:val="07A3840B"/>
    <w:rsid w:val="07AC9290"/>
    <w:rsid w:val="07ADB305"/>
    <w:rsid w:val="07B44235"/>
    <w:rsid w:val="07B4E7E4"/>
    <w:rsid w:val="07BA66B8"/>
    <w:rsid w:val="07BAE796"/>
    <w:rsid w:val="07BE774A"/>
    <w:rsid w:val="07C0E47D"/>
    <w:rsid w:val="07C3B867"/>
    <w:rsid w:val="07CDE4E1"/>
    <w:rsid w:val="07D5D267"/>
    <w:rsid w:val="07D76B60"/>
    <w:rsid w:val="07D78750"/>
    <w:rsid w:val="07DBB67B"/>
    <w:rsid w:val="07DD29A5"/>
    <w:rsid w:val="07E70D3E"/>
    <w:rsid w:val="07E8C306"/>
    <w:rsid w:val="07EBE9C1"/>
    <w:rsid w:val="07F054D6"/>
    <w:rsid w:val="07F84A73"/>
    <w:rsid w:val="080CCF73"/>
    <w:rsid w:val="080EA211"/>
    <w:rsid w:val="0813A845"/>
    <w:rsid w:val="08147C5D"/>
    <w:rsid w:val="081A1E64"/>
    <w:rsid w:val="08279220"/>
    <w:rsid w:val="082A15D6"/>
    <w:rsid w:val="082A9DEF"/>
    <w:rsid w:val="082B1457"/>
    <w:rsid w:val="082C7ADB"/>
    <w:rsid w:val="083C9E9B"/>
    <w:rsid w:val="083DE43B"/>
    <w:rsid w:val="08421CEA"/>
    <w:rsid w:val="0850E9D7"/>
    <w:rsid w:val="0859B6D4"/>
    <w:rsid w:val="085C27F0"/>
    <w:rsid w:val="0868A083"/>
    <w:rsid w:val="08772790"/>
    <w:rsid w:val="08779860"/>
    <w:rsid w:val="08786F18"/>
    <w:rsid w:val="087C5EFC"/>
    <w:rsid w:val="08900CC9"/>
    <w:rsid w:val="089290D9"/>
    <w:rsid w:val="08934CD5"/>
    <w:rsid w:val="08991CFD"/>
    <w:rsid w:val="08996C0A"/>
    <w:rsid w:val="089EFAC0"/>
    <w:rsid w:val="089F3D04"/>
    <w:rsid w:val="08A14E77"/>
    <w:rsid w:val="08A4891C"/>
    <w:rsid w:val="08AD4469"/>
    <w:rsid w:val="08B59DDA"/>
    <w:rsid w:val="08BC7376"/>
    <w:rsid w:val="08BE4A2C"/>
    <w:rsid w:val="08BF6482"/>
    <w:rsid w:val="08BFB1F4"/>
    <w:rsid w:val="08C1580F"/>
    <w:rsid w:val="08D44267"/>
    <w:rsid w:val="08F16725"/>
    <w:rsid w:val="08F67108"/>
    <w:rsid w:val="0900048A"/>
    <w:rsid w:val="09002F1E"/>
    <w:rsid w:val="0903E8DD"/>
    <w:rsid w:val="0906378D"/>
    <w:rsid w:val="090732A9"/>
    <w:rsid w:val="090F4B40"/>
    <w:rsid w:val="090F58BE"/>
    <w:rsid w:val="091744C5"/>
    <w:rsid w:val="0919F97E"/>
    <w:rsid w:val="091B56BF"/>
    <w:rsid w:val="091CFB3A"/>
    <w:rsid w:val="09244205"/>
    <w:rsid w:val="09385932"/>
    <w:rsid w:val="09426CD0"/>
    <w:rsid w:val="09439977"/>
    <w:rsid w:val="0947163F"/>
    <w:rsid w:val="09472688"/>
    <w:rsid w:val="094AD835"/>
    <w:rsid w:val="09599DC8"/>
    <w:rsid w:val="095C597E"/>
    <w:rsid w:val="095CFAEE"/>
    <w:rsid w:val="095DE927"/>
    <w:rsid w:val="09606253"/>
    <w:rsid w:val="0965C839"/>
    <w:rsid w:val="0972C883"/>
    <w:rsid w:val="09833A79"/>
    <w:rsid w:val="098A1AF4"/>
    <w:rsid w:val="09990D57"/>
    <w:rsid w:val="099BD83D"/>
    <w:rsid w:val="09A45516"/>
    <w:rsid w:val="09A783CB"/>
    <w:rsid w:val="09ABDAB9"/>
    <w:rsid w:val="09BC0382"/>
    <w:rsid w:val="09C11731"/>
    <w:rsid w:val="09C1CB4F"/>
    <w:rsid w:val="09C77EE2"/>
    <w:rsid w:val="09C89A86"/>
    <w:rsid w:val="09CD732F"/>
    <w:rsid w:val="09D2BD82"/>
    <w:rsid w:val="09D63CA8"/>
    <w:rsid w:val="09DB99D9"/>
    <w:rsid w:val="09E50E9A"/>
    <w:rsid w:val="09ED44EA"/>
    <w:rsid w:val="09F2C554"/>
    <w:rsid w:val="0A098ACB"/>
    <w:rsid w:val="0A0A7200"/>
    <w:rsid w:val="0A0D72E3"/>
    <w:rsid w:val="0A0F2D20"/>
    <w:rsid w:val="0A1424A8"/>
    <w:rsid w:val="0A1C902F"/>
    <w:rsid w:val="0A1E108E"/>
    <w:rsid w:val="0A204DA5"/>
    <w:rsid w:val="0A271C84"/>
    <w:rsid w:val="0A2AED6B"/>
    <w:rsid w:val="0A2DF29B"/>
    <w:rsid w:val="0A343F4E"/>
    <w:rsid w:val="0A3457D2"/>
    <w:rsid w:val="0A3C25E4"/>
    <w:rsid w:val="0A3D4B9F"/>
    <w:rsid w:val="0A45980F"/>
    <w:rsid w:val="0A4D288F"/>
    <w:rsid w:val="0A4DCECD"/>
    <w:rsid w:val="0A55FDEE"/>
    <w:rsid w:val="0A67C5BB"/>
    <w:rsid w:val="0A85BAB7"/>
    <w:rsid w:val="0A8F2303"/>
    <w:rsid w:val="0A8F984A"/>
    <w:rsid w:val="0A935F42"/>
    <w:rsid w:val="0A9A2653"/>
    <w:rsid w:val="0A9AA9C3"/>
    <w:rsid w:val="0AA0A6A4"/>
    <w:rsid w:val="0AA0FD6D"/>
    <w:rsid w:val="0AA99C0B"/>
    <w:rsid w:val="0AAC1EBF"/>
    <w:rsid w:val="0AB46BD8"/>
    <w:rsid w:val="0ABB642A"/>
    <w:rsid w:val="0ABCB0AE"/>
    <w:rsid w:val="0AC9DE8C"/>
    <w:rsid w:val="0AD096BB"/>
    <w:rsid w:val="0AD200EF"/>
    <w:rsid w:val="0ADD8986"/>
    <w:rsid w:val="0ADF69D8"/>
    <w:rsid w:val="0AE28873"/>
    <w:rsid w:val="0AE85568"/>
    <w:rsid w:val="0AEAEF38"/>
    <w:rsid w:val="0AF1F7F4"/>
    <w:rsid w:val="0B03244C"/>
    <w:rsid w:val="0B0D1183"/>
    <w:rsid w:val="0B0D6BF9"/>
    <w:rsid w:val="0B0F6FCA"/>
    <w:rsid w:val="0B186E9F"/>
    <w:rsid w:val="0B19D3B1"/>
    <w:rsid w:val="0B235397"/>
    <w:rsid w:val="0B2498E8"/>
    <w:rsid w:val="0B30C56C"/>
    <w:rsid w:val="0B3A3B63"/>
    <w:rsid w:val="0B47F9F7"/>
    <w:rsid w:val="0B482448"/>
    <w:rsid w:val="0B50A198"/>
    <w:rsid w:val="0B6032AD"/>
    <w:rsid w:val="0B60954F"/>
    <w:rsid w:val="0B634F43"/>
    <w:rsid w:val="0B77588F"/>
    <w:rsid w:val="0B79FA8F"/>
    <w:rsid w:val="0B7D9AFD"/>
    <w:rsid w:val="0B85CD6E"/>
    <w:rsid w:val="0B909297"/>
    <w:rsid w:val="0B96DC92"/>
    <w:rsid w:val="0BA3E88D"/>
    <w:rsid w:val="0BA814F3"/>
    <w:rsid w:val="0BA9095D"/>
    <w:rsid w:val="0BC1BFBD"/>
    <w:rsid w:val="0BCCF898"/>
    <w:rsid w:val="0BCE5DE0"/>
    <w:rsid w:val="0BD0B697"/>
    <w:rsid w:val="0BD91C00"/>
    <w:rsid w:val="0BDD280A"/>
    <w:rsid w:val="0BED5197"/>
    <w:rsid w:val="0BED6A33"/>
    <w:rsid w:val="0BEDCF1D"/>
    <w:rsid w:val="0BEE87C4"/>
    <w:rsid w:val="0BF586CC"/>
    <w:rsid w:val="0C076E34"/>
    <w:rsid w:val="0C13F4DA"/>
    <w:rsid w:val="0C14BFE8"/>
    <w:rsid w:val="0C1BAB56"/>
    <w:rsid w:val="0C1E5B42"/>
    <w:rsid w:val="0C263859"/>
    <w:rsid w:val="0C2CD891"/>
    <w:rsid w:val="0C316B1B"/>
    <w:rsid w:val="0C3A4A13"/>
    <w:rsid w:val="0C42F508"/>
    <w:rsid w:val="0C4311AE"/>
    <w:rsid w:val="0C561C8E"/>
    <w:rsid w:val="0C58070E"/>
    <w:rsid w:val="0C58799A"/>
    <w:rsid w:val="0C594015"/>
    <w:rsid w:val="0C622B4A"/>
    <w:rsid w:val="0C684D0D"/>
    <w:rsid w:val="0C694ABE"/>
    <w:rsid w:val="0C6E025F"/>
    <w:rsid w:val="0C78E9C3"/>
    <w:rsid w:val="0C80E221"/>
    <w:rsid w:val="0C901B2D"/>
    <w:rsid w:val="0C915B52"/>
    <w:rsid w:val="0C98CCE1"/>
    <w:rsid w:val="0C9A9DBF"/>
    <w:rsid w:val="0C9FD59D"/>
    <w:rsid w:val="0CA1D985"/>
    <w:rsid w:val="0CA6B062"/>
    <w:rsid w:val="0CBE0B6F"/>
    <w:rsid w:val="0CC3E81E"/>
    <w:rsid w:val="0CC63B3E"/>
    <w:rsid w:val="0CCCDEF3"/>
    <w:rsid w:val="0CD09B7D"/>
    <w:rsid w:val="0CE18710"/>
    <w:rsid w:val="0CE4F26D"/>
    <w:rsid w:val="0CE96238"/>
    <w:rsid w:val="0CED0FEC"/>
    <w:rsid w:val="0CEE4545"/>
    <w:rsid w:val="0CF38577"/>
    <w:rsid w:val="0CF3DE87"/>
    <w:rsid w:val="0CF6DB29"/>
    <w:rsid w:val="0CF77706"/>
    <w:rsid w:val="0D029F76"/>
    <w:rsid w:val="0D053F7B"/>
    <w:rsid w:val="0D087337"/>
    <w:rsid w:val="0D0A8566"/>
    <w:rsid w:val="0D0BBD50"/>
    <w:rsid w:val="0D11582C"/>
    <w:rsid w:val="0D15CAF0"/>
    <w:rsid w:val="0D19F1E4"/>
    <w:rsid w:val="0D1CA96A"/>
    <w:rsid w:val="0D1DC599"/>
    <w:rsid w:val="0D2123DC"/>
    <w:rsid w:val="0D21619F"/>
    <w:rsid w:val="0D2372D8"/>
    <w:rsid w:val="0D3379D2"/>
    <w:rsid w:val="0D34ED80"/>
    <w:rsid w:val="0D352C9E"/>
    <w:rsid w:val="0D37E607"/>
    <w:rsid w:val="0D3C1723"/>
    <w:rsid w:val="0D48BED4"/>
    <w:rsid w:val="0D4B621E"/>
    <w:rsid w:val="0D568E43"/>
    <w:rsid w:val="0D65EFE0"/>
    <w:rsid w:val="0D66C4CB"/>
    <w:rsid w:val="0D6D5992"/>
    <w:rsid w:val="0D6FB6A0"/>
    <w:rsid w:val="0D74EC61"/>
    <w:rsid w:val="0D7CD9E7"/>
    <w:rsid w:val="0D7FD9A5"/>
    <w:rsid w:val="0D866B6E"/>
    <w:rsid w:val="0D86BB27"/>
    <w:rsid w:val="0D8F1F81"/>
    <w:rsid w:val="0D903EA8"/>
    <w:rsid w:val="0D90B0A1"/>
    <w:rsid w:val="0D98ABFA"/>
    <w:rsid w:val="0D9B688F"/>
    <w:rsid w:val="0D9C3104"/>
    <w:rsid w:val="0DA5A4EC"/>
    <w:rsid w:val="0DAF71B5"/>
    <w:rsid w:val="0DAFC11E"/>
    <w:rsid w:val="0DB0561F"/>
    <w:rsid w:val="0DC6BE45"/>
    <w:rsid w:val="0DC79303"/>
    <w:rsid w:val="0DCD74A0"/>
    <w:rsid w:val="0DD1B74B"/>
    <w:rsid w:val="0DD7A120"/>
    <w:rsid w:val="0DD8E559"/>
    <w:rsid w:val="0DDC5C98"/>
    <w:rsid w:val="0DE06169"/>
    <w:rsid w:val="0DE2CD39"/>
    <w:rsid w:val="0DE6867E"/>
    <w:rsid w:val="0DE71862"/>
    <w:rsid w:val="0DEB730A"/>
    <w:rsid w:val="0DF50E99"/>
    <w:rsid w:val="0E030CA0"/>
    <w:rsid w:val="0E05CB74"/>
    <w:rsid w:val="0E18E795"/>
    <w:rsid w:val="0E1DFC91"/>
    <w:rsid w:val="0E2057EB"/>
    <w:rsid w:val="0E266DCB"/>
    <w:rsid w:val="0E2BEDEC"/>
    <w:rsid w:val="0E2F72C0"/>
    <w:rsid w:val="0E30F345"/>
    <w:rsid w:val="0E4070B4"/>
    <w:rsid w:val="0E415221"/>
    <w:rsid w:val="0E444529"/>
    <w:rsid w:val="0E4F596A"/>
    <w:rsid w:val="0E4FA099"/>
    <w:rsid w:val="0E565120"/>
    <w:rsid w:val="0E5B362D"/>
    <w:rsid w:val="0E5BE010"/>
    <w:rsid w:val="0E67730A"/>
    <w:rsid w:val="0E6EA368"/>
    <w:rsid w:val="0E7D3A91"/>
    <w:rsid w:val="0E849EA6"/>
    <w:rsid w:val="0E8CC4F5"/>
    <w:rsid w:val="0E8E810E"/>
    <w:rsid w:val="0E953CDA"/>
    <w:rsid w:val="0E954E28"/>
    <w:rsid w:val="0EA021A0"/>
    <w:rsid w:val="0EA7AE1C"/>
    <w:rsid w:val="0EAA6B5D"/>
    <w:rsid w:val="0EAD22F7"/>
    <w:rsid w:val="0EB13D2B"/>
    <w:rsid w:val="0EC83359"/>
    <w:rsid w:val="0ED6F592"/>
    <w:rsid w:val="0EDCB00F"/>
    <w:rsid w:val="0EE31AA8"/>
    <w:rsid w:val="0EF31A62"/>
    <w:rsid w:val="0EF70B80"/>
    <w:rsid w:val="0EFEAAAD"/>
    <w:rsid w:val="0F000A55"/>
    <w:rsid w:val="0F00C43C"/>
    <w:rsid w:val="0F05A1B3"/>
    <w:rsid w:val="0F085E81"/>
    <w:rsid w:val="0F0CF208"/>
    <w:rsid w:val="0F0DB220"/>
    <w:rsid w:val="0F13712E"/>
    <w:rsid w:val="0F18AA48"/>
    <w:rsid w:val="0F2088F8"/>
    <w:rsid w:val="0F262116"/>
    <w:rsid w:val="0F27F078"/>
    <w:rsid w:val="0F2C26E8"/>
    <w:rsid w:val="0F2D5B6F"/>
    <w:rsid w:val="0F2D821A"/>
    <w:rsid w:val="0F3DFFC8"/>
    <w:rsid w:val="0F44DD57"/>
    <w:rsid w:val="0F452C8C"/>
    <w:rsid w:val="0F46591A"/>
    <w:rsid w:val="0F4775B2"/>
    <w:rsid w:val="0F4F027E"/>
    <w:rsid w:val="0F521155"/>
    <w:rsid w:val="0F5F28D6"/>
    <w:rsid w:val="0F63087A"/>
    <w:rsid w:val="0F66CA5B"/>
    <w:rsid w:val="0F6B1BF5"/>
    <w:rsid w:val="0F6E56D1"/>
    <w:rsid w:val="0F6E5B22"/>
    <w:rsid w:val="0F78634D"/>
    <w:rsid w:val="0F7AB270"/>
    <w:rsid w:val="0F808FE2"/>
    <w:rsid w:val="0F84143F"/>
    <w:rsid w:val="0F861C08"/>
    <w:rsid w:val="0F86C572"/>
    <w:rsid w:val="0F872DA1"/>
    <w:rsid w:val="0F890BC7"/>
    <w:rsid w:val="0FA0EB80"/>
    <w:rsid w:val="0FA7F36A"/>
    <w:rsid w:val="0FAD4519"/>
    <w:rsid w:val="0FADACA3"/>
    <w:rsid w:val="0FB3374F"/>
    <w:rsid w:val="0FBF9459"/>
    <w:rsid w:val="0FC0ACEC"/>
    <w:rsid w:val="0FC36C22"/>
    <w:rsid w:val="0FC9B890"/>
    <w:rsid w:val="0FCE54AA"/>
    <w:rsid w:val="0FD6E27E"/>
    <w:rsid w:val="0FD8F6C6"/>
    <w:rsid w:val="0FDB6826"/>
    <w:rsid w:val="0FDB6F82"/>
    <w:rsid w:val="0FDC1B93"/>
    <w:rsid w:val="0FE2F917"/>
    <w:rsid w:val="0FE34A1A"/>
    <w:rsid w:val="0FE8A668"/>
    <w:rsid w:val="0FECD189"/>
    <w:rsid w:val="0FF344DE"/>
    <w:rsid w:val="0FF55C36"/>
    <w:rsid w:val="1018180D"/>
    <w:rsid w:val="101DCDEB"/>
    <w:rsid w:val="10225661"/>
    <w:rsid w:val="10238C56"/>
    <w:rsid w:val="1023B7E0"/>
    <w:rsid w:val="10242560"/>
    <w:rsid w:val="1024310B"/>
    <w:rsid w:val="102A3A2C"/>
    <w:rsid w:val="102B028A"/>
    <w:rsid w:val="102F8CD1"/>
    <w:rsid w:val="10382FEC"/>
    <w:rsid w:val="103CCD42"/>
    <w:rsid w:val="103F588F"/>
    <w:rsid w:val="1053BCA1"/>
    <w:rsid w:val="105498E8"/>
    <w:rsid w:val="10571129"/>
    <w:rsid w:val="105A3EB9"/>
    <w:rsid w:val="105F1567"/>
    <w:rsid w:val="106403BA"/>
    <w:rsid w:val="1064C270"/>
    <w:rsid w:val="10736716"/>
    <w:rsid w:val="10737A8A"/>
    <w:rsid w:val="1077BDAA"/>
    <w:rsid w:val="1078DB24"/>
    <w:rsid w:val="107CD254"/>
    <w:rsid w:val="107EAEC3"/>
    <w:rsid w:val="10815CE5"/>
    <w:rsid w:val="10825BC8"/>
    <w:rsid w:val="1083AA3D"/>
    <w:rsid w:val="108F9A0C"/>
    <w:rsid w:val="1092029D"/>
    <w:rsid w:val="1094AE73"/>
    <w:rsid w:val="10A380D2"/>
    <w:rsid w:val="10A6A7A0"/>
    <w:rsid w:val="10B46531"/>
    <w:rsid w:val="10BB9CEB"/>
    <w:rsid w:val="10C610E8"/>
    <w:rsid w:val="10CBAD64"/>
    <w:rsid w:val="10DCF223"/>
    <w:rsid w:val="10EC38F2"/>
    <w:rsid w:val="10EEFA55"/>
    <w:rsid w:val="10F04083"/>
    <w:rsid w:val="10F4FCA9"/>
    <w:rsid w:val="10F7F982"/>
    <w:rsid w:val="10FB7603"/>
    <w:rsid w:val="1101853A"/>
    <w:rsid w:val="1101E420"/>
    <w:rsid w:val="11058F07"/>
    <w:rsid w:val="110788D8"/>
    <w:rsid w:val="1107DC5F"/>
    <w:rsid w:val="1108675D"/>
    <w:rsid w:val="1111BA24"/>
    <w:rsid w:val="11156A0C"/>
    <w:rsid w:val="11162B8D"/>
    <w:rsid w:val="1116D150"/>
    <w:rsid w:val="111DF6B1"/>
    <w:rsid w:val="11249222"/>
    <w:rsid w:val="1124D905"/>
    <w:rsid w:val="11251BE9"/>
    <w:rsid w:val="11276DA4"/>
    <w:rsid w:val="11403992"/>
    <w:rsid w:val="114264D6"/>
    <w:rsid w:val="11446356"/>
    <w:rsid w:val="114717BB"/>
    <w:rsid w:val="114EAB5C"/>
    <w:rsid w:val="115609EA"/>
    <w:rsid w:val="1161C9A0"/>
    <w:rsid w:val="11638C50"/>
    <w:rsid w:val="117073CE"/>
    <w:rsid w:val="117361BE"/>
    <w:rsid w:val="1173A7E7"/>
    <w:rsid w:val="117B880F"/>
    <w:rsid w:val="117D400E"/>
    <w:rsid w:val="1187D839"/>
    <w:rsid w:val="118ADA4B"/>
    <w:rsid w:val="118E5475"/>
    <w:rsid w:val="1197A092"/>
    <w:rsid w:val="119EB126"/>
    <w:rsid w:val="11A42B50"/>
    <w:rsid w:val="11ADDD33"/>
    <w:rsid w:val="11BC6549"/>
    <w:rsid w:val="11D7C2A8"/>
    <w:rsid w:val="11E8E3C6"/>
    <w:rsid w:val="11F136BC"/>
    <w:rsid w:val="11F22709"/>
    <w:rsid w:val="11F63DF8"/>
    <w:rsid w:val="11F76D9F"/>
    <w:rsid w:val="11F856CF"/>
    <w:rsid w:val="11F9A626"/>
    <w:rsid w:val="1202AF71"/>
    <w:rsid w:val="12064010"/>
    <w:rsid w:val="120EEE2D"/>
    <w:rsid w:val="1221C6AC"/>
    <w:rsid w:val="1222899A"/>
    <w:rsid w:val="1223038E"/>
    <w:rsid w:val="1235F0AC"/>
    <w:rsid w:val="124671C2"/>
    <w:rsid w:val="124ADDFD"/>
    <w:rsid w:val="124D8CB2"/>
    <w:rsid w:val="1251836D"/>
    <w:rsid w:val="1252E8EF"/>
    <w:rsid w:val="12546B73"/>
    <w:rsid w:val="1255CD72"/>
    <w:rsid w:val="125765DD"/>
    <w:rsid w:val="125CAAB7"/>
    <w:rsid w:val="12639D5C"/>
    <w:rsid w:val="126ED9B2"/>
    <w:rsid w:val="126FB34C"/>
    <w:rsid w:val="12715EC0"/>
    <w:rsid w:val="1272E495"/>
    <w:rsid w:val="1275A81F"/>
    <w:rsid w:val="127BA8F7"/>
    <w:rsid w:val="12831C38"/>
    <w:rsid w:val="128D592A"/>
    <w:rsid w:val="129B90A7"/>
    <w:rsid w:val="129FDE39"/>
    <w:rsid w:val="12A31D1E"/>
    <w:rsid w:val="12A75B84"/>
    <w:rsid w:val="12A8D8CD"/>
    <w:rsid w:val="12AC567C"/>
    <w:rsid w:val="12CA9B7C"/>
    <w:rsid w:val="12CC5CAE"/>
    <w:rsid w:val="12D3B68A"/>
    <w:rsid w:val="12D78E91"/>
    <w:rsid w:val="12D91466"/>
    <w:rsid w:val="12DE0CBE"/>
    <w:rsid w:val="12DF3FA1"/>
    <w:rsid w:val="12E02775"/>
    <w:rsid w:val="12E636B2"/>
    <w:rsid w:val="12E8DA90"/>
    <w:rsid w:val="12E8E163"/>
    <w:rsid w:val="12EAD811"/>
    <w:rsid w:val="12F1A1FF"/>
    <w:rsid w:val="12F3C90E"/>
    <w:rsid w:val="12F7FF6C"/>
    <w:rsid w:val="13020EE2"/>
    <w:rsid w:val="13060503"/>
    <w:rsid w:val="13075ABB"/>
    <w:rsid w:val="1313690A"/>
    <w:rsid w:val="1314C06D"/>
    <w:rsid w:val="131A99D9"/>
    <w:rsid w:val="13206CF6"/>
    <w:rsid w:val="132AE5A0"/>
    <w:rsid w:val="132B110D"/>
    <w:rsid w:val="132D872A"/>
    <w:rsid w:val="133624A4"/>
    <w:rsid w:val="13442889"/>
    <w:rsid w:val="13498719"/>
    <w:rsid w:val="135538CB"/>
    <w:rsid w:val="135718AF"/>
    <w:rsid w:val="1360A623"/>
    <w:rsid w:val="13639212"/>
    <w:rsid w:val="136893A9"/>
    <w:rsid w:val="136E6128"/>
    <w:rsid w:val="136F54C7"/>
    <w:rsid w:val="1371D288"/>
    <w:rsid w:val="1374CF76"/>
    <w:rsid w:val="137512E5"/>
    <w:rsid w:val="13842DC1"/>
    <w:rsid w:val="13954F49"/>
    <w:rsid w:val="139FE1A4"/>
    <w:rsid w:val="13B15446"/>
    <w:rsid w:val="13B35A62"/>
    <w:rsid w:val="13B3A13B"/>
    <w:rsid w:val="13B5E089"/>
    <w:rsid w:val="13B689DD"/>
    <w:rsid w:val="13B869C1"/>
    <w:rsid w:val="13C419E8"/>
    <w:rsid w:val="13C8C9DF"/>
    <w:rsid w:val="13C9E6BD"/>
    <w:rsid w:val="13C9F2D4"/>
    <w:rsid w:val="13C9F856"/>
    <w:rsid w:val="13D461EF"/>
    <w:rsid w:val="13DB0EA2"/>
    <w:rsid w:val="13DB2194"/>
    <w:rsid w:val="13DC3721"/>
    <w:rsid w:val="13DE514B"/>
    <w:rsid w:val="13E601E9"/>
    <w:rsid w:val="13E6E251"/>
    <w:rsid w:val="13E890B3"/>
    <w:rsid w:val="13FBA609"/>
    <w:rsid w:val="14034E26"/>
    <w:rsid w:val="1405DE62"/>
    <w:rsid w:val="1407BB39"/>
    <w:rsid w:val="140B8EDB"/>
    <w:rsid w:val="14178120"/>
    <w:rsid w:val="14184E7A"/>
    <w:rsid w:val="141866D4"/>
    <w:rsid w:val="1418A889"/>
    <w:rsid w:val="141BA8F1"/>
    <w:rsid w:val="141DA865"/>
    <w:rsid w:val="1422E279"/>
    <w:rsid w:val="142303AA"/>
    <w:rsid w:val="14290B42"/>
    <w:rsid w:val="1432AC13"/>
    <w:rsid w:val="143B40B9"/>
    <w:rsid w:val="1442649A"/>
    <w:rsid w:val="1448E513"/>
    <w:rsid w:val="145956BD"/>
    <w:rsid w:val="14614F3A"/>
    <w:rsid w:val="1466F4AC"/>
    <w:rsid w:val="1469D84E"/>
    <w:rsid w:val="146AF9CE"/>
    <w:rsid w:val="146EBD02"/>
    <w:rsid w:val="14736243"/>
    <w:rsid w:val="147670FB"/>
    <w:rsid w:val="1478C621"/>
    <w:rsid w:val="147DC780"/>
    <w:rsid w:val="1489A334"/>
    <w:rsid w:val="1489F4CD"/>
    <w:rsid w:val="14952974"/>
    <w:rsid w:val="1496EC08"/>
    <w:rsid w:val="14976B48"/>
    <w:rsid w:val="149C4B9B"/>
    <w:rsid w:val="149D29B3"/>
    <w:rsid w:val="149EF977"/>
    <w:rsid w:val="14A98C3B"/>
    <w:rsid w:val="14AB0280"/>
    <w:rsid w:val="14AD8DA4"/>
    <w:rsid w:val="14B57B2A"/>
    <w:rsid w:val="14B72DB9"/>
    <w:rsid w:val="14B90BE8"/>
    <w:rsid w:val="14C3EE3F"/>
    <w:rsid w:val="14D2306F"/>
    <w:rsid w:val="14D918E5"/>
    <w:rsid w:val="14D9392B"/>
    <w:rsid w:val="14E2A707"/>
    <w:rsid w:val="14E64797"/>
    <w:rsid w:val="14E67396"/>
    <w:rsid w:val="14EDC558"/>
    <w:rsid w:val="14F63CBE"/>
    <w:rsid w:val="150A3189"/>
    <w:rsid w:val="150C7977"/>
    <w:rsid w:val="150FAF21"/>
    <w:rsid w:val="1516BC73"/>
    <w:rsid w:val="15173A6F"/>
    <w:rsid w:val="151D4C44"/>
    <w:rsid w:val="1520DCD5"/>
    <w:rsid w:val="152790CE"/>
    <w:rsid w:val="1527E0C4"/>
    <w:rsid w:val="1529356B"/>
    <w:rsid w:val="15293C02"/>
    <w:rsid w:val="1529E8BC"/>
    <w:rsid w:val="152DAFDC"/>
    <w:rsid w:val="153BE273"/>
    <w:rsid w:val="153C823B"/>
    <w:rsid w:val="153CF9BA"/>
    <w:rsid w:val="153EEAB3"/>
    <w:rsid w:val="154B32D4"/>
    <w:rsid w:val="154DBD12"/>
    <w:rsid w:val="154F8DBC"/>
    <w:rsid w:val="15543A22"/>
    <w:rsid w:val="155FDED8"/>
    <w:rsid w:val="15602954"/>
    <w:rsid w:val="15605DA1"/>
    <w:rsid w:val="156456EF"/>
    <w:rsid w:val="1565C8B7"/>
    <w:rsid w:val="1565E97A"/>
    <w:rsid w:val="15667881"/>
    <w:rsid w:val="15669361"/>
    <w:rsid w:val="156DA012"/>
    <w:rsid w:val="157AAB07"/>
    <w:rsid w:val="15808881"/>
    <w:rsid w:val="1587027F"/>
    <w:rsid w:val="158704DD"/>
    <w:rsid w:val="158B49E8"/>
    <w:rsid w:val="158C2591"/>
    <w:rsid w:val="158F85E7"/>
    <w:rsid w:val="1594EF4F"/>
    <w:rsid w:val="15997C98"/>
    <w:rsid w:val="159B508D"/>
    <w:rsid w:val="159BC286"/>
    <w:rsid w:val="15A307B7"/>
    <w:rsid w:val="15A92E54"/>
    <w:rsid w:val="15AC698F"/>
    <w:rsid w:val="15B28B6E"/>
    <w:rsid w:val="15B598E2"/>
    <w:rsid w:val="15C37C63"/>
    <w:rsid w:val="15D082E3"/>
    <w:rsid w:val="15D5579A"/>
    <w:rsid w:val="15D824C7"/>
    <w:rsid w:val="15DA3877"/>
    <w:rsid w:val="15DE7FB1"/>
    <w:rsid w:val="15E3BCC7"/>
    <w:rsid w:val="15E94DF4"/>
    <w:rsid w:val="15F2459C"/>
    <w:rsid w:val="15F48243"/>
    <w:rsid w:val="15FB3A88"/>
    <w:rsid w:val="1601744E"/>
    <w:rsid w:val="16092755"/>
    <w:rsid w:val="160A57F1"/>
    <w:rsid w:val="161782A5"/>
    <w:rsid w:val="1617D178"/>
    <w:rsid w:val="1619C7AF"/>
    <w:rsid w:val="1619D4D5"/>
    <w:rsid w:val="16338960"/>
    <w:rsid w:val="1639F0A0"/>
    <w:rsid w:val="163E0126"/>
    <w:rsid w:val="1640FAC2"/>
    <w:rsid w:val="16514B8B"/>
    <w:rsid w:val="165C8658"/>
    <w:rsid w:val="165F2BB6"/>
    <w:rsid w:val="166160A7"/>
    <w:rsid w:val="16654F0B"/>
    <w:rsid w:val="1669AFC1"/>
    <w:rsid w:val="1670EF34"/>
    <w:rsid w:val="167BE2B8"/>
    <w:rsid w:val="167E255E"/>
    <w:rsid w:val="167E7768"/>
    <w:rsid w:val="16822B7B"/>
    <w:rsid w:val="1683812E"/>
    <w:rsid w:val="1683CB37"/>
    <w:rsid w:val="168995B9"/>
    <w:rsid w:val="168FAED5"/>
    <w:rsid w:val="1695CAE5"/>
    <w:rsid w:val="16A3559F"/>
    <w:rsid w:val="16A8E20A"/>
    <w:rsid w:val="16A8F758"/>
    <w:rsid w:val="16A8FA33"/>
    <w:rsid w:val="16AB16BE"/>
    <w:rsid w:val="16AB357C"/>
    <w:rsid w:val="16C3537A"/>
    <w:rsid w:val="16D8529C"/>
    <w:rsid w:val="16E4A5FB"/>
    <w:rsid w:val="16E6F137"/>
    <w:rsid w:val="16F72EB3"/>
    <w:rsid w:val="1700FEBF"/>
    <w:rsid w:val="1704F692"/>
    <w:rsid w:val="170F9BAE"/>
    <w:rsid w:val="1712F025"/>
    <w:rsid w:val="171728DD"/>
    <w:rsid w:val="171CA5F7"/>
    <w:rsid w:val="171D22C0"/>
    <w:rsid w:val="171F459F"/>
    <w:rsid w:val="172281FF"/>
    <w:rsid w:val="1725D120"/>
    <w:rsid w:val="17270470"/>
    <w:rsid w:val="17271A49"/>
    <w:rsid w:val="1727B848"/>
    <w:rsid w:val="172F7168"/>
    <w:rsid w:val="1734DA05"/>
    <w:rsid w:val="1735B396"/>
    <w:rsid w:val="173AC437"/>
    <w:rsid w:val="173D6B0A"/>
    <w:rsid w:val="1742AF9D"/>
    <w:rsid w:val="176F7930"/>
    <w:rsid w:val="1770A7E1"/>
    <w:rsid w:val="177842E9"/>
    <w:rsid w:val="178743AF"/>
    <w:rsid w:val="1794B777"/>
    <w:rsid w:val="17A5F24E"/>
    <w:rsid w:val="17B3A1D9"/>
    <w:rsid w:val="17B5CEE9"/>
    <w:rsid w:val="17C18962"/>
    <w:rsid w:val="17C436C9"/>
    <w:rsid w:val="17C7AD82"/>
    <w:rsid w:val="17C94F8C"/>
    <w:rsid w:val="17CB4C6B"/>
    <w:rsid w:val="17CF27B7"/>
    <w:rsid w:val="17D2CDD4"/>
    <w:rsid w:val="17D2D032"/>
    <w:rsid w:val="17DAB5BC"/>
    <w:rsid w:val="17DBE115"/>
    <w:rsid w:val="17DC2215"/>
    <w:rsid w:val="17DCEE2C"/>
    <w:rsid w:val="17E23CF2"/>
    <w:rsid w:val="17E6AB6A"/>
    <w:rsid w:val="17EB42F6"/>
    <w:rsid w:val="17F18B2C"/>
    <w:rsid w:val="17F6C431"/>
    <w:rsid w:val="17FAFC17"/>
    <w:rsid w:val="17FE5F14"/>
    <w:rsid w:val="17FFE4E9"/>
    <w:rsid w:val="18020008"/>
    <w:rsid w:val="1805478A"/>
    <w:rsid w:val="1806CBB8"/>
    <w:rsid w:val="180A21DC"/>
    <w:rsid w:val="18122105"/>
    <w:rsid w:val="18197C79"/>
    <w:rsid w:val="1826170E"/>
    <w:rsid w:val="182A89D2"/>
    <w:rsid w:val="182E04B4"/>
    <w:rsid w:val="1833B30F"/>
    <w:rsid w:val="183E590C"/>
    <w:rsid w:val="1841D697"/>
    <w:rsid w:val="184667D1"/>
    <w:rsid w:val="184868EB"/>
    <w:rsid w:val="1849025C"/>
    <w:rsid w:val="18562242"/>
    <w:rsid w:val="185E7A7A"/>
    <w:rsid w:val="185EA2C1"/>
    <w:rsid w:val="1862C904"/>
    <w:rsid w:val="1870214A"/>
    <w:rsid w:val="1875BA69"/>
    <w:rsid w:val="1876EDCA"/>
    <w:rsid w:val="18776179"/>
    <w:rsid w:val="187CE6AD"/>
    <w:rsid w:val="18831457"/>
    <w:rsid w:val="18855DD4"/>
    <w:rsid w:val="188F22C9"/>
    <w:rsid w:val="1896186A"/>
    <w:rsid w:val="189CF1C2"/>
    <w:rsid w:val="18A080D0"/>
    <w:rsid w:val="18A24279"/>
    <w:rsid w:val="18A53E76"/>
    <w:rsid w:val="18B6794D"/>
    <w:rsid w:val="18B6C6AC"/>
    <w:rsid w:val="18B7E24A"/>
    <w:rsid w:val="18B85436"/>
    <w:rsid w:val="18C2CEFD"/>
    <w:rsid w:val="18C707C7"/>
    <w:rsid w:val="18CDA3F9"/>
    <w:rsid w:val="18D73AD0"/>
    <w:rsid w:val="18D97AF9"/>
    <w:rsid w:val="18E651C5"/>
    <w:rsid w:val="18F248A8"/>
    <w:rsid w:val="18F48109"/>
    <w:rsid w:val="18FFEE83"/>
    <w:rsid w:val="190301A4"/>
    <w:rsid w:val="1906D782"/>
    <w:rsid w:val="190B3E86"/>
    <w:rsid w:val="190D8758"/>
    <w:rsid w:val="1913350B"/>
    <w:rsid w:val="19240DF1"/>
    <w:rsid w:val="1933182D"/>
    <w:rsid w:val="1938B452"/>
    <w:rsid w:val="193905FE"/>
    <w:rsid w:val="19402CC8"/>
    <w:rsid w:val="194405FA"/>
    <w:rsid w:val="1947CDC6"/>
    <w:rsid w:val="194A052C"/>
    <w:rsid w:val="194A6EEB"/>
    <w:rsid w:val="19585FFA"/>
    <w:rsid w:val="195D635E"/>
    <w:rsid w:val="195EE92F"/>
    <w:rsid w:val="19637688"/>
    <w:rsid w:val="19640B08"/>
    <w:rsid w:val="19711F50"/>
    <w:rsid w:val="197B56D1"/>
    <w:rsid w:val="1981378E"/>
    <w:rsid w:val="1989DB5D"/>
    <w:rsid w:val="1990FEE0"/>
    <w:rsid w:val="19912C6C"/>
    <w:rsid w:val="19A104D6"/>
    <w:rsid w:val="19A2EF5D"/>
    <w:rsid w:val="19A5B744"/>
    <w:rsid w:val="19AEA46A"/>
    <w:rsid w:val="19B07054"/>
    <w:rsid w:val="19B52F98"/>
    <w:rsid w:val="19BEA5FC"/>
    <w:rsid w:val="19CB5CF9"/>
    <w:rsid w:val="19CC30C4"/>
    <w:rsid w:val="19E9827C"/>
    <w:rsid w:val="19EE6CAF"/>
    <w:rsid w:val="19F1954E"/>
    <w:rsid w:val="19F44DF8"/>
    <w:rsid w:val="19FB4443"/>
    <w:rsid w:val="1A0FE02B"/>
    <w:rsid w:val="1A1E4E15"/>
    <w:rsid w:val="1A25CB61"/>
    <w:rsid w:val="1A273998"/>
    <w:rsid w:val="1A2772BD"/>
    <w:rsid w:val="1A2D0C28"/>
    <w:rsid w:val="1A2ECF75"/>
    <w:rsid w:val="1A336BEC"/>
    <w:rsid w:val="1A3438D2"/>
    <w:rsid w:val="1A364458"/>
    <w:rsid w:val="1A392841"/>
    <w:rsid w:val="1A3CECC3"/>
    <w:rsid w:val="1A3E69D8"/>
    <w:rsid w:val="1A410ED7"/>
    <w:rsid w:val="1A447B7A"/>
    <w:rsid w:val="1A4592AE"/>
    <w:rsid w:val="1A4BBBC9"/>
    <w:rsid w:val="1A4FA4AF"/>
    <w:rsid w:val="1A533692"/>
    <w:rsid w:val="1A53C381"/>
    <w:rsid w:val="1A55F86D"/>
    <w:rsid w:val="1A5B33B1"/>
    <w:rsid w:val="1A62788C"/>
    <w:rsid w:val="1A74063B"/>
    <w:rsid w:val="1A768ED2"/>
    <w:rsid w:val="1A8ED927"/>
    <w:rsid w:val="1A94804A"/>
    <w:rsid w:val="1A94813D"/>
    <w:rsid w:val="1AA0F291"/>
    <w:rsid w:val="1AA25849"/>
    <w:rsid w:val="1AA8F145"/>
    <w:rsid w:val="1AAC8FDD"/>
    <w:rsid w:val="1AAD2633"/>
    <w:rsid w:val="1AB494B1"/>
    <w:rsid w:val="1ABEB7F4"/>
    <w:rsid w:val="1ACAFDEE"/>
    <w:rsid w:val="1AE1FC64"/>
    <w:rsid w:val="1AE75E95"/>
    <w:rsid w:val="1AFA571C"/>
    <w:rsid w:val="1AFB8F70"/>
    <w:rsid w:val="1B028285"/>
    <w:rsid w:val="1B07445C"/>
    <w:rsid w:val="1B0C9AA4"/>
    <w:rsid w:val="1B162B4F"/>
    <w:rsid w:val="1B1D1686"/>
    <w:rsid w:val="1B1F04E8"/>
    <w:rsid w:val="1B21AE83"/>
    <w:rsid w:val="1B275AD3"/>
    <w:rsid w:val="1B31762F"/>
    <w:rsid w:val="1B43B072"/>
    <w:rsid w:val="1B44CBEC"/>
    <w:rsid w:val="1B48C639"/>
    <w:rsid w:val="1B48DCC3"/>
    <w:rsid w:val="1B4AD9F9"/>
    <w:rsid w:val="1B50A121"/>
    <w:rsid w:val="1B66D807"/>
    <w:rsid w:val="1B691506"/>
    <w:rsid w:val="1B6A85E2"/>
    <w:rsid w:val="1B6A8C9B"/>
    <w:rsid w:val="1B760F1C"/>
    <w:rsid w:val="1B7DDDC9"/>
    <w:rsid w:val="1B8D4301"/>
    <w:rsid w:val="1B8DC304"/>
    <w:rsid w:val="1B95CAF9"/>
    <w:rsid w:val="1B9DBCCC"/>
    <w:rsid w:val="1BA21AA8"/>
    <w:rsid w:val="1BAC712B"/>
    <w:rsid w:val="1BB00F45"/>
    <w:rsid w:val="1BB62F0A"/>
    <w:rsid w:val="1BB73F7B"/>
    <w:rsid w:val="1BBF4541"/>
    <w:rsid w:val="1BBF916D"/>
    <w:rsid w:val="1BC10245"/>
    <w:rsid w:val="1BC3A9AD"/>
    <w:rsid w:val="1BC4BAC1"/>
    <w:rsid w:val="1BCA87D1"/>
    <w:rsid w:val="1BCF8E1B"/>
    <w:rsid w:val="1BDF2FC0"/>
    <w:rsid w:val="1BE288D7"/>
    <w:rsid w:val="1BE4B625"/>
    <w:rsid w:val="1BE8BB22"/>
    <w:rsid w:val="1BF6383A"/>
    <w:rsid w:val="1BF75329"/>
    <w:rsid w:val="1BFD0621"/>
    <w:rsid w:val="1C08B81D"/>
    <w:rsid w:val="1C11EB67"/>
    <w:rsid w:val="1C16F137"/>
    <w:rsid w:val="1C1C16A9"/>
    <w:rsid w:val="1C207956"/>
    <w:rsid w:val="1C20B984"/>
    <w:rsid w:val="1C230A0B"/>
    <w:rsid w:val="1C2D7420"/>
    <w:rsid w:val="1C2DBEC6"/>
    <w:rsid w:val="1C2E050A"/>
    <w:rsid w:val="1C32F258"/>
    <w:rsid w:val="1C34128C"/>
    <w:rsid w:val="1C368BBE"/>
    <w:rsid w:val="1C376D2B"/>
    <w:rsid w:val="1C464CC5"/>
    <w:rsid w:val="1C4A734E"/>
    <w:rsid w:val="1C56ABDB"/>
    <w:rsid w:val="1C5E6737"/>
    <w:rsid w:val="1C66C24A"/>
    <w:rsid w:val="1C72EC7E"/>
    <w:rsid w:val="1C77C214"/>
    <w:rsid w:val="1C80A27F"/>
    <w:rsid w:val="1C8E9B7C"/>
    <w:rsid w:val="1C9E1222"/>
    <w:rsid w:val="1C9EF8EA"/>
    <w:rsid w:val="1CAA6AB3"/>
    <w:rsid w:val="1CAD5749"/>
    <w:rsid w:val="1CB1BDEC"/>
    <w:rsid w:val="1CB1FBB0"/>
    <w:rsid w:val="1CBC5B77"/>
    <w:rsid w:val="1CC6ABEF"/>
    <w:rsid w:val="1CD109B6"/>
    <w:rsid w:val="1CE20478"/>
    <w:rsid w:val="1CE4BBC2"/>
    <w:rsid w:val="1CE9A4E8"/>
    <w:rsid w:val="1CEAA71D"/>
    <w:rsid w:val="1CF4B100"/>
    <w:rsid w:val="1CF7239A"/>
    <w:rsid w:val="1CFCB512"/>
    <w:rsid w:val="1D0C3274"/>
    <w:rsid w:val="1D1D91BD"/>
    <w:rsid w:val="1D23FB75"/>
    <w:rsid w:val="1D2CBE6F"/>
    <w:rsid w:val="1D2D5AFD"/>
    <w:rsid w:val="1D340263"/>
    <w:rsid w:val="1D3A7466"/>
    <w:rsid w:val="1D3F313F"/>
    <w:rsid w:val="1D4CA127"/>
    <w:rsid w:val="1D5A0650"/>
    <w:rsid w:val="1D5A091E"/>
    <w:rsid w:val="1D65E74A"/>
    <w:rsid w:val="1D6B6326"/>
    <w:rsid w:val="1D6F845A"/>
    <w:rsid w:val="1D6FDBC4"/>
    <w:rsid w:val="1D71ABF1"/>
    <w:rsid w:val="1D74E797"/>
    <w:rsid w:val="1D7C89C0"/>
    <w:rsid w:val="1D7E8C3F"/>
    <w:rsid w:val="1D82D429"/>
    <w:rsid w:val="1D874571"/>
    <w:rsid w:val="1D88C175"/>
    <w:rsid w:val="1D891B84"/>
    <w:rsid w:val="1D95AEEF"/>
    <w:rsid w:val="1D968D29"/>
    <w:rsid w:val="1DA10CB8"/>
    <w:rsid w:val="1DA393E8"/>
    <w:rsid w:val="1DA51356"/>
    <w:rsid w:val="1DAEB8BC"/>
    <w:rsid w:val="1DB2F8AF"/>
    <w:rsid w:val="1DBE6865"/>
    <w:rsid w:val="1DC1BC68"/>
    <w:rsid w:val="1DC1D5E1"/>
    <w:rsid w:val="1DCCB438"/>
    <w:rsid w:val="1DD10BB8"/>
    <w:rsid w:val="1DD92873"/>
    <w:rsid w:val="1DEF3446"/>
    <w:rsid w:val="1DF3B67C"/>
    <w:rsid w:val="1DF658B6"/>
    <w:rsid w:val="1DF68533"/>
    <w:rsid w:val="1DFB4B5C"/>
    <w:rsid w:val="1DFF32B1"/>
    <w:rsid w:val="1E08A4E9"/>
    <w:rsid w:val="1E09214A"/>
    <w:rsid w:val="1E20BF65"/>
    <w:rsid w:val="1E21A208"/>
    <w:rsid w:val="1E2B572B"/>
    <w:rsid w:val="1E30920A"/>
    <w:rsid w:val="1E34A3B4"/>
    <w:rsid w:val="1E39E7C2"/>
    <w:rsid w:val="1E411637"/>
    <w:rsid w:val="1E420F58"/>
    <w:rsid w:val="1E433612"/>
    <w:rsid w:val="1E46F595"/>
    <w:rsid w:val="1E509599"/>
    <w:rsid w:val="1E524950"/>
    <w:rsid w:val="1E59C5BB"/>
    <w:rsid w:val="1E5B8459"/>
    <w:rsid w:val="1E5CD278"/>
    <w:rsid w:val="1E5D4C80"/>
    <w:rsid w:val="1E5E20A3"/>
    <w:rsid w:val="1E5E483B"/>
    <w:rsid w:val="1E5F0801"/>
    <w:rsid w:val="1E607500"/>
    <w:rsid w:val="1E62A6C8"/>
    <w:rsid w:val="1E633490"/>
    <w:rsid w:val="1E6E22FD"/>
    <w:rsid w:val="1E7A52DE"/>
    <w:rsid w:val="1E7C56A6"/>
    <w:rsid w:val="1E82B9B7"/>
    <w:rsid w:val="1E85DCAE"/>
    <w:rsid w:val="1E865DEF"/>
    <w:rsid w:val="1E9DDADC"/>
    <w:rsid w:val="1E9EC978"/>
    <w:rsid w:val="1EAFE281"/>
    <w:rsid w:val="1EB58B4E"/>
    <w:rsid w:val="1EBB53F7"/>
    <w:rsid w:val="1EBC8127"/>
    <w:rsid w:val="1EBCC7F0"/>
    <w:rsid w:val="1ECB80D2"/>
    <w:rsid w:val="1EDAEE80"/>
    <w:rsid w:val="1EE3C34C"/>
    <w:rsid w:val="1EE4FC9D"/>
    <w:rsid w:val="1EFE24B4"/>
    <w:rsid w:val="1F0E2ECC"/>
    <w:rsid w:val="1F0EEB1C"/>
    <w:rsid w:val="1F0F07B8"/>
    <w:rsid w:val="1F1724E3"/>
    <w:rsid w:val="1F1C817A"/>
    <w:rsid w:val="1F2075DA"/>
    <w:rsid w:val="1F212A71"/>
    <w:rsid w:val="1F214DAB"/>
    <w:rsid w:val="1F241071"/>
    <w:rsid w:val="1F2AE4B5"/>
    <w:rsid w:val="1F321081"/>
    <w:rsid w:val="1F39597D"/>
    <w:rsid w:val="1F4CB756"/>
    <w:rsid w:val="1F603BE7"/>
    <w:rsid w:val="1F618E0E"/>
    <w:rsid w:val="1F65ED9C"/>
    <w:rsid w:val="1F663479"/>
    <w:rsid w:val="1F6FF234"/>
    <w:rsid w:val="1F7900BA"/>
    <w:rsid w:val="1F95516B"/>
    <w:rsid w:val="1F98CEF6"/>
    <w:rsid w:val="1F99AA2A"/>
    <w:rsid w:val="1F9DE8F0"/>
    <w:rsid w:val="1FA259B1"/>
    <w:rsid w:val="1FA4D6C2"/>
    <w:rsid w:val="1FA96D19"/>
    <w:rsid w:val="1FAD78E7"/>
    <w:rsid w:val="1FB07F68"/>
    <w:rsid w:val="1FB1746D"/>
    <w:rsid w:val="1FC6A144"/>
    <w:rsid w:val="1FCAEB46"/>
    <w:rsid w:val="1FD117DC"/>
    <w:rsid w:val="1FD84DAE"/>
    <w:rsid w:val="1FE54FEB"/>
    <w:rsid w:val="1FF2446D"/>
    <w:rsid w:val="1FF3860A"/>
    <w:rsid w:val="1FF854E5"/>
    <w:rsid w:val="1FF92DCD"/>
    <w:rsid w:val="20070CA2"/>
    <w:rsid w:val="200E0952"/>
    <w:rsid w:val="2016233F"/>
    <w:rsid w:val="201D9055"/>
    <w:rsid w:val="2020FFEB"/>
    <w:rsid w:val="2022B6DE"/>
    <w:rsid w:val="2025B9F7"/>
    <w:rsid w:val="2027AC06"/>
    <w:rsid w:val="202E7569"/>
    <w:rsid w:val="202F5789"/>
    <w:rsid w:val="203D3DC1"/>
    <w:rsid w:val="20408D74"/>
    <w:rsid w:val="2043856A"/>
    <w:rsid w:val="20471E96"/>
    <w:rsid w:val="20543460"/>
    <w:rsid w:val="20555A9B"/>
    <w:rsid w:val="2055F513"/>
    <w:rsid w:val="205A08CC"/>
    <w:rsid w:val="20602F02"/>
    <w:rsid w:val="2073F98F"/>
    <w:rsid w:val="2075F77D"/>
    <w:rsid w:val="207BE715"/>
    <w:rsid w:val="2082E2E0"/>
    <w:rsid w:val="208372A7"/>
    <w:rsid w:val="208D7AAE"/>
    <w:rsid w:val="20994E54"/>
    <w:rsid w:val="20A12A4F"/>
    <w:rsid w:val="20A1A2B6"/>
    <w:rsid w:val="20A3FEA8"/>
    <w:rsid w:val="20B87A4F"/>
    <w:rsid w:val="20C38C22"/>
    <w:rsid w:val="20C6DF9A"/>
    <w:rsid w:val="20C7C5BB"/>
    <w:rsid w:val="20C915D8"/>
    <w:rsid w:val="20C9D293"/>
    <w:rsid w:val="20D0AAE1"/>
    <w:rsid w:val="20D88D74"/>
    <w:rsid w:val="20D9451E"/>
    <w:rsid w:val="20DB84E8"/>
    <w:rsid w:val="20DE0334"/>
    <w:rsid w:val="20DF0C68"/>
    <w:rsid w:val="20EBF0C4"/>
    <w:rsid w:val="20F3D633"/>
    <w:rsid w:val="20F75A93"/>
    <w:rsid w:val="20F96BAF"/>
    <w:rsid w:val="20FD5A8D"/>
    <w:rsid w:val="210A618F"/>
    <w:rsid w:val="2118DC65"/>
    <w:rsid w:val="211DAFA6"/>
    <w:rsid w:val="211F191C"/>
    <w:rsid w:val="212255B5"/>
    <w:rsid w:val="212B51F4"/>
    <w:rsid w:val="2140E5A4"/>
    <w:rsid w:val="214245E7"/>
    <w:rsid w:val="2143C7F9"/>
    <w:rsid w:val="214CEBF3"/>
    <w:rsid w:val="215B250D"/>
    <w:rsid w:val="216311F7"/>
    <w:rsid w:val="216640B9"/>
    <w:rsid w:val="216998A0"/>
    <w:rsid w:val="21718626"/>
    <w:rsid w:val="2175604D"/>
    <w:rsid w:val="21852860"/>
    <w:rsid w:val="218ED56D"/>
    <w:rsid w:val="219622C6"/>
    <w:rsid w:val="2197F5C3"/>
    <w:rsid w:val="21BAEAAE"/>
    <w:rsid w:val="21C57D03"/>
    <w:rsid w:val="21C9EDB7"/>
    <w:rsid w:val="21D08670"/>
    <w:rsid w:val="21D2ACA8"/>
    <w:rsid w:val="21E9B1FE"/>
    <w:rsid w:val="21ED641B"/>
    <w:rsid w:val="21F5523C"/>
    <w:rsid w:val="21FAE263"/>
    <w:rsid w:val="21FB2168"/>
    <w:rsid w:val="22023BB1"/>
    <w:rsid w:val="2206BAB3"/>
    <w:rsid w:val="220E7A99"/>
    <w:rsid w:val="22137AFB"/>
    <w:rsid w:val="221C3691"/>
    <w:rsid w:val="22210007"/>
    <w:rsid w:val="222E3AB9"/>
    <w:rsid w:val="223F6146"/>
    <w:rsid w:val="2241CEE0"/>
    <w:rsid w:val="2243200F"/>
    <w:rsid w:val="2246C84A"/>
    <w:rsid w:val="224E513A"/>
    <w:rsid w:val="2257D1E2"/>
    <w:rsid w:val="22589230"/>
    <w:rsid w:val="225FFE90"/>
    <w:rsid w:val="22612DE3"/>
    <w:rsid w:val="22627DED"/>
    <w:rsid w:val="22673362"/>
    <w:rsid w:val="2267B3F5"/>
    <w:rsid w:val="226D28B7"/>
    <w:rsid w:val="226D7C16"/>
    <w:rsid w:val="227ED8CE"/>
    <w:rsid w:val="22847075"/>
    <w:rsid w:val="228B008C"/>
    <w:rsid w:val="228CF246"/>
    <w:rsid w:val="229454F5"/>
    <w:rsid w:val="22AF97BD"/>
    <w:rsid w:val="22B0A17C"/>
    <w:rsid w:val="22B33671"/>
    <w:rsid w:val="22B59422"/>
    <w:rsid w:val="22C13087"/>
    <w:rsid w:val="22C35025"/>
    <w:rsid w:val="22CEBC7F"/>
    <w:rsid w:val="22DA567E"/>
    <w:rsid w:val="22E6EBD6"/>
    <w:rsid w:val="22E93167"/>
    <w:rsid w:val="22F15131"/>
    <w:rsid w:val="22FBBC50"/>
    <w:rsid w:val="23034DAB"/>
    <w:rsid w:val="23044802"/>
    <w:rsid w:val="230814D7"/>
    <w:rsid w:val="230DA0EF"/>
    <w:rsid w:val="230E1BDA"/>
    <w:rsid w:val="230FEC9D"/>
    <w:rsid w:val="2311EF7C"/>
    <w:rsid w:val="23132112"/>
    <w:rsid w:val="2322DC77"/>
    <w:rsid w:val="23317514"/>
    <w:rsid w:val="23498312"/>
    <w:rsid w:val="234F55B1"/>
    <w:rsid w:val="234F7A7F"/>
    <w:rsid w:val="2354E024"/>
    <w:rsid w:val="235918FA"/>
    <w:rsid w:val="235DDE92"/>
    <w:rsid w:val="236FC23E"/>
    <w:rsid w:val="237341F8"/>
    <w:rsid w:val="2379D772"/>
    <w:rsid w:val="237A2CC5"/>
    <w:rsid w:val="237E8045"/>
    <w:rsid w:val="23829922"/>
    <w:rsid w:val="2390D23C"/>
    <w:rsid w:val="23937187"/>
    <w:rsid w:val="2394D616"/>
    <w:rsid w:val="239E0C12"/>
    <w:rsid w:val="23A10ACA"/>
    <w:rsid w:val="23AA4AFA"/>
    <w:rsid w:val="23B0F8FC"/>
    <w:rsid w:val="23BA9DFB"/>
    <w:rsid w:val="23BB212A"/>
    <w:rsid w:val="23BB7316"/>
    <w:rsid w:val="23BD7B67"/>
    <w:rsid w:val="23C4E3E4"/>
    <w:rsid w:val="23D84CD9"/>
    <w:rsid w:val="23E13E13"/>
    <w:rsid w:val="23E1B924"/>
    <w:rsid w:val="23E7F37B"/>
    <w:rsid w:val="23EC5489"/>
    <w:rsid w:val="23F64EFB"/>
    <w:rsid w:val="23F65C0D"/>
    <w:rsid w:val="23F802F9"/>
    <w:rsid w:val="23FA9DA3"/>
    <w:rsid w:val="2404A0FE"/>
    <w:rsid w:val="24087EA9"/>
    <w:rsid w:val="2409436E"/>
    <w:rsid w:val="240E853C"/>
    <w:rsid w:val="241297AF"/>
    <w:rsid w:val="241447CF"/>
    <w:rsid w:val="2424105D"/>
    <w:rsid w:val="242A061B"/>
    <w:rsid w:val="2436598A"/>
    <w:rsid w:val="243B5DFD"/>
    <w:rsid w:val="243B6290"/>
    <w:rsid w:val="243FB2E0"/>
    <w:rsid w:val="24543A39"/>
    <w:rsid w:val="2457B22C"/>
    <w:rsid w:val="2465FE7A"/>
    <w:rsid w:val="24723FC8"/>
    <w:rsid w:val="24733A7F"/>
    <w:rsid w:val="24829DDB"/>
    <w:rsid w:val="2488386C"/>
    <w:rsid w:val="248ABBE5"/>
    <w:rsid w:val="248BB65E"/>
    <w:rsid w:val="2497FBD4"/>
    <w:rsid w:val="249A1267"/>
    <w:rsid w:val="249FFF23"/>
    <w:rsid w:val="24A13962"/>
    <w:rsid w:val="24A33254"/>
    <w:rsid w:val="24A3AADF"/>
    <w:rsid w:val="24ADAABF"/>
    <w:rsid w:val="24B1FB72"/>
    <w:rsid w:val="24B31F91"/>
    <w:rsid w:val="24BDEAB3"/>
    <w:rsid w:val="24C8EEBE"/>
    <w:rsid w:val="24CB9EF4"/>
    <w:rsid w:val="24CFB684"/>
    <w:rsid w:val="24D25D82"/>
    <w:rsid w:val="24E3662A"/>
    <w:rsid w:val="24E37FE2"/>
    <w:rsid w:val="24E7C9B2"/>
    <w:rsid w:val="24E8E7BA"/>
    <w:rsid w:val="250F1A7C"/>
    <w:rsid w:val="250F80FD"/>
    <w:rsid w:val="25162781"/>
    <w:rsid w:val="25163412"/>
    <w:rsid w:val="251CEAA2"/>
    <w:rsid w:val="25216CDC"/>
    <w:rsid w:val="252973DF"/>
    <w:rsid w:val="252DC071"/>
    <w:rsid w:val="2533AFF3"/>
    <w:rsid w:val="2534A54A"/>
    <w:rsid w:val="2547B90D"/>
    <w:rsid w:val="254AACF8"/>
    <w:rsid w:val="254AB269"/>
    <w:rsid w:val="254AC337"/>
    <w:rsid w:val="25506359"/>
    <w:rsid w:val="25520D9A"/>
    <w:rsid w:val="25576D57"/>
    <w:rsid w:val="255D153D"/>
    <w:rsid w:val="256100BC"/>
    <w:rsid w:val="25656FD3"/>
    <w:rsid w:val="256F8B65"/>
    <w:rsid w:val="25764CE5"/>
    <w:rsid w:val="25769BA0"/>
    <w:rsid w:val="257B2A8A"/>
    <w:rsid w:val="257C56B5"/>
    <w:rsid w:val="2583C475"/>
    <w:rsid w:val="25879BA5"/>
    <w:rsid w:val="25884555"/>
    <w:rsid w:val="2588A4CF"/>
    <w:rsid w:val="258FEC2D"/>
    <w:rsid w:val="2596F1B2"/>
    <w:rsid w:val="259D2649"/>
    <w:rsid w:val="259ECCE7"/>
    <w:rsid w:val="25B17457"/>
    <w:rsid w:val="25B72F31"/>
    <w:rsid w:val="25B77461"/>
    <w:rsid w:val="25B7B94D"/>
    <w:rsid w:val="25C464B6"/>
    <w:rsid w:val="25C49308"/>
    <w:rsid w:val="25CAC91F"/>
    <w:rsid w:val="25CAD19F"/>
    <w:rsid w:val="25D37CAC"/>
    <w:rsid w:val="25DA1701"/>
    <w:rsid w:val="25DAF4D2"/>
    <w:rsid w:val="25E50AF0"/>
    <w:rsid w:val="25E8E20A"/>
    <w:rsid w:val="25EC94A8"/>
    <w:rsid w:val="25ED40EC"/>
    <w:rsid w:val="25FADA90"/>
    <w:rsid w:val="25FF8CFC"/>
    <w:rsid w:val="2605B187"/>
    <w:rsid w:val="2608BE11"/>
    <w:rsid w:val="260AA60D"/>
    <w:rsid w:val="260F0AE0"/>
    <w:rsid w:val="260FF5D5"/>
    <w:rsid w:val="261AFAF0"/>
    <w:rsid w:val="261D5F26"/>
    <w:rsid w:val="2620B5F1"/>
    <w:rsid w:val="2621DE0A"/>
    <w:rsid w:val="26310E89"/>
    <w:rsid w:val="264A4DF2"/>
    <w:rsid w:val="264F2080"/>
    <w:rsid w:val="2651E01C"/>
    <w:rsid w:val="2658D2E9"/>
    <w:rsid w:val="265CF86D"/>
    <w:rsid w:val="26691B1C"/>
    <w:rsid w:val="266993E9"/>
    <w:rsid w:val="266CF1EC"/>
    <w:rsid w:val="266E6D99"/>
    <w:rsid w:val="266EDE7F"/>
    <w:rsid w:val="2673B6C6"/>
    <w:rsid w:val="2674EA27"/>
    <w:rsid w:val="26881970"/>
    <w:rsid w:val="268C27D2"/>
    <w:rsid w:val="268CD1D9"/>
    <w:rsid w:val="268D5249"/>
    <w:rsid w:val="2690C3D4"/>
    <w:rsid w:val="26940D89"/>
    <w:rsid w:val="269EDC9D"/>
    <w:rsid w:val="26A7A709"/>
    <w:rsid w:val="26A830E9"/>
    <w:rsid w:val="26A9E001"/>
    <w:rsid w:val="26AC0E3A"/>
    <w:rsid w:val="26B0DF2A"/>
    <w:rsid w:val="26BFA586"/>
    <w:rsid w:val="26C53697"/>
    <w:rsid w:val="26C60861"/>
    <w:rsid w:val="26C990D2"/>
    <w:rsid w:val="26D31445"/>
    <w:rsid w:val="26D4BD40"/>
    <w:rsid w:val="26D77756"/>
    <w:rsid w:val="26DA45FA"/>
    <w:rsid w:val="26E86939"/>
    <w:rsid w:val="26EDDDFB"/>
    <w:rsid w:val="26F20E1C"/>
    <w:rsid w:val="26F977BA"/>
    <w:rsid w:val="26FDEAE0"/>
    <w:rsid w:val="2701003D"/>
    <w:rsid w:val="27088FD8"/>
    <w:rsid w:val="270B473E"/>
    <w:rsid w:val="270E301F"/>
    <w:rsid w:val="2715F97A"/>
    <w:rsid w:val="27193CEA"/>
    <w:rsid w:val="271E93A8"/>
    <w:rsid w:val="2721C25D"/>
    <w:rsid w:val="27262C3B"/>
    <w:rsid w:val="2727BBD3"/>
    <w:rsid w:val="272DA0FC"/>
    <w:rsid w:val="272FA3BB"/>
    <w:rsid w:val="27378F26"/>
    <w:rsid w:val="274F722B"/>
    <w:rsid w:val="274FA438"/>
    <w:rsid w:val="2754F089"/>
    <w:rsid w:val="2757049B"/>
    <w:rsid w:val="27643673"/>
    <w:rsid w:val="276F1BAD"/>
    <w:rsid w:val="2777CA6E"/>
    <w:rsid w:val="2778E243"/>
    <w:rsid w:val="277A6A02"/>
    <w:rsid w:val="277AECA4"/>
    <w:rsid w:val="27890545"/>
    <w:rsid w:val="278A16F9"/>
    <w:rsid w:val="279AAF69"/>
    <w:rsid w:val="279DEA00"/>
    <w:rsid w:val="27A023F7"/>
    <w:rsid w:val="27A42043"/>
    <w:rsid w:val="27A8F8D2"/>
    <w:rsid w:val="27AB99F7"/>
    <w:rsid w:val="27B3EF8E"/>
    <w:rsid w:val="27B5663F"/>
    <w:rsid w:val="27BA3E9D"/>
    <w:rsid w:val="27BDD5A9"/>
    <w:rsid w:val="27D2B1E2"/>
    <w:rsid w:val="27DB310A"/>
    <w:rsid w:val="27E5432E"/>
    <w:rsid w:val="27F4500B"/>
    <w:rsid w:val="27F4AE57"/>
    <w:rsid w:val="27F9B489"/>
    <w:rsid w:val="27FE959A"/>
    <w:rsid w:val="280D8DA2"/>
    <w:rsid w:val="280DB548"/>
    <w:rsid w:val="2814C738"/>
    <w:rsid w:val="2819D039"/>
    <w:rsid w:val="28239172"/>
    <w:rsid w:val="28249207"/>
    <w:rsid w:val="28285147"/>
    <w:rsid w:val="282AFACD"/>
    <w:rsid w:val="282B29C1"/>
    <w:rsid w:val="28398C58"/>
    <w:rsid w:val="28400E54"/>
    <w:rsid w:val="28429B6C"/>
    <w:rsid w:val="286106F8"/>
    <w:rsid w:val="28689C26"/>
    <w:rsid w:val="2869407B"/>
    <w:rsid w:val="286E17B2"/>
    <w:rsid w:val="286FE80C"/>
    <w:rsid w:val="287569F0"/>
    <w:rsid w:val="287698BA"/>
    <w:rsid w:val="2883EFF1"/>
    <w:rsid w:val="2885F81F"/>
    <w:rsid w:val="288EE3F3"/>
    <w:rsid w:val="28904C9E"/>
    <w:rsid w:val="28953999"/>
    <w:rsid w:val="28975473"/>
    <w:rsid w:val="28987977"/>
    <w:rsid w:val="28A37689"/>
    <w:rsid w:val="28AB44EC"/>
    <w:rsid w:val="28B11064"/>
    <w:rsid w:val="28B2480B"/>
    <w:rsid w:val="28B37BAA"/>
    <w:rsid w:val="28B41DFE"/>
    <w:rsid w:val="28B43037"/>
    <w:rsid w:val="28C38C34"/>
    <w:rsid w:val="28C93668"/>
    <w:rsid w:val="28CFEB30"/>
    <w:rsid w:val="28DCB491"/>
    <w:rsid w:val="28DEB132"/>
    <w:rsid w:val="28E24702"/>
    <w:rsid w:val="28E30429"/>
    <w:rsid w:val="28E7A1B2"/>
    <w:rsid w:val="28F0A890"/>
    <w:rsid w:val="28F1029F"/>
    <w:rsid w:val="28F3E2D2"/>
    <w:rsid w:val="28F5E478"/>
    <w:rsid w:val="28F8FCC1"/>
    <w:rsid w:val="28FEDB8E"/>
    <w:rsid w:val="28FF3CEA"/>
    <w:rsid w:val="2901E548"/>
    <w:rsid w:val="2926C5F5"/>
    <w:rsid w:val="29338B8E"/>
    <w:rsid w:val="2937C43D"/>
    <w:rsid w:val="293D79FC"/>
    <w:rsid w:val="2943BF68"/>
    <w:rsid w:val="294C309B"/>
    <w:rsid w:val="295A09C2"/>
    <w:rsid w:val="2962C747"/>
    <w:rsid w:val="29655B1E"/>
    <w:rsid w:val="2972A729"/>
    <w:rsid w:val="297C913C"/>
    <w:rsid w:val="29850976"/>
    <w:rsid w:val="298A15BB"/>
    <w:rsid w:val="298DACF3"/>
    <w:rsid w:val="29979E79"/>
    <w:rsid w:val="2997F772"/>
    <w:rsid w:val="29988340"/>
    <w:rsid w:val="299D9F48"/>
    <w:rsid w:val="29A134AB"/>
    <w:rsid w:val="29A63976"/>
    <w:rsid w:val="29A74AB4"/>
    <w:rsid w:val="29BFD04B"/>
    <w:rsid w:val="29C5FBC7"/>
    <w:rsid w:val="29E1D949"/>
    <w:rsid w:val="29E96E49"/>
    <w:rsid w:val="29F3F363"/>
    <w:rsid w:val="29FAA920"/>
    <w:rsid w:val="29FE7B06"/>
    <w:rsid w:val="2A07BE8A"/>
    <w:rsid w:val="2A138111"/>
    <w:rsid w:val="2A154D97"/>
    <w:rsid w:val="2A1CE165"/>
    <w:rsid w:val="2A204B3E"/>
    <w:rsid w:val="2A25514A"/>
    <w:rsid w:val="2A2CD1CB"/>
    <w:rsid w:val="2A32179A"/>
    <w:rsid w:val="2A32E115"/>
    <w:rsid w:val="2A3CA349"/>
    <w:rsid w:val="2A3DD524"/>
    <w:rsid w:val="2A3E0CA2"/>
    <w:rsid w:val="2A3ED8B9"/>
    <w:rsid w:val="2A41A7FD"/>
    <w:rsid w:val="2A4D16E1"/>
    <w:rsid w:val="2A4E9448"/>
    <w:rsid w:val="2A541F9D"/>
    <w:rsid w:val="2A542F83"/>
    <w:rsid w:val="2A5CFE48"/>
    <w:rsid w:val="2A640704"/>
    <w:rsid w:val="2A70976C"/>
    <w:rsid w:val="2A70AA85"/>
    <w:rsid w:val="2A7564EB"/>
    <w:rsid w:val="2A77BCDD"/>
    <w:rsid w:val="2A7C0513"/>
    <w:rsid w:val="2A84E57A"/>
    <w:rsid w:val="2A88E77F"/>
    <w:rsid w:val="2A8AE584"/>
    <w:rsid w:val="2A8C914B"/>
    <w:rsid w:val="2A98042B"/>
    <w:rsid w:val="2A9FB704"/>
    <w:rsid w:val="2AA510E8"/>
    <w:rsid w:val="2AA63D73"/>
    <w:rsid w:val="2AA9EA9E"/>
    <w:rsid w:val="2AABE550"/>
    <w:rsid w:val="2ABB5886"/>
    <w:rsid w:val="2AC10EF2"/>
    <w:rsid w:val="2AC78B0F"/>
    <w:rsid w:val="2AD0938E"/>
    <w:rsid w:val="2AD118C9"/>
    <w:rsid w:val="2AD6458F"/>
    <w:rsid w:val="2AD69E4B"/>
    <w:rsid w:val="2AE1306A"/>
    <w:rsid w:val="2AE6789B"/>
    <w:rsid w:val="2AEA6989"/>
    <w:rsid w:val="2AEAF0C1"/>
    <w:rsid w:val="2AF5D700"/>
    <w:rsid w:val="2B0B27E9"/>
    <w:rsid w:val="2B1A5DC9"/>
    <w:rsid w:val="2B244D4F"/>
    <w:rsid w:val="2B25C8D1"/>
    <w:rsid w:val="2B396FA9"/>
    <w:rsid w:val="2B3DAC64"/>
    <w:rsid w:val="2B428DE6"/>
    <w:rsid w:val="2B43BD0E"/>
    <w:rsid w:val="2B4C9753"/>
    <w:rsid w:val="2B4EC205"/>
    <w:rsid w:val="2B55DC1E"/>
    <w:rsid w:val="2B5F98F5"/>
    <w:rsid w:val="2B637B74"/>
    <w:rsid w:val="2B63E31E"/>
    <w:rsid w:val="2B665131"/>
    <w:rsid w:val="2B66642D"/>
    <w:rsid w:val="2B6B5C59"/>
    <w:rsid w:val="2B7C413D"/>
    <w:rsid w:val="2B847FF6"/>
    <w:rsid w:val="2B88DC8D"/>
    <w:rsid w:val="2BA30FB3"/>
    <w:rsid w:val="2BA64223"/>
    <w:rsid w:val="2BB6184D"/>
    <w:rsid w:val="2BBB315C"/>
    <w:rsid w:val="2BBEE02B"/>
    <w:rsid w:val="2BC8910E"/>
    <w:rsid w:val="2BD1DA23"/>
    <w:rsid w:val="2BD48233"/>
    <w:rsid w:val="2BDEB861"/>
    <w:rsid w:val="2BE624C0"/>
    <w:rsid w:val="2BE77895"/>
    <w:rsid w:val="2BED7F74"/>
    <w:rsid w:val="2BF31609"/>
    <w:rsid w:val="2BF39704"/>
    <w:rsid w:val="2BF5B1AF"/>
    <w:rsid w:val="2BF786D9"/>
    <w:rsid w:val="2C00D72A"/>
    <w:rsid w:val="2C04D31B"/>
    <w:rsid w:val="2C0FB21C"/>
    <w:rsid w:val="2C138D3E"/>
    <w:rsid w:val="2C246AC4"/>
    <w:rsid w:val="2C263F97"/>
    <w:rsid w:val="2C284952"/>
    <w:rsid w:val="2C2861AC"/>
    <w:rsid w:val="2C2C715B"/>
    <w:rsid w:val="2C2F2ADA"/>
    <w:rsid w:val="2C3184C2"/>
    <w:rsid w:val="2C3208D0"/>
    <w:rsid w:val="2C336128"/>
    <w:rsid w:val="2C3F951C"/>
    <w:rsid w:val="2C3FBEB8"/>
    <w:rsid w:val="2C444451"/>
    <w:rsid w:val="2C454830"/>
    <w:rsid w:val="2C4707A1"/>
    <w:rsid w:val="2C484702"/>
    <w:rsid w:val="2C49EA22"/>
    <w:rsid w:val="2C5728E7"/>
    <w:rsid w:val="2C5821B5"/>
    <w:rsid w:val="2C6076F3"/>
    <w:rsid w:val="2C67B45C"/>
    <w:rsid w:val="2C6A7DB2"/>
    <w:rsid w:val="2C6D118D"/>
    <w:rsid w:val="2C751635"/>
    <w:rsid w:val="2C80846C"/>
    <w:rsid w:val="2C8229C5"/>
    <w:rsid w:val="2C847D27"/>
    <w:rsid w:val="2C89F121"/>
    <w:rsid w:val="2C8ACDE8"/>
    <w:rsid w:val="2C8E3FE4"/>
    <w:rsid w:val="2C8FF775"/>
    <w:rsid w:val="2C929F6B"/>
    <w:rsid w:val="2C92BB08"/>
    <w:rsid w:val="2C9A9B93"/>
    <w:rsid w:val="2CA2724F"/>
    <w:rsid w:val="2CA4BEC9"/>
    <w:rsid w:val="2CA91FD2"/>
    <w:rsid w:val="2CAA71B9"/>
    <w:rsid w:val="2CB00FEF"/>
    <w:rsid w:val="2CB03D88"/>
    <w:rsid w:val="2CB3FB7F"/>
    <w:rsid w:val="2CB6996C"/>
    <w:rsid w:val="2CB87680"/>
    <w:rsid w:val="2CBC651F"/>
    <w:rsid w:val="2CBF7135"/>
    <w:rsid w:val="2CD58B1E"/>
    <w:rsid w:val="2CD6D7ED"/>
    <w:rsid w:val="2CD71463"/>
    <w:rsid w:val="2CDB8E7A"/>
    <w:rsid w:val="2CDDB770"/>
    <w:rsid w:val="2CDDDA38"/>
    <w:rsid w:val="2CDF8D6F"/>
    <w:rsid w:val="2CE2FCF6"/>
    <w:rsid w:val="2CF46B98"/>
    <w:rsid w:val="2CF8032A"/>
    <w:rsid w:val="2CFB6956"/>
    <w:rsid w:val="2D0139E6"/>
    <w:rsid w:val="2D028747"/>
    <w:rsid w:val="2D0A6A89"/>
    <w:rsid w:val="2D0D48C5"/>
    <w:rsid w:val="2D11454E"/>
    <w:rsid w:val="2D12BD7D"/>
    <w:rsid w:val="2D12F0D6"/>
    <w:rsid w:val="2D18E4D5"/>
    <w:rsid w:val="2D1D4588"/>
    <w:rsid w:val="2D210F0B"/>
    <w:rsid w:val="2D2286B6"/>
    <w:rsid w:val="2D2A734E"/>
    <w:rsid w:val="2D36D490"/>
    <w:rsid w:val="2D47BF24"/>
    <w:rsid w:val="2D49CEFB"/>
    <w:rsid w:val="2D4A6B66"/>
    <w:rsid w:val="2D4B7332"/>
    <w:rsid w:val="2D51ED42"/>
    <w:rsid w:val="2D531773"/>
    <w:rsid w:val="2D5650CA"/>
    <w:rsid w:val="2D6348A0"/>
    <w:rsid w:val="2D6C12A1"/>
    <w:rsid w:val="2D740027"/>
    <w:rsid w:val="2D848187"/>
    <w:rsid w:val="2D850E77"/>
    <w:rsid w:val="2D892CED"/>
    <w:rsid w:val="2D8DAA68"/>
    <w:rsid w:val="2D8DD52C"/>
    <w:rsid w:val="2D8EE66A"/>
    <w:rsid w:val="2D8FBF41"/>
    <w:rsid w:val="2D929ED5"/>
    <w:rsid w:val="2DA46890"/>
    <w:rsid w:val="2DB025B4"/>
    <w:rsid w:val="2DB822DE"/>
    <w:rsid w:val="2DB98EAE"/>
    <w:rsid w:val="2DC419B3"/>
    <w:rsid w:val="2DC541FE"/>
    <w:rsid w:val="2DCA1F16"/>
    <w:rsid w:val="2DCB5B4A"/>
    <w:rsid w:val="2DCD47F6"/>
    <w:rsid w:val="2DCE8B5C"/>
    <w:rsid w:val="2DCF3189"/>
    <w:rsid w:val="2DCF40DD"/>
    <w:rsid w:val="2DD2BFF0"/>
    <w:rsid w:val="2DD50452"/>
    <w:rsid w:val="2DE7A493"/>
    <w:rsid w:val="2DECA34B"/>
    <w:rsid w:val="2DF16511"/>
    <w:rsid w:val="2DF1AA61"/>
    <w:rsid w:val="2DF4B31D"/>
    <w:rsid w:val="2DF9296F"/>
    <w:rsid w:val="2DFD4CBD"/>
    <w:rsid w:val="2E0384BD"/>
    <w:rsid w:val="2E054E65"/>
    <w:rsid w:val="2E06F673"/>
    <w:rsid w:val="2E07252B"/>
    <w:rsid w:val="2E183A56"/>
    <w:rsid w:val="2E2C7C79"/>
    <w:rsid w:val="2E3C917F"/>
    <w:rsid w:val="2E3CE1DB"/>
    <w:rsid w:val="2E42501F"/>
    <w:rsid w:val="2E45FCC7"/>
    <w:rsid w:val="2E48F4EC"/>
    <w:rsid w:val="2E4C7E76"/>
    <w:rsid w:val="2E56E971"/>
    <w:rsid w:val="2E5A0790"/>
    <w:rsid w:val="2E5EDB74"/>
    <w:rsid w:val="2E6A93B4"/>
    <w:rsid w:val="2E6E542A"/>
    <w:rsid w:val="2E7803D1"/>
    <w:rsid w:val="2E7B95B4"/>
    <w:rsid w:val="2E7E0A38"/>
    <w:rsid w:val="2E86FF12"/>
    <w:rsid w:val="2E87DC7A"/>
    <w:rsid w:val="2E8967DC"/>
    <w:rsid w:val="2E89E9FF"/>
    <w:rsid w:val="2E9318E6"/>
    <w:rsid w:val="2E96A25D"/>
    <w:rsid w:val="2E9D0A47"/>
    <w:rsid w:val="2EA1C2D2"/>
    <w:rsid w:val="2EB0F378"/>
    <w:rsid w:val="2EB364AB"/>
    <w:rsid w:val="2EBB7A5A"/>
    <w:rsid w:val="2ECAB76B"/>
    <w:rsid w:val="2ECE1451"/>
    <w:rsid w:val="2ECE450A"/>
    <w:rsid w:val="2ED083AE"/>
    <w:rsid w:val="2ED412D7"/>
    <w:rsid w:val="2EDFC783"/>
    <w:rsid w:val="2EF539A3"/>
    <w:rsid w:val="2EF63A7E"/>
    <w:rsid w:val="2EF8A9A3"/>
    <w:rsid w:val="2EFE9552"/>
    <w:rsid w:val="2EFF3429"/>
    <w:rsid w:val="2F02F765"/>
    <w:rsid w:val="2F1465B4"/>
    <w:rsid w:val="2F151920"/>
    <w:rsid w:val="2F1D6F46"/>
    <w:rsid w:val="2F1DE17E"/>
    <w:rsid w:val="2F25BEF8"/>
    <w:rsid w:val="2F29A58D"/>
    <w:rsid w:val="2F317C32"/>
    <w:rsid w:val="2F32D016"/>
    <w:rsid w:val="2F3796CD"/>
    <w:rsid w:val="2F4BF615"/>
    <w:rsid w:val="2F4D053B"/>
    <w:rsid w:val="2F5E56A7"/>
    <w:rsid w:val="2F6096BF"/>
    <w:rsid w:val="2F616926"/>
    <w:rsid w:val="2F633149"/>
    <w:rsid w:val="2F676DB8"/>
    <w:rsid w:val="2F67EFF4"/>
    <w:rsid w:val="2F6E8B6B"/>
    <w:rsid w:val="2F81CF2C"/>
    <w:rsid w:val="2F8BFC4A"/>
    <w:rsid w:val="2F94172A"/>
    <w:rsid w:val="2F97B667"/>
    <w:rsid w:val="2F9C04B0"/>
    <w:rsid w:val="2FA74FC7"/>
    <w:rsid w:val="2FA8B730"/>
    <w:rsid w:val="2FB72F11"/>
    <w:rsid w:val="2FB9E9BE"/>
    <w:rsid w:val="2FBB510B"/>
    <w:rsid w:val="2FBDDAAC"/>
    <w:rsid w:val="2FC9A2AD"/>
    <w:rsid w:val="2FCFD439"/>
    <w:rsid w:val="2FD0E32A"/>
    <w:rsid w:val="2FD68263"/>
    <w:rsid w:val="2FD92A51"/>
    <w:rsid w:val="2FDDA91A"/>
    <w:rsid w:val="2FEE7B52"/>
    <w:rsid w:val="2FFD57C4"/>
    <w:rsid w:val="2FFE8615"/>
    <w:rsid w:val="3001A2AB"/>
    <w:rsid w:val="300289C4"/>
    <w:rsid w:val="3005353A"/>
    <w:rsid w:val="30053E5A"/>
    <w:rsid w:val="3007F574"/>
    <w:rsid w:val="300FFD62"/>
    <w:rsid w:val="3015A5AD"/>
    <w:rsid w:val="301EFC51"/>
    <w:rsid w:val="301F8C72"/>
    <w:rsid w:val="30330A18"/>
    <w:rsid w:val="3052F080"/>
    <w:rsid w:val="30609E4F"/>
    <w:rsid w:val="3067E805"/>
    <w:rsid w:val="3077932B"/>
    <w:rsid w:val="30790A96"/>
    <w:rsid w:val="307DE78C"/>
    <w:rsid w:val="30920ADF"/>
    <w:rsid w:val="30967AC3"/>
    <w:rsid w:val="309692D3"/>
    <w:rsid w:val="30973603"/>
    <w:rsid w:val="3099F5D8"/>
    <w:rsid w:val="30A25339"/>
    <w:rsid w:val="30AE8109"/>
    <w:rsid w:val="30AE8E11"/>
    <w:rsid w:val="30AF5F0C"/>
    <w:rsid w:val="30B0E981"/>
    <w:rsid w:val="30CA4E4C"/>
    <w:rsid w:val="30CB0E54"/>
    <w:rsid w:val="30CC251D"/>
    <w:rsid w:val="30CD47BE"/>
    <w:rsid w:val="30D95DED"/>
    <w:rsid w:val="30DED04F"/>
    <w:rsid w:val="30E2EC27"/>
    <w:rsid w:val="30E6745C"/>
    <w:rsid w:val="30E7C676"/>
    <w:rsid w:val="30EB7BC0"/>
    <w:rsid w:val="30F37822"/>
    <w:rsid w:val="30FBBA75"/>
    <w:rsid w:val="310FAAEC"/>
    <w:rsid w:val="3111F8F4"/>
    <w:rsid w:val="311D4967"/>
    <w:rsid w:val="311EACB4"/>
    <w:rsid w:val="312077DB"/>
    <w:rsid w:val="3121DDC1"/>
    <w:rsid w:val="31244ADC"/>
    <w:rsid w:val="31245F62"/>
    <w:rsid w:val="3124C0C2"/>
    <w:rsid w:val="312EBC1E"/>
    <w:rsid w:val="312FE78B"/>
    <w:rsid w:val="3132B7A7"/>
    <w:rsid w:val="3135EEEE"/>
    <w:rsid w:val="3142A150"/>
    <w:rsid w:val="3142D622"/>
    <w:rsid w:val="3146B237"/>
    <w:rsid w:val="3147F5C2"/>
    <w:rsid w:val="314E08F1"/>
    <w:rsid w:val="314E344A"/>
    <w:rsid w:val="315054F4"/>
    <w:rsid w:val="3151BD87"/>
    <w:rsid w:val="316120E3"/>
    <w:rsid w:val="31642C4F"/>
    <w:rsid w:val="31752F53"/>
    <w:rsid w:val="3176ADE5"/>
    <w:rsid w:val="317B963C"/>
    <w:rsid w:val="31826840"/>
    <w:rsid w:val="31864CE7"/>
    <w:rsid w:val="31869720"/>
    <w:rsid w:val="318A7B72"/>
    <w:rsid w:val="31943A9C"/>
    <w:rsid w:val="31A07A51"/>
    <w:rsid w:val="31A11119"/>
    <w:rsid w:val="31A7F414"/>
    <w:rsid w:val="31AA1894"/>
    <w:rsid w:val="31AF478D"/>
    <w:rsid w:val="31B18CF9"/>
    <w:rsid w:val="31B31C6E"/>
    <w:rsid w:val="31BA7254"/>
    <w:rsid w:val="31BD011A"/>
    <w:rsid w:val="31C1EEC9"/>
    <w:rsid w:val="31D004F0"/>
    <w:rsid w:val="31E2678D"/>
    <w:rsid w:val="31E2A561"/>
    <w:rsid w:val="31EC92A8"/>
    <w:rsid w:val="31FF8BA4"/>
    <w:rsid w:val="3201C936"/>
    <w:rsid w:val="3201ED7B"/>
    <w:rsid w:val="3209A617"/>
    <w:rsid w:val="321D553F"/>
    <w:rsid w:val="321EE7A9"/>
    <w:rsid w:val="322E8CD1"/>
    <w:rsid w:val="32326066"/>
    <w:rsid w:val="3239B153"/>
    <w:rsid w:val="32492F30"/>
    <w:rsid w:val="324F2366"/>
    <w:rsid w:val="325A1261"/>
    <w:rsid w:val="325E5AB2"/>
    <w:rsid w:val="32611F31"/>
    <w:rsid w:val="32633DF3"/>
    <w:rsid w:val="3264EF6B"/>
    <w:rsid w:val="326CB83F"/>
    <w:rsid w:val="3273C2BB"/>
    <w:rsid w:val="327EAD93"/>
    <w:rsid w:val="32890713"/>
    <w:rsid w:val="328D0CAC"/>
    <w:rsid w:val="328EB417"/>
    <w:rsid w:val="3290DDF8"/>
    <w:rsid w:val="3294D1AE"/>
    <w:rsid w:val="329805C2"/>
    <w:rsid w:val="329A03D6"/>
    <w:rsid w:val="32A10D9C"/>
    <w:rsid w:val="32A3B056"/>
    <w:rsid w:val="32AA2FA3"/>
    <w:rsid w:val="32B1E86F"/>
    <w:rsid w:val="32B2C582"/>
    <w:rsid w:val="32BA22D1"/>
    <w:rsid w:val="32BC0F10"/>
    <w:rsid w:val="32BD961D"/>
    <w:rsid w:val="32C4A535"/>
    <w:rsid w:val="32C7B1BF"/>
    <w:rsid w:val="32CAA42C"/>
    <w:rsid w:val="32D090F5"/>
    <w:rsid w:val="32D3A572"/>
    <w:rsid w:val="32D67F94"/>
    <w:rsid w:val="32E5C60F"/>
    <w:rsid w:val="32E6A034"/>
    <w:rsid w:val="32E81C08"/>
    <w:rsid w:val="32EB6181"/>
    <w:rsid w:val="32F01670"/>
    <w:rsid w:val="32F57B6E"/>
    <w:rsid w:val="33006112"/>
    <w:rsid w:val="3307FAFB"/>
    <w:rsid w:val="3308FEE9"/>
    <w:rsid w:val="330C226E"/>
    <w:rsid w:val="330CFDCA"/>
    <w:rsid w:val="3319DC7A"/>
    <w:rsid w:val="33215AB1"/>
    <w:rsid w:val="33225318"/>
    <w:rsid w:val="33226E82"/>
    <w:rsid w:val="3324EC00"/>
    <w:rsid w:val="332CF114"/>
    <w:rsid w:val="3335BD48"/>
    <w:rsid w:val="333FDE97"/>
    <w:rsid w:val="334C54CC"/>
    <w:rsid w:val="33566F47"/>
    <w:rsid w:val="33633B23"/>
    <w:rsid w:val="33751678"/>
    <w:rsid w:val="3375B20A"/>
    <w:rsid w:val="33784ADB"/>
    <w:rsid w:val="338CEDB7"/>
    <w:rsid w:val="33902BC2"/>
    <w:rsid w:val="339A72DA"/>
    <w:rsid w:val="339C01B2"/>
    <w:rsid w:val="33A02C89"/>
    <w:rsid w:val="33A61614"/>
    <w:rsid w:val="33B1375A"/>
    <w:rsid w:val="33B42FDC"/>
    <w:rsid w:val="33B4469D"/>
    <w:rsid w:val="33C24DD4"/>
    <w:rsid w:val="33CB5429"/>
    <w:rsid w:val="33D09A2D"/>
    <w:rsid w:val="33D3C953"/>
    <w:rsid w:val="33D3E433"/>
    <w:rsid w:val="33DB1DDA"/>
    <w:rsid w:val="33E621CB"/>
    <w:rsid w:val="33E71D08"/>
    <w:rsid w:val="340F931C"/>
    <w:rsid w:val="341329E5"/>
    <w:rsid w:val="34174F10"/>
    <w:rsid w:val="341779B2"/>
    <w:rsid w:val="341DCB6B"/>
    <w:rsid w:val="3428781B"/>
    <w:rsid w:val="34349073"/>
    <w:rsid w:val="343A30AE"/>
    <w:rsid w:val="343E730D"/>
    <w:rsid w:val="3449E2AC"/>
    <w:rsid w:val="34530C9F"/>
    <w:rsid w:val="346221AD"/>
    <w:rsid w:val="3464CE3C"/>
    <w:rsid w:val="34696354"/>
    <w:rsid w:val="34765ADB"/>
    <w:rsid w:val="34793CF5"/>
    <w:rsid w:val="34849C1B"/>
    <w:rsid w:val="3488285A"/>
    <w:rsid w:val="34944EE7"/>
    <w:rsid w:val="3499C2FF"/>
    <w:rsid w:val="34A508B3"/>
    <w:rsid w:val="34BBE403"/>
    <w:rsid w:val="34BD6C07"/>
    <w:rsid w:val="34C58CA4"/>
    <w:rsid w:val="34C62E53"/>
    <w:rsid w:val="34C8C247"/>
    <w:rsid w:val="34D9E4BE"/>
    <w:rsid w:val="34DCAEB3"/>
    <w:rsid w:val="34DD84A5"/>
    <w:rsid w:val="34DF4B13"/>
    <w:rsid w:val="34E559F4"/>
    <w:rsid w:val="34EA37B3"/>
    <w:rsid w:val="34EEBD35"/>
    <w:rsid w:val="34F0D8D1"/>
    <w:rsid w:val="34F85689"/>
    <w:rsid w:val="34FF0B84"/>
    <w:rsid w:val="3503150F"/>
    <w:rsid w:val="350EC1D5"/>
    <w:rsid w:val="350F01C6"/>
    <w:rsid w:val="3512A340"/>
    <w:rsid w:val="3514904F"/>
    <w:rsid w:val="351DDBF6"/>
    <w:rsid w:val="3528BE18"/>
    <w:rsid w:val="35296A26"/>
    <w:rsid w:val="352B3154"/>
    <w:rsid w:val="352EC029"/>
    <w:rsid w:val="352FB46B"/>
    <w:rsid w:val="3533FC0C"/>
    <w:rsid w:val="3535D4BC"/>
    <w:rsid w:val="35364F68"/>
    <w:rsid w:val="35398E3D"/>
    <w:rsid w:val="3541E675"/>
    <w:rsid w:val="35424A50"/>
    <w:rsid w:val="3545DC79"/>
    <w:rsid w:val="354E3B5F"/>
    <w:rsid w:val="3564EB58"/>
    <w:rsid w:val="356D66FB"/>
    <w:rsid w:val="35869F79"/>
    <w:rsid w:val="3591FEB2"/>
    <w:rsid w:val="359B8ED8"/>
    <w:rsid w:val="359C5A8C"/>
    <w:rsid w:val="359EC4E3"/>
    <w:rsid w:val="35A117EC"/>
    <w:rsid w:val="35AB201F"/>
    <w:rsid w:val="35AF6376"/>
    <w:rsid w:val="35B3476C"/>
    <w:rsid w:val="35C031EB"/>
    <w:rsid w:val="35CACA74"/>
    <w:rsid w:val="35E29AC0"/>
    <w:rsid w:val="35F21DD7"/>
    <w:rsid w:val="35F982BF"/>
    <w:rsid w:val="361E65CA"/>
    <w:rsid w:val="36212EE5"/>
    <w:rsid w:val="36245E85"/>
    <w:rsid w:val="3627A95A"/>
    <w:rsid w:val="3627AACF"/>
    <w:rsid w:val="362E114F"/>
    <w:rsid w:val="3631879B"/>
    <w:rsid w:val="36322A2C"/>
    <w:rsid w:val="36412AA1"/>
    <w:rsid w:val="364B3B89"/>
    <w:rsid w:val="3653CAE0"/>
    <w:rsid w:val="3658A2EB"/>
    <w:rsid w:val="3658B282"/>
    <w:rsid w:val="365BA4FB"/>
    <w:rsid w:val="365DC6E9"/>
    <w:rsid w:val="365EDB20"/>
    <w:rsid w:val="36624958"/>
    <w:rsid w:val="3667B087"/>
    <w:rsid w:val="3669FC6D"/>
    <w:rsid w:val="366C9948"/>
    <w:rsid w:val="367109CA"/>
    <w:rsid w:val="367903B5"/>
    <w:rsid w:val="367A6C21"/>
    <w:rsid w:val="367D4FF9"/>
    <w:rsid w:val="3687BBA5"/>
    <w:rsid w:val="368A1F41"/>
    <w:rsid w:val="3691D296"/>
    <w:rsid w:val="36940DDA"/>
    <w:rsid w:val="36A232B7"/>
    <w:rsid w:val="36A3500E"/>
    <w:rsid w:val="36ACB43D"/>
    <w:rsid w:val="36BB9125"/>
    <w:rsid w:val="36BF8503"/>
    <w:rsid w:val="36C293D7"/>
    <w:rsid w:val="36C6295D"/>
    <w:rsid w:val="36C7B0B8"/>
    <w:rsid w:val="36C8D89E"/>
    <w:rsid w:val="36D06C4D"/>
    <w:rsid w:val="36E11AA1"/>
    <w:rsid w:val="36EECFCD"/>
    <w:rsid w:val="36F0D61E"/>
    <w:rsid w:val="36F3C4BD"/>
    <w:rsid w:val="37021CB2"/>
    <w:rsid w:val="370AACB5"/>
    <w:rsid w:val="370FD64C"/>
    <w:rsid w:val="37136223"/>
    <w:rsid w:val="3717890A"/>
    <w:rsid w:val="371F87A8"/>
    <w:rsid w:val="37240073"/>
    <w:rsid w:val="3726A128"/>
    <w:rsid w:val="372AEB2A"/>
    <w:rsid w:val="372BC4C7"/>
    <w:rsid w:val="372CA4C6"/>
    <w:rsid w:val="372DCF13"/>
    <w:rsid w:val="3739BCEB"/>
    <w:rsid w:val="373F3E97"/>
    <w:rsid w:val="3756036F"/>
    <w:rsid w:val="375707FA"/>
    <w:rsid w:val="37582DB5"/>
    <w:rsid w:val="37616291"/>
    <w:rsid w:val="3769688C"/>
    <w:rsid w:val="377A6A8C"/>
    <w:rsid w:val="378B7D5F"/>
    <w:rsid w:val="378B9087"/>
    <w:rsid w:val="37900954"/>
    <w:rsid w:val="37970E2F"/>
    <w:rsid w:val="379EB904"/>
    <w:rsid w:val="379F290F"/>
    <w:rsid w:val="37A08D58"/>
    <w:rsid w:val="37A6BED9"/>
    <w:rsid w:val="37A80BE0"/>
    <w:rsid w:val="37ADA8A6"/>
    <w:rsid w:val="37AE4D06"/>
    <w:rsid w:val="37B2F3CB"/>
    <w:rsid w:val="37B6806C"/>
    <w:rsid w:val="37C64DB2"/>
    <w:rsid w:val="37CC7879"/>
    <w:rsid w:val="37DBBFBB"/>
    <w:rsid w:val="37DF025F"/>
    <w:rsid w:val="37E8D050"/>
    <w:rsid w:val="37F384C5"/>
    <w:rsid w:val="37F564FD"/>
    <w:rsid w:val="37F9FB1F"/>
    <w:rsid w:val="37FC60D2"/>
    <w:rsid w:val="37FCFA4F"/>
    <w:rsid w:val="38041A8C"/>
    <w:rsid w:val="380710B5"/>
    <w:rsid w:val="3810503F"/>
    <w:rsid w:val="3810D243"/>
    <w:rsid w:val="381B20F5"/>
    <w:rsid w:val="381C2C29"/>
    <w:rsid w:val="382A5007"/>
    <w:rsid w:val="382AC3B6"/>
    <w:rsid w:val="3836AC46"/>
    <w:rsid w:val="383F4E83"/>
    <w:rsid w:val="384373A4"/>
    <w:rsid w:val="3845B9BE"/>
    <w:rsid w:val="384D54A1"/>
    <w:rsid w:val="384F1C81"/>
    <w:rsid w:val="385FF994"/>
    <w:rsid w:val="38697D09"/>
    <w:rsid w:val="386DA869"/>
    <w:rsid w:val="387A6B9D"/>
    <w:rsid w:val="387D7D3B"/>
    <w:rsid w:val="387E2B47"/>
    <w:rsid w:val="388128C7"/>
    <w:rsid w:val="3882A510"/>
    <w:rsid w:val="388A575C"/>
    <w:rsid w:val="388E98DC"/>
    <w:rsid w:val="38906108"/>
    <w:rsid w:val="389529C4"/>
    <w:rsid w:val="389DCE55"/>
    <w:rsid w:val="389EB151"/>
    <w:rsid w:val="38A0C1D9"/>
    <w:rsid w:val="38A30D45"/>
    <w:rsid w:val="38B47B0C"/>
    <w:rsid w:val="38B6B2CE"/>
    <w:rsid w:val="38BFAE6C"/>
    <w:rsid w:val="38C4CF0A"/>
    <w:rsid w:val="38CCF5AA"/>
    <w:rsid w:val="38CF0DE2"/>
    <w:rsid w:val="38D70461"/>
    <w:rsid w:val="38DD4DB7"/>
    <w:rsid w:val="38DEB65F"/>
    <w:rsid w:val="38DF20F0"/>
    <w:rsid w:val="38E3259C"/>
    <w:rsid w:val="38F3E781"/>
    <w:rsid w:val="38F9C1AC"/>
    <w:rsid w:val="38FBD62D"/>
    <w:rsid w:val="39040989"/>
    <w:rsid w:val="3913C574"/>
    <w:rsid w:val="391D027F"/>
    <w:rsid w:val="39235C70"/>
    <w:rsid w:val="3924A12F"/>
    <w:rsid w:val="3931C60B"/>
    <w:rsid w:val="3937799E"/>
    <w:rsid w:val="393A55A4"/>
    <w:rsid w:val="393AF970"/>
    <w:rsid w:val="393D9975"/>
    <w:rsid w:val="3942E6F6"/>
    <w:rsid w:val="39518709"/>
    <w:rsid w:val="39629444"/>
    <w:rsid w:val="3965E19D"/>
    <w:rsid w:val="396FA296"/>
    <w:rsid w:val="39776A2E"/>
    <w:rsid w:val="3977B6BB"/>
    <w:rsid w:val="397D6D9F"/>
    <w:rsid w:val="398C7A73"/>
    <w:rsid w:val="398C904C"/>
    <w:rsid w:val="3991F2C8"/>
    <w:rsid w:val="39942D84"/>
    <w:rsid w:val="399F69A0"/>
    <w:rsid w:val="39AD7BEA"/>
    <w:rsid w:val="39B30F59"/>
    <w:rsid w:val="39C7797B"/>
    <w:rsid w:val="39DD485F"/>
    <w:rsid w:val="39E08FA1"/>
    <w:rsid w:val="39E1E862"/>
    <w:rsid w:val="39E58EF9"/>
    <w:rsid w:val="39E81F35"/>
    <w:rsid w:val="39ED4F88"/>
    <w:rsid w:val="39F19361"/>
    <w:rsid w:val="39F4FDB1"/>
    <w:rsid w:val="3A0D6A12"/>
    <w:rsid w:val="3A0E95EE"/>
    <w:rsid w:val="3A1014F0"/>
    <w:rsid w:val="3A10CDDD"/>
    <w:rsid w:val="3A13F674"/>
    <w:rsid w:val="3A155798"/>
    <w:rsid w:val="3A1F05A5"/>
    <w:rsid w:val="3A29C9BD"/>
    <w:rsid w:val="3A2ED65D"/>
    <w:rsid w:val="3A2F4BA1"/>
    <w:rsid w:val="3A3079B3"/>
    <w:rsid w:val="3A37A106"/>
    <w:rsid w:val="3A3A69AE"/>
    <w:rsid w:val="3A3EA9C2"/>
    <w:rsid w:val="3A46F9D5"/>
    <w:rsid w:val="3A4F29CC"/>
    <w:rsid w:val="3A6A8C9C"/>
    <w:rsid w:val="3A6CBC72"/>
    <w:rsid w:val="3A6EC058"/>
    <w:rsid w:val="3A7151FE"/>
    <w:rsid w:val="3A71DA42"/>
    <w:rsid w:val="3A77A9FA"/>
    <w:rsid w:val="3A7ED4A0"/>
    <w:rsid w:val="3A7F7C2F"/>
    <w:rsid w:val="3A927521"/>
    <w:rsid w:val="3A968F12"/>
    <w:rsid w:val="3AA0C028"/>
    <w:rsid w:val="3AAA4BE0"/>
    <w:rsid w:val="3AADC3E5"/>
    <w:rsid w:val="3AB62A00"/>
    <w:rsid w:val="3AB9E885"/>
    <w:rsid w:val="3ABCC2AF"/>
    <w:rsid w:val="3ABD4652"/>
    <w:rsid w:val="3AC4BD16"/>
    <w:rsid w:val="3AD260B5"/>
    <w:rsid w:val="3AD46C20"/>
    <w:rsid w:val="3ADA998F"/>
    <w:rsid w:val="3AE03D50"/>
    <w:rsid w:val="3AE22104"/>
    <w:rsid w:val="3AE4F8B2"/>
    <w:rsid w:val="3AE59C5F"/>
    <w:rsid w:val="3AE955C6"/>
    <w:rsid w:val="3AEB6780"/>
    <w:rsid w:val="3B0A376F"/>
    <w:rsid w:val="3B103C01"/>
    <w:rsid w:val="3B11246B"/>
    <w:rsid w:val="3B1387BB"/>
    <w:rsid w:val="3B179683"/>
    <w:rsid w:val="3B19C8FC"/>
    <w:rsid w:val="3B1C647B"/>
    <w:rsid w:val="3B1D902B"/>
    <w:rsid w:val="3B241639"/>
    <w:rsid w:val="3B265D33"/>
    <w:rsid w:val="3B267218"/>
    <w:rsid w:val="3B26C822"/>
    <w:rsid w:val="3B32A44E"/>
    <w:rsid w:val="3B3784B2"/>
    <w:rsid w:val="3B3D5E7C"/>
    <w:rsid w:val="3B3FDEAA"/>
    <w:rsid w:val="3B4742E1"/>
    <w:rsid w:val="3B640EF4"/>
    <w:rsid w:val="3B675161"/>
    <w:rsid w:val="3B6B6502"/>
    <w:rsid w:val="3B6E4D08"/>
    <w:rsid w:val="3B70DE53"/>
    <w:rsid w:val="3B7276FB"/>
    <w:rsid w:val="3B75A3DA"/>
    <w:rsid w:val="3B75E409"/>
    <w:rsid w:val="3B77E70F"/>
    <w:rsid w:val="3B7A7E29"/>
    <w:rsid w:val="3B866A71"/>
    <w:rsid w:val="3B91ADD3"/>
    <w:rsid w:val="3B956264"/>
    <w:rsid w:val="3B9B6367"/>
    <w:rsid w:val="3B9C6B20"/>
    <w:rsid w:val="3B9D4791"/>
    <w:rsid w:val="3B9EF4C7"/>
    <w:rsid w:val="3BA300CA"/>
    <w:rsid w:val="3BA442F3"/>
    <w:rsid w:val="3BAECDF4"/>
    <w:rsid w:val="3BBED515"/>
    <w:rsid w:val="3BC1F81E"/>
    <w:rsid w:val="3BC891FB"/>
    <w:rsid w:val="3BC92CF1"/>
    <w:rsid w:val="3BCB72AD"/>
    <w:rsid w:val="3BD52B33"/>
    <w:rsid w:val="3BD56F17"/>
    <w:rsid w:val="3BE2E53F"/>
    <w:rsid w:val="3BE7FDED"/>
    <w:rsid w:val="3BF22EED"/>
    <w:rsid w:val="3BF6EDBE"/>
    <w:rsid w:val="3BF7EE53"/>
    <w:rsid w:val="3BFDC726"/>
    <w:rsid w:val="3C098E9A"/>
    <w:rsid w:val="3C09F142"/>
    <w:rsid w:val="3C0C923A"/>
    <w:rsid w:val="3C17F753"/>
    <w:rsid w:val="3C24E44E"/>
    <w:rsid w:val="3C316A3F"/>
    <w:rsid w:val="3C32E72B"/>
    <w:rsid w:val="3C3329AD"/>
    <w:rsid w:val="3C44C735"/>
    <w:rsid w:val="3C458A8B"/>
    <w:rsid w:val="3C493124"/>
    <w:rsid w:val="3C505755"/>
    <w:rsid w:val="3C536E0C"/>
    <w:rsid w:val="3C56979F"/>
    <w:rsid w:val="3C5C4D42"/>
    <w:rsid w:val="3C7073E2"/>
    <w:rsid w:val="3C8F8D8E"/>
    <w:rsid w:val="3C911543"/>
    <w:rsid w:val="3C91E495"/>
    <w:rsid w:val="3C921042"/>
    <w:rsid w:val="3C92FA37"/>
    <w:rsid w:val="3C942339"/>
    <w:rsid w:val="3C981DFF"/>
    <w:rsid w:val="3C9B36DC"/>
    <w:rsid w:val="3C9C3F19"/>
    <w:rsid w:val="3C9C473A"/>
    <w:rsid w:val="3CA3D38A"/>
    <w:rsid w:val="3CA74358"/>
    <w:rsid w:val="3CAD2ECC"/>
    <w:rsid w:val="3CAF30DE"/>
    <w:rsid w:val="3CB3E010"/>
    <w:rsid w:val="3CB81C5B"/>
    <w:rsid w:val="3CB96E8D"/>
    <w:rsid w:val="3CCB35DB"/>
    <w:rsid w:val="3CCDCDCB"/>
    <w:rsid w:val="3CE84539"/>
    <w:rsid w:val="3CE9E81F"/>
    <w:rsid w:val="3CEDD6A3"/>
    <w:rsid w:val="3CF6E083"/>
    <w:rsid w:val="3CFE0F7A"/>
    <w:rsid w:val="3D0A1D69"/>
    <w:rsid w:val="3D0B32EA"/>
    <w:rsid w:val="3D1D77F9"/>
    <w:rsid w:val="3D1FBFF7"/>
    <w:rsid w:val="3D2A18C2"/>
    <w:rsid w:val="3D324869"/>
    <w:rsid w:val="3D3CA1B8"/>
    <w:rsid w:val="3D46CA68"/>
    <w:rsid w:val="3D4CF85A"/>
    <w:rsid w:val="3D4F377F"/>
    <w:rsid w:val="3D55224E"/>
    <w:rsid w:val="3D56D5C2"/>
    <w:rsid w:val="3D5EC832"/>
    <w:rsid w:val="3D63D22B"/>
    <w:rsid w:val="3D6E5DF0"/>
    <w:rsid w:val="3D7CBA4F"/>
    <w:rsid w:val="3D7D58EC"/>
    <w:rsid w:val="3D81597E"/>
    <w:rsid w:val="3D878C2F"/>
    <w:rsid w:val="3D92BE1F"/>
    <w:rsid w:val="3D997F77"/>
    <w:rsid w:val="3DA11D77"/>
    <w:rsid w:val="3DA1907E"/>
    <w:rsid w:val="3DA5680A"/>
    <w:rsid w:val="3DB14CDD"/>
    <w:rsid w:val="3DB895D9"/>
    <w:rsid w:val="3DBCF68F"/>
    <w:rsid w:val="3DC3923E"/>
    <w:rsid w:val="3DC5B792"/>
    <w:rsid w:val="3DCAE443"/>
    <w:rsid w:val="3DCD9644"/>
    <w:rsid w:val="3DD0CC89"/>
    <w:rsid w:val="3DD66B65"/>
    <w:rsid w:val="3DD8E99E"/>
    <w:rsid w:val="3DDCFB21"/>
    <w:rsid w:val="3DDCFDA6"/>
    <w:rsid w:val="3DDF02C7"/>
    <w:rsid w:val="3DE186A6"/>
    <w:rsid w:val="3DE2FA54"/>
    <w:rsid w:val="3DED42D9"/>
    <w:rsid w:val="3DEFE7C8"/>
    <w:rsid w:val="3DF03AA0"/>
    <w:rsid w:val="3E041807"/>
    <w:rsid w:val="3E0F787F"/>
    <w:rsid w:val="3E2147B4"/>
    <w:rsid w:val="3E2AF5C8"/>
    <w:rsid w:val="3E2B1D09"/>
    <w:rsid w:val="3E2DFDB7"/>
    <w:rsid w:val="3E3517F8"/>
    <w:rsid w:val="3E386315"/>
    <w:rsid w:val="3E3C3192"/>
    <w:rsid w:val="3E3FA3EB"/>
    <w:rsid w:val="3E4B287D"/>
    <w:rsid w:val="3E4D151C"/>
    <w:rsid w:val="3E5209A3"/>
    <w:rsid w:val="3E542914"/>
    <w:rsid w:val="3E552B33"/>
    <w:rsid w:val="3E5DFAD5"/>
    <w:rsid w:val="3E641408"/>
    <w:rsid w:val="3E66FBDB"/>
    <w:rsid w:val="3E72DAC3"/>
    <w:rsid w:val="3E7785D8"/>
    <w:rsid w:val="3E7F91C3"/>
    <w:rsid w:val="3E7FAA4C"/>
    <w:rsid w:val="3E89DDAF"/>
    <w:rsid w:val="3E91BF94"/>
    <w:rsid w:val="3E930CCF"/>
    <w:rsid w:val="3EA23A18"/>
    <w:rsid w:val="3EA3A925"/>
    <w:rsid w:val="3EB8C7AD"/>
    <w:rsid w:val="3EBB9058"/>
    <w:rsid w:val="3EBC0912"/>
    <w:rsid w:val="3EBC5920"/>
    <w:rsid w:val="3EC827D1"/>
    <w:rsid w:val="3EFA5812"/>
    <w:rsid w:val="3F02D2CD"/>
    <w:rsid w:val="3F053B0B"/>
    <w:rsid w:val="3F0847EB"/>
    <w:rsid w:val="3F0B240C"/>
    <w:rsid w:val="3F113B0C"/>
    <w:rsid w:val="3F173CEB"/>
    <w:rsid w:val="3F1E5B64"/>
    <w:rsid w:val="3F2A3445"/>
    <w:rsid w:val="3F34515B"/>
    <w:rsid w:val="3F42393D"/>
    <w:rsid w:val="3F48296D"/>
    <w:rsid w:val="3F5007DA"/>
    <w:rsid w:val="3F51BD1B"/>
    <w:rsid w:val="3F52BCDA"/>
    <w:rsid w:val="3F549D2F"/>
    <w:rsid w:val="3F5BE4D3"/>
    <w:rsid w:val="3F78CE07"/>
    <w:rsid w:val="3F7AB43B"/>
    <w:rsid w:val="3F88FF08"/>
    <w:rsid w:val="3F89133A"/>
    <w:rsid w:val="3F9EA139"/>
    <w:rsid w:val="3FA2D968"/>
    <w:rsid w:val="3FA4A95F"/>
    <w:rsid w:val="3FABB21B"/>
    <w:rsid w:val="3FAC38BA"/>
    <w:rsid w:val="3FAE637D"/>
    <w:rsid w:val="3FB2F5C9"/>
    <w:rsid w:val="3FC44CA4"/>
    <w:rsid w:val="3FC875DF"/>
    <w:rsid w:val="3FC98557"/>
    <w:rsid w:val="3FD4BD2C"/>
    <w:rsid w:val="3FD8D74B"/>
    <w:rsid w:val="3FDC4A7B"/>
    <w:rsid w:val="3FDF0B58"/>
    <w:rsid w:val="3FE10B0B"/>
    <w:rsid w:val="3FE82A0C"/>
    <w:rsid w:val="3FEAA576"/>
    <w:rsid w:val="3FEC18EF"/>
    <w:rsid w:val="3FEEAE26"/>
    <w:rsid w:val="3FEF53B2"/>
    <w:rsid w:val="3FF1014E"/>
    <w:rsid w:val="3FF23431"/>
    <w:rsid w:val="3FF27BEB"/>
    <w:rsid w:val="3FF46B55"/>
    <w:rsid w:val="3FF49CA9"/>
    <w:rsid w:val="3FF82A8E"/>
    <w:rsid w:val="40017E4C"/>
    <w:rsid w:val="4002D69D"/>
    <w:rsid w:val="40049E22"/>
    <w:rsid w:val="40080C34"/>
    <w:rsid w:val="4015933A"/>
    <w:rsid w:val="4018BD25"/>
    <w:rsid w:val="401B6224"/>
    <w:rsid w:val="401C87DF"/>
    <w:rsid w:val="401E2519"/>
    <w:rsid w:val="40247565"/>
    <w:rsid w:val="402D2C28"/>
    <w:rsid w:val="40336186"/>
    <w:rsid w:val="40338C4A"/>
    <w:rsid w:val="4035B03C"/>
    <w:rsid w:val="40378017"/>
    <w:rsid w:val="40382343"/>
    <w:rsid w:val="4045C7B6"/>
    <w:rsid w:val="404CA88A"/>
    <w:rsid w:val="404F1614"/>
    <w:rsid w:val="40521B08"/>
    <w:rsid w:val="40539980"/>
    <w:rsid w:val="4055AB3A"/>
    <w:rsid w:val="405B101C"/>
    <w:rsid w:val="40725B52"/>
    <w:rsid w:val="408277D9"/>
    <w:rsid w:val="4084991C"/>
    <w:rsid w:val="4085E008"/>
    <w:rsid w:val="40A542F3"/>
    <w:rsid w:val="40ACD075"/>
    <w:rsid w:val="40B0CDC0"/>
    <w:rsid w:val="40B4397A"/>
    <w:rsid w:val="40BE12BD"/>
    <w:rsid w:val="40D01327"/>
    <w:rsid w:val="40D196AF"/>
    <w:rsid w:val="40D70E3E"/>
    <w:rsid w:val="40E5EE80"/>
    <w:rsid w:val="40EB255A"/>
    <w:rsid w:val="40ECB1C7"/>
    <w:rsid w:val="40EEF579"/>
    <w:rsid w:val="40F4BEFF"/>
    <w:rsid w:val="40F8BC4C"/>
    <w:rsid w:val="40F95E74"/>
    <w:rsid w:val="40FE5685"/>
    <w:rsid w:val="4100AE7E"/>
    <w:rsid w:val="41019CD7"/>
    <w:rsid w:val="4101DF1F"/>
    <w:rsid w:val="410F047A"/>
    <w:rsid w:val="4117B7B8"/>
    <w:rsid w:val="412871D1"/>
    <w:rsid w:val="4129732F"/>
    <w:rsid w:val="412F603C"/>
    <w:rsid w:val="41344068"/>
    <w:rsid w:val="41387497"/>
    <w:rsid w:val="413F29BF"/>
    <w:rsid w:val="4147BF15"/>
    <w:rsid w:val="414B2491"/>
    <w:rsid w:val="41514949"/>
    <w:rsid w:val="41518292"/>
    <w:rsid w:val="415C3BC5"/>
    <w:rsid w:val="41645605"/>
    <w:rsid w:val="41656EE2"/>
    <w:rsid w:val="4179878E"/>
    <w:rsid w:val="417F3233"/>
    <w:rsid w:val="4183845E"/>
    <w:rsid w:val="418650D2"/>
    <w:rsid w:val="418E9031"/>
    <w:rsid w:val="41935942"/>
    <w:rsid w:val="4195BB70"/>
    <w:rsid w:val="4198893C"/>
    <w:rsid w:val="419F3F69"/>
    <w:rsid w:val="41A1E1AA"/>
    <w:rsid w:val="41A34318"/>
    <w:rsid w:val="41A6F916"/>
    <w:rsid w:val="41A8236D"/>
    <w:rsid w:val="41AFF89D"/>
    <w:rsid w:val="41B1612F"/>
    <w:rsid w:val="41B73285"/>
    <w:rsid w:val="41BF200B"/>
    <w:rsid w:val="41C86FBA"/>
    <w:rsid w:val="41C9D783"/>
    <w:rsid w:val="41D78593"/>
    <w:rsid w:val="41E092CA"/>
    <w:rsid w:val="41E70786"/>
    <w:rsid w:val="41F8B08A"/>
    <w:rsid w:val="41F8F1C2"/>
    <w:rsid w:val="41FB5E14"/>
    <w:rsid w:val="41FBF8C8"/>
    <w:rsid w:val="41FE291F"/>
    <w:rsid w:val="4201D1A3"/>
    <w:rsid w:val="4208B274"/>
    <w:rsid w:val="42101FDE"/>
    <w:rsid w:val="42208AF4"/>
    <w:rsid w:val="42223148"/>
    <w:rsid w:val="42268015"/>
    <w:rsid w:val="422C44B0"/>
    <w:rsid w:val="4232B5C7"/>
    <w:rsid w:val="423771D3"/>
    <w:rsid w:val="423A3905"/>
    <w:rsid w:val="423CCCAA"/>
    <w:rsid w:val="42468369"/>
    <w:rsid w:val="4247894D"/>
    <w:rsid w:val="424A4630"/>
    <w:rsid w:val="4263E6C1"/>
    <w:rsid w:val="4271607F"/>
    <w:rsid w:val="4271CE66"/>
    <w:rsid w:val="4272C49E"/>
    <w:rsid w:val="428A9495"/>
    <w:rsid w:val="42924B33"/>
    <w:rsid w:val="4293025C"/>
    <w:rsid w:val="42937849"/>
    <w:rsid w:val="42991250"/>
    <w:rsid w:val="42B0BA99"/>
    <w:rsid w:val="42B8444D"/>
    <w:rsid w:val="42C72601"/>
    <w:rsid w:val="42D7892A"/>
    <w:rsid w:val="42DA86F9"/>
    <w:rsid w:val="42E72C1C"/>
    <w:rsid w:val="42ECEEAD"/>
    <w:rsid w:val="42F3EBA3"/>
    <w:rsid w:val="42F56536"/>
    <w:rsid w:val="42F62DA5"/>
    <w:rsid w:val="42F74223"/>
    <w:rsid w:val="43052337"/>
    <w:rsid w:val="4309F10D"/>
    <w:rsid w:val="430E235B"/>
    <w:rsid w:val="430E76F8"/>
    <w:rsid w:val="43104FBC"/>
    <w:rsid w:val="4315415C"/>
    <w:rsid w:val="431684DC"/>
    <w:rsid w:val="4317C66A"/>
    <w:rsid w:val="431E7262"/>
    <w:rsid w:val="43245A84"/>
    <w:rsid w:val="432A2B8B"/>
    <w:rsid w:val="433A6916"/>
    <w:rsid w:val="433A7B72"/>
    <w:rsid w:val="433C49F1"/>
    <w:rsid w:val="43412C74"/>
    <w:rsid w:val="43496A81"/>
    <w:rsid w:val="434C8717"/>
    <w:rsid w:val="434C9E9F"/>
    <w:rsid w:val="435144A8"/>
    <w:rsid w:val="435BE79B"/>
    <w:rsid w:val="4362E7B5"/>
    <w:rsid w:val="4366C30C"/>
    <w:rsid w:val="436B5E3E"/>
    <w:rsid w:val="436BFB40"/>
    <w:rsid w:val="43757AF2"/>
    <w:rsid w:val="437A4E3A"/>
    <w:rsid w:val="437BF7A9"/>
    <w:rsid w:val="437C5A21"/>
    <w:rsid w:val="439CAF13"/>
    <w:rsid w:val="43A189ED"/>
    <w:rsid w:val="43AB6E46"/>
    <w:rsid w:val="43AF9411"/>
    <w:rsid w:val="43B2DC81"/>
    <w:rsid w:val="43B5A75C"/>
    <w:rsid w:val="43B63CFB"/>
    <w:rsid w:val="43CCAD09"/>
    <w:rsid w:val="43CD83C9"/>
    <w:rsid w:val="43CF64E3"/>
    <w:rsid w:val="43D33EDE"/>
    <w:rsid w:val="43D746AC"/>
    <w:rsid w:val="43E359AE"/>
    <w:rsid w:val="43F32114"/>
    <w:rsid w:val="43F7E4DF"/>
    <w:rsid w:val="43FC41CC"/>
    <w:rsid w:val="43FFEB1E"/>
    <w:rsid w:val="4400F139"/>
    <w:rsid w:val="44075AFD"/>
    <w:rsid w:val="440B2A2C"/>
    <w:rsid w:val="440CB7D6"/>
    <w:rsid w:val="4417B14C"/>
    <w:rsid w:val="441A7564"/>
    <w:rsid w:val="441C44AA"/>
    <w:rsid w:val="441C62A5"/>
    <w:rsid w:val="4428DFD6"/>
    <w:rsid w:val="442C4E3E"/>
    <w:rsid w:val="442D9D7C"/>
    <w:rsid w:val="442E6E73"/>
    <w:rsid w:val="443206A1"/>
    <w:rsid w:val="443275C9"/>
    <w:rsid w:val="44367FEE"/>
    <w:rsid w:val="44379FCD"/>
    <w:rsid w:val="4437F0FF"/>
    <w:rsid w:val="44385C84"/>
    <w:rsid w:val="4439D411"/>
    <w:rsid w:val="443B331F"/>
    <w:rsid w:val="443C73FD"/>
    <w:rsid w:val="4443615E"/>
    <w:rsid w:val="444420DA"/>
    <w:rsid w:val="44492628"/>
    <w:rsid w:val="4453F983"/>
    <w:rsid w:val="445800B0"/>
    <w:rsid w:val="4465D4D8"/>
    <w:rsid w:val="4467913F"/>
    <w:rsid w:val="446B0E90"/>
    <w:rsid w:val="447F5FD7"/>
    <w:rsid w:val="44867A79"/>
    <w:rsid w:val="4487D13A"/>
    <w:rsid w:val="4496B585"/>
    <w:rsid w:val="449B91C1"/>
    <w:rsid w:val="449E389B"/>
    <w:rsid w:val="44A41E03"/>
    <w:rsid w:val="44AA0462"/>
    <w:rsid w:val="44AF233F"/>
    <w:rsid w:val="44B193B1"/>
    <w:rsid w:val="44B2A1E9"/>
    <w:rsid w:val="44B701D3"/>
    <w:rsid w:val="44B96926"/>
    <w:rsid w:val="44BA42C3"/>
    <w:rsid w:val="44BF6B32"/>
    <w:rsid w:val="44E6ECB1"/>
    <w:rsid w:val="44E8EB64"/>
    <w:rsid w:val="44EE4FD3"/>
    <w:rsid w:val="44F66CF6"/>
    <w:rsid w:val="44FA2D44"/>
    <w:rsid w:val="44FA8192"/>
    <w:rsid w:val="45000E1E"/>
    <w:rsid w:val="45022D70"/>
    <w:rsid w:val="450AF13A"/>
    <w:rsid w:val="450DE246"/>
    <w:rsid w:val="45122239"/>
    <w:rsid w:val="45192F7A"/>
    <w:rsid w:val="451938D9"/>
    <w:rsid w:val="451A94EC"/>
    <w:rsid w:val="451C85F7"/>
    <w:rsid w:val="452473A6"/>
    <w:rsid w:val="452870B7"/>
    <w:rsid w:val="452FA4D1"/>
    <w:rsid w:val="4535BE3C"/>
    <w:rsid w:val="4545BA88"/>
    <w:rsid w:val="454C5D43"/>
    <w:rsid w:val="4560B438"/>
    <w:rsid w:val="45610AD0"/>
    <w:rsid w:val="4565EDA0"/>
    <w:rsid w:val="45667377"/>
    <w:rsid w:val="457499BB"/>
    <w:rsid w:val="458421C5"/>
    <w:rsid w:val="45867082"/>
    <w:rsid w:val="4587CC34"/>
    <w:rsid w:val="458804B4"/>
    <w:rsid w:val="45894F84"/>
    <w:rsid w:val="4590F391"/>
    <w:rsid w:val="459BF142"/>
    <w:rsid w:val="459DD004"/>
    <w:rsid w:val="45A3F011"/>
    <w:rsid w:val="45A55825"/>
    <w:rsid w:val="45A5B88C"/>
    <w:rsid w:val="45AD2C19"/>
    <w:rsid w:val="45AE2CF4"/>
    <w:rsid w:val="45B4EA00"/>
    <w:rsid w:val="45B6CD9D"/>
    <w:rsid w:val="45C6B947"/>
    <w:rsid w:val="45C9703B"/>
    <w:rsid w:val="45CA6D84"/>
    <w:rsid w:val="45D1AF23"/>
    <w:rsid w:val="45E5A971"/>
    <w:rsid w:val="45F69E28"/>
    <w:rsid w:val="4600DB71"/>
    <w:rsid w:val="460115B2"/>
    <w:rsid w:val="4602D43C"/>
    <w:rsid w:val="4602F420"/>
    <w:rsid w:val="46032437"/>
    <w:rsid w:val="46050D12"/>
    <w:rsid w:val="460D6155"/>
    <w:rsid w:val="460EA355"/>
    <w:rsid w:val="46172003"/>
    <w:rsid w:val="461A8785"/>
    <w:rsid w:val="462193DB"/>
    <w:rsid w:val="462B2349"/>
    <w:rsid w:val="462E1435"/>
    <w:rsid w:val="46320523"/>
    <w:rsid w:val="463C7E61"/>
    <w:rsid w:val="4643FEB0"/>
    <w:rsid w:val="464C9635"/>
    <w:rsid w:val="464CF46B"/>
    <w:rsid w:val="46533159"/>
    <w:rsid w:val="46553987"/>
    <w:rsid w:val="465E757B"/>
    <w:rsid w:val="466042D2"/>
    <w:rsid w:val="466D4EFB"/>
    <w:rsid w:val="466ED64C"/>
    <w:rsid w:val="466FE650"/>
    <w:rsid w:val="4671F3CE"/>
    <w:rsid w:val="4676B43B"/>
    <w:rsid w:val="4678FDE7"/>
    <w:rsid w:val="4682BD12"/>
    <w:rsid w:val="46869F7B"/>
    <w:rsid w:val="46905488"/>
    <w:rsid w:val="469875C7"/>
    <w:rsid w:val="469E332D"/>
    <w:rsid w:val="46A505D4"/>
    <w:rsid w:val="46A8DA94"/>
    <w:rsid w:val="46AEA00F"/>
    <w:rsid w:val="46AF1B0B"/>
    <w:rsid w:val="46B1A02D"/>
    <w:rsid w:val="46C2ED73"/>
    <w:rsid w:val="46C85833"/>
    <w:rsid w:val="46CE12EA"/>
    <w:rsid w:val="46D22525"/>
    <w:rsid w:val="46E1DB56"/>
    <w:rsid w:val="46E29FC9"/>
    <w:rsid w:val="46F0F98C"/>
    <w:rsid w:val="46F1B95D"/>
    <w:rsid w:val="46F3DAA0"/>
    <w:rsid w:val="46F7CAD8"/>
    <w:rsid w:val="46FC0494"/>
    <w:rsid w:val="46FE7279"/>
    <w:rsid w:val="470705A5"/>
    <w:rsid w:val="4715408C"/>
    <w:rsid w:val="4718CB3B"/>
    <w:rsid w:val="471975BD"/>
    <w:rsid w:val="471EA507"/>
    <w:rsid w:val="472194C1"/>
    <w:rsid w:val="4721E030"/>
    <w:rsid w:val="4729804A"/>
    <w:rsid w:val="472FD41D"/>
    <w:rsid w:val="4748DAC3"/>
    <w:rsid w:val="47491331"/>
    <w:rsid w:val="474A4381"/>
    <w:rsid w:val="476105A9"/>
    <w:rsid w:val="476D2BC4"/>
    <w:rsid w:val="47707B2A"/>
    <w:rsid w:val="47751DAE"/>
    <w:rsid w:val="47753CAC"/>
    <w:rsid w:val="4775668B"/>
    <w:rsid w:val="47757ADE"/>
    <w:rsid w:val="47849AAF"/>
    <w:rsid w:val="4785F6FF"/>
    <w:rsid w:val="4787D361"/>
    <w:rsid w:val="478E225B"/>
    <w:rsid w:val="4793A80E"/>
    <w:rsid w:val="479E71F9"/>
    <w:rsid w:val="47B2F064"/>
    <w:rsid w:val="47B54CD9"/>
    <w:rsid w:val="47B81852"/>
    <w:rsid w:val="47B8C84B"/>
    <w:rsid w:val="47CA188C"/>
    <w:rsid w:val="47CDD584"/>
    <w:rsid w:val="47E87EFF"/>
    <w:rsid w:val="47EA46F5"/>
    <w:rsid w:val="47F18758"/>
    <w:rsid w:val="47F32A11"/>
    <w:rsid w:val="47F60CAE"/>
    <w:rsid w:val="47FBD5A0"/>
    <w:rsid w:val="47FD4616"/>
    <w:rsid w:val="48022851"/>
    <w:rsid w:val="480400B9"/>
    <w:rsid w:val="480F8EB8"/>
    <w:rsid w:val="48122968"/>
    <w:rsid w:val="4812849C"/>
    <w:rsid w:val="48153B90"/>
    <w:rsid w:val="48183690"/>
    <w:rsid w:val="4822D85A"/>
    <w:rsid w:val="4835157E"/>
    <w:rsid w:val="483B0C06"/>
    <w:rsid w:val="483CA61F"/>
    <w:rsid w:val="48426B24"/>
    <w:rsid w:val="484291FC"/>
    <w:rsid w:val="484B52EC"/>
    <w:rsid w:val="4850DEF9"/>
    <w:rsid w:val="485366DA"/>
    <w:rsid w:val="485ADF43"/>
    <w:rsid w:val="4861F478"/>
    <w:rsid w:val="48664A71"/>
    <w:rsid w:val="486CBCB5"/>
    <w:rsid w:val="486D20A2"/>
    <w:rsid w:val="4877A2B3"/>
    <w:rsid w:val="4880189C"/>
    <w:rsid w:val="488802E9"/>
    <w:rsid w:val="488DC2A1"/>
    <w:rsid w:val="48929BC0"/>
    <w:rsid w:val="48A528C7"/>
    <w:rsid w:val="48A6B357"/>
    <w:rsid w:val="48A90FCC"/>
    <w:rsid w:val="48AE6FFC"/>
    <w:rsid w:val="48B0F374"/>
    <w:rsid w:val="48B7E4D6"/>
    <w:rsid w:val="48B81D52"/>
    <w:rsid w:val="48CDF615"/>
    <w:rsid w:val="48D4353A"/>
    <w:rsid w:val="48DE9B4F"/>
    <w:rsid w:val="48F1D757"/>
    <w:rsid w:val="48F47498"/>
    <w:rsid w:val="48F5EA02"/>
    <w:rsid w:val="48F7C3AC"/>
    <w:rsid w:val="48F9EBB8"/>
    <w:rsid w:val="49001068"/>
    <w:rsid w:val="490110FD"/>
    <w:rsid w:val="49087B60"/>
    <w:rsid w:val="4908B111"/>
    <w:rsid w:val="49117E58"/>
    <w:rsid w:val="4912FE76"/>
    <w:rsid w:val="4913365A"/>
    <w:rsid w:val="49163D90"/>
    <w:rsid w:val="49174191"/>
    <w:rsid w:val="491A1717"/>
    <w:rsid w:val="492926FA"/>
    <w:rsid w:val="49384473"/>
    <w:rsid w:val="493AE33C"/>
    <w:rsid w:val="4946CAAE"/>
    <w:rsid w:val="494F664D"/>
    <w:rsid w:val="49511D3A"/>
    <w:rsid w:val="4959EEC6"/>
    <w:rsid w:val="4965B4F7"/>
    <w:rsid w:val="4967E922"/>
    <w:rsid w:val="496A9D7F"/>
    <w:rsid w:val="496BB99B"/>
    <w:rsid w:val="496DDC53"/>
    <w:rsid w:val="497506CF"/>
    <w:rsid w:val="49836507"/>
    <w:rsid w:val="4983FD92"/>
    <w:rsid w:val="49950D21"/>
    <w:rsid w:val="4997F3F9"/>
    <w:rsid w:val="49991677"/>
    <w:rsid w:val="49A13577"/>
    <w:rsid w:val="49A4C3F1"/>
    <w:rsid w:val="49ADF9C9"/>
    <w:rsid w:val="49B10993"/>
    <w:rsid w:val="49B2E384"/>
    <w:rsid w:val="49B7DB0C"/>
    <w:rsid w:val="49BB0BE4"/>
    <w:rsid w:val="49BC2A5C"/>
    <w:rsid w:val="49BF9F6B"/>
    <w:rsid w:val="49C35E6B"/>
    <w:rsid w:val="49CAE84C"/>
    <w:rsid w:val="49D32712"/>
    <w:rsid w:val="49D41A1A"/>
    <w:rsid w:val="49D8FECE"/>
    <w:rsid w:val="49DA6771"/>
    <w:rsid w:val="49E1380A"/>
    <w:rsid w:val="49E940EF"/>
    <w:rsid w:val="49ECFC95"/>
    <w:rsid w:val="49F00B16"/>
    <w:rsid w:val="49F8DD5E"/>
    <w:rsid w:val="49FB1F9E"/>
    <w:rsid w:val="49FC2AE5"/>
    <w:rsid w:val="49FEBBB9"/>
    <w:rsid w:val="4A038565"/>
    <w:rsid w:val="4A0E7A5A"/>
    <w:rsid w:val="4A154189"/>
    <w:rsid w:val="4A1BDD4F"/>
    <w:rsid w:val="4A29720E"/>
    <w:rsid w:val="4A2EDF2D"/>
    <w:rsid w:val="4A3715A6"/>
    <w:rsid w:val="4A51167F"/>
    <w:rsid w:val="4A53032C"/>
    <w:rsid w:val="4A5BCF74"/>
    <w:rsid w:val="4A5ED3EB"/>
    <w:rsid w:val="4A6060F6"/>
    <w:rsid w:val="4A61ADE4"/>
    <w:rsid w:val="4A73805A"/>
    <w:rsid w:val="4A75144C"/>
    <w:rsid w:val="4A776139"/>
    <w:rsid w:val="4A809D3C"/>
    <w:rsid w:val="4AA4CC86"/>
    <w:rsid w:val="4AA785AE"/>
    <w:rsid w:val="4AAECED7"/>
    <w:rsid w:val="4AAF06BB"/>
    <w:rsid w:val="4AAF1D08"/>
    <w:rsid w:val="4AAFCE4A"/>
    <w:rsid w:val="4AB357C5"/>
    <w:rsid w:val="4AB6B654"/>
    <w:rsid w:val="4ABF81AD"/>
    <w:rsid w:val="4AC1E347"/>
    <w:rsid w:val="4ACFEC90"/>
    <w:rsid w:val="4AD68518"/>
    <w:rsid w:val="4AD6EC9B"/>
    <w:rsid w:val="4ADAECF7"/>
    <w:rsid w:val="4AE321B2"/>
    <w:rsid w:val="4AE711AE"/>
    <w:rsid w:val="4AEE3EB9"/>
    <w:rsid w:val="4AF63F6A"/>
    <w:rsid w:val="4AFA7951"/>
    <w:rsid w:val="4AFA91F5"/>
    <w:rsid w:val="4AFD457E"/>
    <w:rsid w:val="4AFDBDF2"/>
    <w:rsid w:val="4B0D7A1F"/>
    <w:rsid w:val="4B0F388C"/>
    <w:rsid w:val="4B1117C5"/>
    <w:rsid w:val="4B2F61CA"/>
    <w:rsid w:val="4B337662"/>
    <w:rsid w:val="4B344E6D"/>
    <w:rsid w:val="4B365677"/>
    <w:rsid w:val="4B39BE1F"/>
    <w:rsid w:val="4B3A1EF0"/>
    <w:rsid w:val="4B3D7DA2"/>
    <w:rsid w:val="4B4525BA"/>
    <w:rsid w:val="4B455349"/>
    <w:rsid w:val="4B48D15D"/>
    <w:rsid w:val="4B4B9593"/>
    <w:rsid w:val="4B4C293A"/>
    <w:rsid w:val="4B51E56C"/>
    <w:rsid w:val="4B592ED5"/>
    <w:rsid w:val="4B5FF972"/>
    <w:rsid w:val="4B64AB0A"/>
    <w:rsid w:val="4B7941C4"/>
    <w:rsid w:val="4B7A32BE"/>
    <w:rsid w:val="4B7B52C6"/>
    <w:rsid w:val="4B8527F5"/>
    <w:rsid w:val="4B8E6D02"/>
    <w:rsid w:val="4B935B1B"/>
    <w:rsid w:val="4B9849E3"/>
    <w:rsid w:val="4BB5481F"/>
    <w:rsid w:val="4BBA9D80"/>
    <w:rsid w:val="4BBD35A5"/>
    <w:rsid w:val="4BBE5A6F"/>
    <w:rsid w:val="4BC0ECA6"/>
    <w:rsid w:val="4BC74BC3"/>
    <w:rsid w:val="4BC8D94F"/>
    <w:rsid w:val="4BCC2AB5"/>
    <w:rsid w:val="4BD056EE"/>
    <w:rsid w:val="4BD3BE83"/>
    <w:rsid w:val="4BD7549B"/>
    <w:rsid w:val="4BDA1F1A"/>
    <w:rsid w:val="4BDA76C8"/>
    <w:rsid w:val="4BEABB03"/>
    <w:rsid w:val="4BFC60C9"/>
    <w:rsid w:val="4C0696EE"/>
    <w:rsid w:val="4C1580B7"/>
    <w:rsid w:val="4C1B24AE"/>
    <w:rsid w:val="4C1D1D7C"/>
    <w:rsid w:val="4C1E37C6"/>
    <w:rsid w:val="4C38B651"/>
    <w:rsid w:val="4C482DF0"/>
    <w:rsid w:val="4C4A1038"/>
    <w:rsid w:val="4C4E7D39"/>
    <w:rsid w:val="4C5A23DD"/>
    <w:rsid w:val="4C60E83C"/>
    <w:rsid w:val="4C66C659"/>
    <w:rsid w:val="4C709E36"/>
    <w:rsid w:val="4C72A324"/>
    <w:rsid w:val="4C7F69D7"/>
    <w:rsid w:val="4C7FB3B6"/>
    <w:rsid w:val="4C80B163"/>
    <w:rsid w:val="4C81E791"/>
    <w:rsid w:val="4C847093"/>
    <w:rsid w:val="4C84F90E"/>
    <w:rsid w:val="4C8FFC9C"/>
    <w:rsid w:val="4C9020AB"/>
    <w:rsid w:val="4C927F0A"/>
    <w:rsid w:val="4C93076E"/>
    <w:rsid w:val="4C9C04C6"/>
    <w:rsid w:val="4CA314C5"/>
    <w:rsid w:val="4CA80665"/>
    <w:rsid w:val="4CB3AF42"/>
    <w:rsid w:val="4CB8ED73"/>
    <w:rsid w:val="4CBF818F"/>
    <w:rsid w:val="4CC554A8"/>
    <w:rsid w:val="4CC68918"/>
    <w:rsid w:val="4CCBDEDB"/>
    <w:rsid w:val="4CCD161E"/>
    <w:rsid w:val="4CCD68CD"/>
    <w:rsid w:val="4CD1E887"/>
    <w:rsid w:val="4CE60556"/>
    <w:rsid w:val="4CEAD0AB"/>
    <w:rsid w:val="4CF00ADF"/>
    <w:rsid w:val="4CF0D449"/>
    <w:rsid w:val="4CF4863F"/>
    <w:rsid w:val="4CF5ACBE"/>
    <w:rsid w:val="4CF7402D"/>
    <w:rsid w:val="4CFE6903"/>
    <w:rsid w:val="4CFEED68"/>
    <w:rsid w:val="4D0160A0"/>
    <w:rsid w:val="4D0208E1"/>
    <w:rsid w:val="4D03F908"/>
    <w:rsid w:val="4D0816EA"/>
    <w:rsid w:val="4D0B2261"/>
    <w:rsid w:val="4D120511"/>
    <w:rsid w:val="4D123E9D"/>
    <w:rsid w:val="4D1C6A7E"/>
    <w:rsid w:val="4D1D074A"/>
    <w:rsid w:val="4D1D3F0E"/>
    <w:rsid w:val="4D202AA3"/>
    <w:rsid w:val="4D20E1B1"/>
    <w:rsid w:val="4D218E59"/>
    <w:rsid w:val="4D223DB4"/>
    <w:rsid w:val="4D225F79"/>
    <w:rsid w:val="4D26E988"/>
    <w:rsid w:val="4D360ADB"/>
    <w:rsid w:val="4D4D569F"/>
    <w:rsid w:val="4D4E5DF6"/>
    <w:rsid w:val="4D550B31"/>
    <w:rsid w:val="4D56E9D6"/>
    <w:rsid w:val="4D60FAE1"/>
    <w:rsid w:val="4D632D74"/>
    <w:rsid w:val="4D666617"/>
    <w:rsid w:val="4D6768FF"/>
    <w:rsid w:val="4D6A37A3"/>
    <w:rsid w:val="4D7DB799"/>
    <w:rsid w:val="4D7EBADB"/>
    <w:rsid w:val="4D828425"/>
    <w:rsid w:val="4D859EC8"/>
    <w:rsid w:val="4D8DDC89"/>
    <w:rsid w:val="4D934BCF"/>
    <w:rsid w:val="4D984C81"/>
    <w:rsid w:val="4DA2D715"/>
    <w:rsid w:val="4DA49E70"/>
    <w:rsid w:val="4DAA88AB"/>
    <w:rsid w:val="4DAB7C64"/>
    <w:rsid w:val="4DADBA47"/>
    <w:rsid w:val="4DBA12FD"/>
    <w:rsid w:val="4DBB1AF7"/>
    <w:rsid w:val="4DBBBB34"/>
    <w:rsid w:val="4DBDB01C"/>
    <w:rsid w:val="4DBED2B5"/>
    <w:rsid w:val="4DD1D904"/>
    <w:rsid w:val="4DD792F9"/>
    <w:rsid w:val="4DDF3ECA"/>
    <w:rsid w:val="4DE9F2AF"/>
    <w:rsid w:val="4DF6060C"/>
    <w:rsid w:val="4DFA4E50"/>
    <w:rsid w:val="4DFAF06B"/>
    <w:rsid w:val="4DFBDF25"/>
    <w:rsid w:val="4DFCB89D"/>
    <w:rsid w:val="4E03DE31"/>
    <w:rsid w:val="4E05A18C"/>
    <w:rsid w:val="4E16663D"/>
    <w:rsid w:val="4E29260E"/>
    <w:rsid w:val="4E2A1F6E"/>
    <w:rsid w:val="4E2A5DFF"/>
    <w:rsid w:val="4E2E5963"/>
    <w:rsid w:val="4E3F37BC"/>
    <w:rsid w:val="4E44BBBC"/>
    <w:rsid w:val="4E452262"/>
    <w:rsid w:val="4E4D83DF"/>
    <w:rsid w:val="4E599A04"/>
    <w:rsid w:val="4E5DB53B"/>
    <w:rsid w:val="4E62A38B"/>
    <w:rsid w:val="4E6EACB7"/>
    <w:rsid w:val="4E70E973"/>
    <w:rsid w:val="4E71D82D"/>
    <w:rsid w:val="4E7841F5"/>
    <w:rsid w:val="4E7DC271"/>
    <w:rsid w:val="4E8AA84F"/>
    <w:rsid w:val="4E8FF7CD"/>
    <w:rsid w:val="4E927649"/>
    <w:rsid w:val="4E947FB5"/>
    <w:rsid w:val="4E9A3964"/>
    <w:rsid w:val="4E9DA6F1"/>
    <w:rsid w:val="4EA15951"/>
    <w:rsid w:val="4EA6F2C2"/>
    <w:rsid w:val="4EA733C2"/>
    <w:rsid w:val="4EA91A76"/>
    <w:rsid w:val="4EB0490E"/>
    <w:rsid w:val="4EBCB212"/>
    <w:rsid w:val="4EC2661E"/>
    <w:rsid w:val="4ECFC790"/>
    <w:rsid w:val="4ED41148"/>
    <w:rsid w:val="4EDA6A70"/>
    <w:rsid w:val="4EDCEAFA"/>
    <w:rsid w:val="4EE05193"/>
    <w:rsid w:val="4EE0DD2C"/>
    <w:rsid w:val="4EE50C41"/>
    <w:rsid w:val="4EE9FAD8"/>
    <w:rsid w:val="4EEA8914"/>
    <w:rsid w:val="4EEDB1AE"/>
    <w:rsid w:val="4F011F75"/>
    <w:rsid w:val="4F0DFB81"/>
    <w:rsid w:val="4F1FFDC1"/>
    <w:rsid w:val="4F236A44"/>
    <w:rsid w:val="4F28EC75"/>
    <w:rsid w:val="4F32AA00"/>
    <w:rsid w:val="4F33D219"/>
    <w:rsid w:val="4F3BBF9F"/>
    <w:rsid w:val="4F3F45B3"/>
    <w:rsid w:val="4F45B2DF"/>
    <w:rsid w:val="4F45EE19"/>
    <w:rsid w:val="4F46184F"/>
    <w:rsid w:val="4F470A9D"/>
    <w:rsid w:val="4F47E0FF"/>
    <w:rsid w:val="4F5384A9"/>
    <w:rsid w:val="4F585D07"/>
    <w:rsid w:val="4F5C60B6"/>
    <w:rsid w:val="4F5DAFE3"/>
    <w:rsid w:val="4F5EB0F1"/>
    <w:rsid w:val="4F625F9B"/>
    <w:rsid w:val="4F63CBA2"/>
    <w:rsid w:val="4F65A856"/>
    <w:rsid w:val="4F6834F8"/>
    <w:rsid w:val="4F730C13"/>
    <w:rsid w:val="4F748CA7"/>
    <w:rsid w:val="4F861DFB"/>
    <w:rsid w:val="4F871C51"/>
    <w:rsid w:val="4F88A8FA"/>
    <w:rsid w:val="4F91A700"/>
    <w:rsid w:val="4F96AC2A"/>
    <w:rsid w:val="4FA3DF12"/>
    <w:rsid w:val="4FA434AC"/>
    <w:rsid w:val="4FA6B36E"/>
    <w:rsid w:val="4FAA5DBE"/>
    <w:rsid w:val="4FB3DC0A"/>
    <w:rsid w:val="4FB54694"/>
    <w:rsid w:val="4FB81CBC"/>
    <w:rsid w:val="4FB8E631"/>
    <w:rsid w:val="4FC05EBE"/>
    <w:rsid w:val="4FCF6A5D"/>
    <w:rsid w:val="4FCF6DBB"/>
    <w:rsid w:val="4FD3361A"/>
    <w:rsid w:val="4FD38A38"/>
    <w:rsid w:val="4FDE1587"/>
    <w:rsid w:val="4FE542D6"/>
    <w:rsid w:val="4FE6F795"/>
    <w:rsid w:val="4FEE1195"/>
    <w:rsid w:val="4FF0C089"/>
    <w:rsid w:val="4FF1167A"/>
    <w:rsid w:val="4FF781A1"/>
    <w:rsid w:val="5000A6EB"/>
    <w:rsid w:val="5005098F"/>
    <w:rsid w:val="500B40CE"/>
    <w:rsid w:val="5012DF73"/>
    <w:rsid w:val="5016B2B2"/>
    <w:rsid w:val="501DA618"/>
    <w:rsid w:val="501EF208"/>
    <w:rsid w:val="50294AF7"/>
    <w:rsid w:val="502C2701"/>
    <w:rsid w:val="502D18C8"/>
    <w:rsid w:val="50369DD2"/>
    <w:rsid w:val="503978B6"/>
    <w:rsid w:val="503AA6E8"/>
    <w:rsid w:val="503E102E"/>
    <w:rsid w:val="503FB73E"/>
    <w:rsid w:val="50434427"/>
    <w:rsid w:val="50491081"/>
    <w:rsid w:val="5052ED48"/>
    <w:rsid w:val="505FC72E"/>
    <w:rsid w:val="50690895"/>
    <w:rsid w:val="506B5AB0"/>
    <w:rsid w:val="50750852"/>
    <w:rsid w:val="507E1808"/>
    <w:rsid w:val="507F6E23"/>
    <w:rsid w:val="5082DBE2"/>
    <w:rsid w:val="508D0787"/>
    <w:rsid w:val="508F0F3A"/>
    <w:rsid w:val="509E06D9"/>
    <w:rsid w:val="509E5C2C"/>
    <w:rsid w:val="50A9AF3C"/>
    <w:rsid w:val="50B11987"/>
    <w:rsid w:val="50B12608"/>
    <w:rsid w:val="50BD3F8A"/>
    <w:rsid w:val="50BF0989"/>
    <w:rsid w:val="50BF6DE0"/>
    <w:rsid w:val="50C29428"/>
    <w:rsid w:val="50C7E8BF"/>
    <w:rsid w:val="50C86B8C"/>
    <w:rsid w:val="50CCA931"/>
    <w:rsid w:val="50D11644"/>
    <w:rsid w:val="50DC3F32"/>
    <w:rsid w:val="50F1985C"/>
    <w:rsid w:val="50F2BBB9"/>
    <w:rsid w:val="50F7614C"/>
    <w:rsid w:val="50F98044"/>
    <w:rsid w:val="50FCE5A1"/>
    <w:rsid w:val="51019AAD"/>
    <w:rsid w:val="51020B1E"/>
    <w:rsid w:val="51056BF8"/>
    <w:rsid w:val="51082B94"/>
    <w:rsid w:val="510E2BB6"/>
    <w:rsid w:val="511C4208"/>
    <w:rsid w:val="512918D0"/>
    <w:rsid w:val="512A5B7B"/>
    <w:rsid w:val="5135605B"/>
    <w:rsid w:val="5138B436"/>
    <w:rsid w:val="513DE1C7"/>
    <w:rsid w:val="513F5FF2"/>
    <w:rsid w:val="514283CF"/>
    <w:rsid w:val="514A9AFC"/>
    <w:rsid w:val="5152A394"/>
    <w:rsid w:val="5157B67F"/>
    <w:rsid w:val="516500DA"/>
    <w:rsid w:val="5172A9C8"/>
    <w:rsid w:val="517AD525"/>
    <w:rsid w:val="517E976A"/>
    <w:rsid w:val="517FC4AC"/>
    <w:rsid w:val="5188C63B"/>
    <w:rsid w:val="518C5E96"/>
    <w:rsid w:val="5190644A"/>
    <w:rsid w:val="5192A72B"/>
    <w:rsid w:val="5198EECB"/>
    <w:rsid w:val="519EA34E"/>
    <w:rsid w:val="51A2F579"/>
    <w:rsid w:val="51AAE2FF"/>
    <w:rsid w:val="51B43EF8"/>
    <w:rsid w:val="51BBB91A"/>
    <w:rsid w:val="51C0F934"/>
    <w:rsid w:val="51C8E929"/>
    <w:rsid w:val="51CAB150"/>
    <w:rsid w:val="51CAF71E"/>
    <w:rsid w:val="51D95A37"/>
    <w:rsid w:val="51DD36B1"/>
    <w:rsid w:val="51E209CD"/>
    <w:rsid w:val="51EFCE5B"/>
    <w:rsid w:val="51F58329"/>
    <w:rsid w:val="51F71CC1"/>
    <w:rsid w:val="51FB05AE"/>
    <w:rsid w:val="51FF81BE"/>
    <w:rsid w:val="520A4BC4"/>
    <w:rsid w:val="521EF6C5"/>
    <w:rsid w:val="521F3FE8"/>
    <w:rsid w:val="5222584C"/>
    <w:rsid w:val="52238976"/>
    <w:rsid w:val="52345DE0"/>
    <w:rsid w:val="524635C0"/>
    <w:rsid w:val="524764DA"/>
    <w:rsid w:val="524CE9E8"/>
    <w:rsid w:val="524EB6CE"/>
    <w:rsid w:val="5251EFD8"/>
    <w:rsid w:val="52539D4A"/>
    <w:rsid w:val="52543A69"/>
    <w:rsid w:val="52627E07"/>
    <w:rsid w:val="52654B66"/>
    <w:rsid w:val="526D23AD"/>
    <w:rsid w:val="526DCFF1"/>
    <w:rsid w:val="52705112"/>
    <w:rsid w:val="5271470A"/>
    <w:rsid w:val="5271FD0E"/>
    <w:rsid w:val="52736061"/>
    <w:rsid w:val="52749BA8"/>
    <w:rsid w:val="5278A480"/>
    <w:rsid w:val="527A4C82"/>
    <w:rsid w:val="52812B6A"/>
    <w:rsid w:val="5281A482"/>
    <w:rsid w:val="528B256B"/>
    <w:rsid w:val="52940178"/>
    <w:rsid w:val="529AD9DE"/>
    <w:rsid w:val="52A232BF"/>
    <w:rsid w:val="52A7F0E5"/>
    <w:rsid w:val="52A7F7D5"/>
    <w:rsid w:val="52AA1485"/>
    <w:rsid w:val="52B3DBB3"/>
    <w:rsid w:val="52B5248F"/>
    <w:rsid w:val="52BCE46E"/>
    <w:rsid w:val="52CB64E6"/>
    <w:rsid w:val="52CE4CEC"/>
    <w:rsid w:val="52DD7CA9"/>
    <w:rsid w:val="52DE5430"/>
    <w:rsid w:val="52E1E4A8"/>
    <w:rsid w:val="52E582D0"/>
    <w:rsid w:val="52E65ACA"/>
    <w:rsid w:val="52E86F64"/>
    <w:rsid w:val="52EB14E8"/>
    <w:rsid w:val="52EBA10A"/>
    <w:rsid w:val="52EBA857"/>
    <w:rsid w:val="52EFAE53"/>
    <w:rsid w:val="52F02D0D"/>
    <w:rsid w:val="52FE9A8C"/>
    <w:rsid w:val="530A44AC"/>
    <w:rsid w:val="530C973D"/>
    <w:rsid w:val="5313609B"/>
    <w:rsid w:val="531A45B6"/>
    <w:rsid w:val="531D4AF1"/>
    <w:rsid w:val="531F3769"/>
    <w:rsid w:val="5322891E"/>
    <w:rsid w:val="53285542"/>
    <w:rsid w:val="53335BBD"/>
    <w:rsid w:val="5334BD6A"/>
    <w:rsid w:val="533CED55"/>
    <w:rsid w:val="53484777"/>
    <w:rsid w:val="534A8D2D"/>
    <w:rsid w:val="534F743B"/>
    <w:rsid w:val="535981E1"/>
    <w:rsid w:val="535C4322"/>
    <w:rsid w:val="53643CD1"/>
    <w:rsid w:val="536DCD7E"/>
    <w:rsid w:val="5374C6F0"/>
    <w:rsid w:val="537892E2"/>
    <w:rsid w:val="537BCFAC"/>
    <w:rsid w:val="537D71DD"/>
    <w:rsid w:val="53859EB2"/>
    <w:rsid w:val="538B9EBC"/>
    <w:rsid w:val="538EA4BD"/>
    <w:rsid w:val="539564AA"/>
    <w:rsid w:val="53A5DFAE"/>
    <w:rsid w:val="53A6A366"/>
    <w:rsid w:val="53A6BB40"/>
    <w:rsid w:val="53C545BF"/>
    <w:rsid w:val="53D27764"/>
    <w:rsid w:val="53D5A79B"/>
    <w:rsid w:val="53D5C173"/>
    <w:rsid w:val="53DA879C"/>
    <w:rsid w:val="53DEF146"/>
    <w:rsid w:val="53E6B0EE"/>
    <w:rsid w:val="53E842A1"/>
    <w:rsid w:val="53E873F8"/>
    <w:rsid w:val="53E89629"/>
    <w:rsid w:val="53E93D84"/>
    <w:rsid w:val="53EACE30"/>
    <w:rsid w:val="53F41764"/>
    <w:rsid w:val="53F681BD"/>
    <w:rsid w:val="53F74B25"/>
    <w:rsid w:val="53FAF907"/>
    <w:rsid w:val="53FB285F"/>
    <w:rsid w:val="5409A81D"/>
    <w:rsid w:val="540BC0F4"/>
    <w:rsid w:val="540D1217"/>
    <w:rsid w:val="540E5725"/>
    <w:rsid w:val="5416035F"/>
    <w:rsid w:val="5416F153"/>
    <w:rsid w:val="54185479"/>
    <w:rsid w:val="541A9353"/>
    <w:rsid w:val="541CB448"/>
    <w:rsid w:val="5425AED9"/>
    <w:rsid w:val="54293380"/>
    <w:rsid w:val="542A5C7B"/>
    <w:rsid w:val="542F56DA"/>
    <w:rsid w:val="54388DF5"/>
    <w:rsid w:val="543B4243"/>
    <w:rsid w:val="543B8A97"/>
    <w:rsid w:val="543B99B0"/>
    <w:rsid w:val="54498057"/>
    <w:rsid w:val="5450F4F0"/>
    <w:rsid w:val="54576444"/>
    <w:rsid w:val="545BD217"/>
    <w:rsid w:val="54613820"/>
    <w:rsid w:val="5463791E"/>
    <w:rsid w:val="546D9553"/>
    <w:rsid w:val="54754314"/>
    <w:rsid w:val="547D2F9F"/>
    <w:rsid w:val="54856526"/>
    <w:rsid w:val="5485F2BD"/>
    <w:rsid w:val="548C5754"/>
    <w:rsid w:val="54979B75"/>
    <w:rsid w:val="549CC198"/>
    <w:rsid w:val="54A4CA60"/>
    <w:rsid w:val="54A6E5B6"/>
    <w:rsid w:val="54A6FB5B"/>
    <w:rsid w:val="54A9A559"/>
    <w:rsid w:val="54B0EE42"/>
    <w:rsid w:val="54B61617"/>
    <w:rsid w:val="54BA2DEF"/>
    <w:rsid w:val="54BBEA94"/>
    <w:rsid w:val="54BC0FE1"/>
    <w:rsid w:val="54C16A63"/>
    <w:rsid w:val="54D0668D"/>
    <w:rsid w:val="54D77425"/>
    <w:rsid w:val="54D81F8D"/>
    <w:rsid w:val="54DD27B5"/>
    <w:rsid w:val="54E066CA"/>
    <w:rsid w:val="54E3A07D"/>
    <w:rsid w:val="54E9817E"/>
    <w:rsid w:val="54EA8CC5"/>
    <w:rsid w:val="54ED406B"/>
    <w:rsid w:val="54ED4723"/>
    <w:rsid w:val="54F9EC56"/>
    <w:rsid w:val="54FEAE34"/>
    <w:rsid w:val="5502047F"/>
    <w:rsid w:val="5504F711"/>
    <w:rsid w:val="5505FD2F"/>
    <w:rsid w:val="550943F0"/>
    <w:rsid w:val="550DDAE6"/>
    <w:rsid w:val="55167546"/>
    <w:rsid w:val="5516DF72"/>
    <w:rsid w:val="55264962"/>
    <w:rsid w:val="55277CA7"/>
    <w:rsid w:val="55304BB3"/>
    <w:rsid w:val="553751EF"/>
    <w:rsid w:val="553F3A35"/>
    <w:rsid w:val="5551F3A3"/>
    <w:rsid w:val="555505AC"/>
    <w:rsid w:val="555EE0D5"/>
    <w:rsid w:val="555F2F5C"/>
    <w:rsid w:val="556056FD"/>
    <w:rsid w:val="55680DD7"/>
    <w:rsid w:val="556FCEC0"/>
    <w:rsid w:val="557A35D1"/>
    <w:rsid w:val="557DD8FC"/>
    <w:rsid w:val="55841302"/>
    <w:rsid w:val="5590ABD3"/>
    <w:rsid w:val="5590B0AD"/>
    <w:rsid w:val="55918AE2"/>
    <w:rsid w:val="559DEFFE"/>
    <w:rsid w:val="55AA9EF0"/>
    <w:rsid w:val="55AC2278"/>
    <w:rsid w:val="55B79502"/>
    <w:rsid w:val="55BA1FFC"/>
    <w:rsid w:val="55BA237F"/>
    <w:rsid w:val="55BE33D8"/>
    <w:rsid w:val="55CC3BB7"/>
    <w:rsid w:val="55CEB363"/>
    <w:rsid w:val="55F573D5"/>
    <w:rsid w:val="56036B82"/>
    <w:rsid w:val="560545A0"/>
    <w:rsid w:val="560C2559"/>
    <w:rsid w:val="5611ACAF"/>
    <w:rsid w:val="561576AD"/>
    <w:rsid w:val="56207470"/>
    <w:rsid w:val="56213587"/>
    <w:rsid w:val="563453F9"/>
    <w:rsid w:val="56353153"/>
    <w:rsid w:val="5639DBF8"/>
    <w:rsid w:val="5644565C"/>
    <w:rsid w:val="564575BA"/>
    <w:rsid w:val="564EFF96"/>
    <w:rsid w:val="565091CF"/>
    <w:rsid w:val="565335CF"/>
    <w:rsid w:val="565ECFED"/>
    <w:rsid w:val="565FCFB9"/>
    <w:rsid w:val="5662860F"/>
    <w:rsid w:val="56690978"/>
    <w:rsid w:val="566C36EE"/>
    <w:rsid w:val="566D4535"/>
    <w:rsid w:val="56770114"/>
    <w:rsid w:val="567F9E93"/>
    <w:rsid w:val="5685F436"/>
    <w:rsid w:val="5691F0F6"/>
    <w:rsid w:val="56A6FF39"/>
    <w:rsid w:val="56A82951"/>
    <w:rsid w:val="56AA4D01"/>
    <w:rsid w:val="56B21550"/>
    <w:rsid w:val="56B414DF"/>
    <w:rsid w:val="56B4374E"/>
    <w:rsid w:val="56BDBF8B"/>
    <w:rsid w:val="56C1F51E"/>
    <w:rsid w:val="56C53647"/>
    <w:rsid w:val="56C59EF3"/>
    <w:rsid w:val="56C8C215"/>
    <w:rsid w:val="56CC53F8"/>
    <w:rsid w:val="56CDA5E6"/>
    <w:rsid w:val="56E111C6"/>
    <w:rsid w:val="56E2FE0E"/>
    <w:rsid w:val="56E9E71D"/>
    <w:rsid w:val="56F295A1"/>
    <w:rsid w:val="56FCB997"/>
    <w:rsid w:val="57083030"/>
    <w:rsid w:val="5709B7E5"/>
    <w:rsid w:val="5718AB26"/>
    <w:rsid w:val="5719A176"/>
    <w:rsid w:val="571CC6CD"/>
    <w:rsid w:val="5729244A"/>
    <w:rsid w:val="572C810E"/>
    <w:rsid w:val="5734BD10"/>
    <w:rsid w:val="57367F0E"/>
    <w:rsid w:val="5737ACA8"/>
    <w:rsid w:val="5739C05F"/>
    <w:rsid w:val="573F50B5"/>
    <w:rsid w:val="57457535"/>
    <w:rsid w:val="57461B27"/>
    <w:rsid w:val="5750307F"/>
    <w:rsid w:val="5752EBA1"/>
    <w:rsid w:val="57549C8D"/>
    <w:rsid w:val="575AD062"/>
    <w:rsid w:val="5761B032"/>
    <w:rsid w:val="5761C65C"/>
    <w:rsid w:val="57636EEC"/>
    <w:rsid w:val="576BECF8"/>
    <w:rsid w:val="57710ED0"/>
    <w:rsid w:val="57736186"/>
    <w:rsid w:val="5775BCAD"/>
    <w:rsid w:val="5777F4A3"/>
    <w:rsid w:val="57873DF2"/>
    <w:rsid w:val="57923FB2"/>
    <w:rsid w:val="5795B020"/>
    <w:rsid w:val="579E8AB4"/>
    <w:rsid w:val="57A7F4AE"/>
    <w:rsid w:val="57A96C44"/>
    <w:rsid w:val="57AAD9F7"/>
    <w:rsid w:val="57AB49D1"/>
    <w:rsid w:val="57ACE3D6"/>
    <w:rsid w:val="57AE4101"/>
    <w:rsid w:val="57B05DBB"/>
    <w:rsid w:val="57B17460"/>
    <w:rsid w:val="57BCB97C"/>
    <w:rsid w:val="57C9AEFA"/>
    <w:rsid w:val="57CE3775"/>
    <w:rsid w:val="57E35484"/>
    <w:rsid w:val="57E9821D"/>
    <w:rsid w:val="57EA6543"/>
    <w:rsid w:val="57F143D3"/>
    <w:rsid w:val="57F7730B"/>
    <w:rsid w:val="57F9A918"/>
    <w:rsid w:val="57FC570F"/>
    <w:rsid w:val="57FCDA76"/>
    <w:rsid w:val="5805D22E"/>
    <w:rsid w:val="580BB8D0"/>
    <w:rsid w:val="580CB681"/>
    <w:rsid w:val="58160481"/>
    <w:rsid w:val="581F87BF"/>
    <w:rsid w:val="582A5096"/>
    <w:rsid w:val="582FE0D3"/>
    <w:rsid w:val="58490930"/>
    <w:rsid w:val="584F87EF"/>
    <w:rsid w:val="5855C28E"/>
    <w:rsid w:val="58585555"/>
    <w:rsid w:val="5863E122"/>
    <w:rsid w:val="5864B071"/>
    <w:rsid w:val="586642A4"/>
    <w:rsid w:val="5867D44B"/>
    <w:rsid w:val="587C1803"/>
    <w:rsid w:val="587FA0C4"/>
    <w:rsid w:val="5884E3A9"/>
    <w:rsid w:val="588D0C1E"/>
    <w:rsid w:val="5891ADE3"/>
    <w:rsid w:val="589E6C3F"/>
    <w:rsid w:val="589E99FA"/>
    <w:rsid w:val="58A21A12"/>
    <w:rsid w:val="58A2EA36"/>
    <w:rsid w:val="58ADF8BF"/>
    <w:rsid w:val="58BCD197"/>
    <w:rsid w:val="58BFFB28"/>
    <w:rsid w:val="58C609BA"/>
    <w:rsid w:val="58CFCEBB"/>
    <w:rsid w:val="58E3DEC7"/>
    <w:rsid w:val="590342FC"/>
    <w:rsid w:val="59050C72"/>
    <w:rsid w:val="5905F9F0"/>
    <w:rsid w:val="59060659"/>
    <w:rsid w:val="5906C76C"/>
    <w:rsid w:val="5906CB32"/>
    <w:rsid w:val="5908D3C5"/>
    <w:rsid w:val="590CE08D"/>
    <w:rsid w:val="59170A70"/>
    <w:rsid w:val="5917E769"/>
    <w:rsid w:val="591855E5"/>
    <w:rsid w:val="591C1025"/>
    <w:rsid w:val="591F5197"/>
    <w:rsid w:val="59363085"/>
    <w:rsid w:val="593975A2"/>
    <w:rsid w:val="593A8C6D"/>
    <w:rsid w:val="594E8630"/>
    <w:rsid w:val="594EF31D"/>
    <w:rsid w:val="5950A0C2"/>
    <w:rsid w:val="595330FE"/>
    <w:rsid w:val="595803F3"/>
    <w:rsid w:val="5960DE27"/>
    <w:rsid w:val="59655402"/>
    <w:rsid w:val="5978B8DE"/>
    <w:rsid w:val="597A6C7E"/>
    <w:rsid w:val="598118B8"/>
    <w:rsid w:val="59822F50"/>
    <w:rsid w:val="59834804"/>
    <w:rsid w:val="598BB4AC"/>
    <w:rsid w:val="5992003C"/>
    <w:rsid w:val="599670AF"/>
    <w:rsid w:val="59974332"/>
    <w:rsid w:val="599B59D3"/>
    <w:rsid w:val="599B762F"/>
    <w:rsid w:val="59A69720"/>
    <w:rsid w:val="59A7C028"/>
    <w:rsid w:val="59A886E2"/>
    <w:rsid w:val="59ACD074"/>
    <w:rsid w:val="59AE3F46"/>
    <w:rsid w:val="59AEA1D6"/>
    <w:rsid w:val="59B41F0B"/>
    <w:rsid w:val="59BCDB81"/>
    <w:rsid w:val="59BD849D"/>
    <w:rsid w:val="59C415C2"/>
    <w:rsid w:val="59CFA6D1"/>
    <w:rsid w:val="59CFD713"/>
    <w:rsid w:val="59D1DC45"/>
    <w:rsid w:val="59D70C53"/>
    <w:rsid w:val="59DE2F25"/>
    <w:rsid w:val="59E3FFE5"/>
    <w:rsid w:val="59EAEDDD"/>
    <w:rsid w:val="59F192EF"/>
    <w:rsid w:val="59F4E11C"/>
    <w:rsid w:val="59FAE040"/>
    <w:rsid w:val="5A0E0893"/>
    <w:rsid w:val="5A11359A"/>
    <w:rsid w:val="5A12B14A"/>
    <w:rsid w:val="5A161E90"/>
    <w:rsid w:val="5A182906"/>
    <w:rsid w:val="5A1E3123"/>
    <w:rsid w:val="5A1F98BD"/>
    <w:rsid w:val="5A330C63"/>
    <w:rsid w:val="5A38D28E"/>
    <w:rsid w:val="5A3E22F9"/>
    <w:rsid w:val="5A4158A7"/>
    <w:rsid w:val="5A4502F7"/>
    <w:rsid w:val="5A477755"/>
    <w:rsid w:val="5A47A94F"/>
    <w:rsid w:val="5A4ECC22"/>
    <w:rsid w:val="5A5604F5"/>
    <w:rsid w:val="5A585F18"/>
    <w:rsid w:val="5A597C63"/>
    <w:rsid w:val="5A5CA4FE"/>
    <w:rsid w:val="5A5F74EB"/>
    <w:rsid w:val="5A62C878"/>
    <w:rsid w:val="5A6421D0"/>
    <w:rsid w:val="5A67D2D9"/>
    <w:rsid w:val="5A6A2642"/>
    <w:rsid w:val="5A8441F5"/>
    <w:rsid w:val="5A941498"/>
    <w:rsid w:val="5A9BC3CC"/>
    <w:rsid w:val="5A9EB829"/>
    <w:rsid w:val="5AA07FB6"/>
    <w:rsid w:val="5AA1CA51"/>
    <w:rsid w:val="5AB3B7CA"/>
    <w:rsid w:val="5ACB5C3B"/>
    <w:rsid w:val="5AE88414"/>
    <w:rsid w:val="5AEB258E"/>
    <w:rsid w:val="5AEE073C"/>
    <w:rsid w:val="5AF2004E"/>
    <w:rsid w:val="5AFC1FA4"/>
    <w:rsid w:val="5AFF94E4"/>
    <w:rsid w:val="5B05E0D6"/>
    <w:rsid w:val="5B062069"/>
    <w:rsid w:val="5B0A3D91"/>
    <w:rsid w:val="5B163CDF"/>
    <w:rsid w:val="5B18BD41"/>
    <w:rsid w:val="5B1C39C2"/>
    <w:rsid w:val="5B1F9D8D"/>
    <w:rsid w:val="5B26A6F2"/>
    <w:rsid w:val="5B2B8B6F"/>
    <w:rsid w:val="5B30510C"/>
    <w:rsid w:val="5B3149DA"/>
    <w:rsid w:val="5B324110"/>
    <w:rsid w:val="5B34BB5A"/>
    <w:rsid w:val="5B56A464"/>
    <w:rsid w:val="5B5F620F"/>
    <w:rsid w:val="5B62C85F"/>
    <w:rsid w:val="5B683400"/>
    <w:rsid w:val="5B6F6F1B"/>
    <w:rsid w:val="5B71B096"/>
    <w:rsid w:val="5B723EC3"/>
    <w:rsid w:val="5B74A063"/>
    <w:rsid w:val="5B75CE73"/>
    <w:rsid w:val="5B89A0F3"/>
    <w:rsid w:val="5B985C68"/>
    <w:rsid w:val="5B9FA9F3"/>
    <w:rsid w:val="5BACE300"/>
    <w:rsid w:val="5BAFD8FE"/>
    <w:rsid w:val="5BC276EE"/>
    <w:rsid w:val="5BC5CE9A"/>
    <w:rsid w:val="5BD8D974"/>
    <w:rsid w:val="5BE1A17F"/>
    <w:rsid w:val="5BE26626"/>
    <w:rsid w:val="5BF634A6"/>
    <w:rsid w:val="5BF8695A"/>
    <w:rsid w:val="5BFF4BA1"/>
    <w:rsid w:val="5C02D8B2"/>
    <w:rsid w:val="5C0FAF7F"/>
    <w:rsid w:val="5C19690A"/>
    <w:rsid w:val="5C19CB32"/>
    <w:rsid w:val="5C238094"/>
    <w:rsid w:val="5C23C6A7"/>
    <w:rsid w:val="5C30ED70"/>
    <w:rsid w:val="5C384C63"/>
    <w:rsid w:val="5C39E40D"/>
    <w:rsid w:val="5C3A60AF"/>
    <w:rsid w:val="5C3DC3D4"/>
    <w:rsid w:val="5C48AE78"/>
    <w:rsid w:val="5C4B377C"/>
    <w:rsid w:val="5C4ED589"/>
    <w:rsid w:val="5C4FA977"/>
    <w:rsid w:val="5C502C98"/>
    <w:rsid w:val="5C50C25E"/>
    <w:rsid w:val="5C5AE96D"/>
    <w:rsid w:val="5C638E62"/>
    <w:rsid w:val="5C651378"/>
    <w:rsid w:val="5C6F76FC"/>
    <w:rsid w:val="5C73B50F"/>
    <w:rsid w:val="5C76C48B"/>
    <w:rsid w:val="5C7F7415"/>
    <w:rsid w:val="5C80C583"/>
    <w:rsid w:val="5C82C4DC"/>
    <w:rsid w:val="5C8AD1C0"/>
    <w:rsid w:val="5C901B6A"/>
    <w:rsid w:val="5C90770B"/>
    <w:rsid w:val="5C9B6545"/>
    <w:rsid w:val="5CA09586"/>
    <w:rsid w:val="5CA0A0BE"/>
    <w:rsid w:val="5CB90844"/>
    <w:rsid w:val="5CBB6DEE"/>
    <w:rsid w:val="5CBFF0A1"/>
    <w:rsid w:val="5CCB58CA"/>
    <w:rsid w:val="5CCC1321"/>
    <w:rsid w:val="5CD2BFAD"/>
    <w:rsid w:val="5CD3EECD"/>
    <w:rsid w:val="5CD4999F"/>
    <w:rsid w:val="5CD5B7BA"/>
    <w:rsid w:val="5CD60EA1"/>
    <w:rsid w:val="5CD8B3FA"/>
    <w:rsid w:val="5CDB08E6"/>
    <w:rsid w:val="5CE03DD5"/>
    <w:rsid w:val="5CE07C74"/>
    <w:rsid w:val="5CE28432"/>
    <w:rsid w:val="5CE917A3"/>
    <w:rsid w:val="5CE9437B"/>
    <w:rsid w:val="5CED95A6"/>
    <w:rsid w:val="5CF91EF2"/>
    <w:rsid w:val="5D06F813"/>
    <w:rsid w:val="5D09DAA9"/>
    <w:rsid w:val="5D1008F6"/>
    <w:rsid w:val="5D13E31D"/>
    <w:rsid w:val="5D1C5EA6"/>
    <w:rsid w:val="5D1E3AA4"/>
    <w:rsid w:val="5D21462B"/>
    <w:rsid w:val="5D255074"/>
    <w:rsid w:val="5D2933B1"/>
    <w:rsid w:val="5D2A2C5C"/>
    <w:rsid w:val="5D2B4315"/>
    <w:rsid w:val="5D2D0B7A"/>
    <w:rsid w:val="5D315B47"/>
    <w:rsid w:val="5D328102"/>
    <w:rsid w:val="5D398049"/>
    <w:rsid w:val="5D53CA82"/>
    <w:rsid w:val="5D5706AE"/>
    <w:rsid w:val="5D5820EF"/>
    <w:rsid w:val="5D7C1C61"/>
    <w:rsid w:val="5D851C3B"/>
    <w:rsid w:val="5D89872D"/>
    <w:rsid w:val="5D8C0E85"/>
    <w:rsid w:val="5D8D8A0D"/>
    <w:rsid w:val="5D9296F6"/>
    <w:rsid w:val="5D982092"/>
    <w:rsid w:val="5DA26CC6"/>
    <w:rsid w:val="5DA5716B"/>
    <w:rsid w:val="5DC2AD2A"/>
    <w:rsid w:val="5DC2C39F"/>
    <w:rsid w:val="5DC755EC"/>
    <w:rsid w:val="5DC99DA2"/>
    <w:rsid w:val="5DCE4FA0"/>
    <w:rsid w:val="5DD13EC1"/>
    <w:rsid w:val="5DD14711"/>
    <w:rsid w:val="5DD3EA97"/>
    <w:rsid w:val="5DD74D9C"/>
    <w:rsid w:val="5DD7A629"/>
    <w:rsid w:val="5DE2B09B"/>
    <w:rsid w:val="5DE36B06"/>
    <w:rsid w:val="5DE427BD"/>
    <w:rsid w:val="5DE60B83"/>
    <w:rsid w:val="5DE9A555"/>
    <w:rsid w:val="5DEAA38C"/>
    <w:rsid w:val="5DEADCD8"/>
    <w:rsid w:val="5DF17B5C"/>
    <w:rsid w:val="5DF18E03"/>
    <w:rsid w:val="5DF1CD5A"/>
    <w:rsid w:val="5DF3B6CD"/>
    <w:rsid w:val="5DF57DFE"/>
    <w:rsid w:val="5DFB269D"/>
    <w:rsid w:val="5E17393F"/>
    <w:rsid w:val="5E20B5E4"/>
    <w:rsid w:val="5E210956"/>
    <w:rsid w:val="5E284E49"/>
    <w:rsid w:val="5E2CDA28"/>
    <w:rsid w:val="5E46AAFA"/>
    <w:rsid w:val="5E52B8C1"/>
    <w:rsid w:val="5E53AA2A"/>
    <w:rsid w:val="5E53DA84"/>
    <w:rsid w:val="5E602255"/>
    <w:rsid w:val="5E64C23B"/>
    <w:rsid w:val="5E6E900E"/>
    <w:rsid w:val="5E6EF408"/>
    <w:rsid w:val="5E70D09D"/>
    <w:rsid w:val="5E733C52"/>
    <w:rsid w:val="5E7975A1"/>
    <w:rsid w:val="5E800F28"/>
    <w:rsid w:val="5E8653DF"/>
    <w:rsid w:val="5E8C2185"/>
    <w:rsid w:val="5E952062"/>
    <w:rsid w:val="5EA70FDD"/>
    <w:rsid w:val="5EABD957"/>
    <w:rsid w:val="5EB5CF98"/>
    <w:rsid w:val="5EBD168C"/>
    <w:rsid w:val="5EC9EDC9"/>
    <w:rsid w:val="5ECFE4D0"/>
    <w:rsid w:val="5ED59B6A"/>
    <w:rsid w:val="5ED6D9E2"/>
    <w:rsid w:val="5EE27D24"/>
    <w:rsid w:val="5EE45477"/>
    <w:rsid w:val="5EE5A8C0"/>
    <w:rsid w:val="5EE86A9B"/>
    <w:rsid w:val="5EED1708"/>
    <w:rsid w:val="5EF636EE"/>
    <w:rsid w:val="5EFA65B1"/>
    <w:rsid w:val="5EFB8094"/>
    <w:rsid w:val="5EFF970A"/>
    <w:rsid w:val="5F09B763"/>
    <w:rsid w:val="5F0B762B"/>
    <w:rsid w:val="5F0B883C"/>
    <w:rsid w:val="5F10E381"/>
    <w:rsid w:val="5F143B57"/>
    <w:rsid w:val="5F151D1D"/>
    <w:rsid w:val="5F290555"/>
    <w:rsid w:val="5F2C175B"/>
    <w:rsid w:val="5F2F8890"/>
    <w:rsid w:val="5F33F0F3"/>
    <w:rsid w:val="5F344341"/>
    <w:rsid w:val="5F427C5B"/>
    <w:rsid w:val="5F47DD68"/>
    <w:rsid w:val="5F4875AA"/>
    <w:rsid w:val="5F4F84B2"/>
    <w:rsid w:val="5F51F5DC"/>
    <w:rsid w:val="5F53195A"/>
    <w:rsid w:val="5F53519E"/>
    <w:rsid w:val="5F551CB6"/>
    <w:rsid w:val="5F5594EA"/>
    <w:rsid w:val="5F60267D"/>
    <w:rsid w:val="5F6B9A17"/>
    <w:rsid w:val="5F6DE866"/>
    <w:rsid w:val="5F6F1299"/>
    <w:rsid w:val="5F766E57"/>
    <w:rsid w:val="5F78D6CF"/>
    <w:rsid w:val="5F7BA92B"/>
    <w:rsid w:val="5F811B7B"/>
    <w:rsid w:val="5F867ADD"/>
    <w:rsid w:val="5F8BDA64"/>
    <w:rsid w:val="5F92C7E7"/>
    <w:rsid w:val="5F95968B"/>
    <w:rsid w:val="5F9E50E0"/>
    <w:rsid w:val="5F9EE40F"/>
    <w:rsid w:val="5FA5B521"/>
    <w:rsid w:val="5FA6FE29"/>
    <w:rsid w:val="5FB02854"/>
    <w:rsid w:val="5FBEAAB7"/>
    <w:rsid w:val="5FC09367"/>
    <w:rsid w:val="5FC85536"/>
    <w:rsid w:val="5FC8AA89"/>
    <w:rsid w:val="5FCEDA2D"/>
    <w:rsid w:val="5FD75694"/>
    <w:rsid w:val="5FD9E402"/>
    <w:rsid w:val="5FE1D3D9"/>
    <w:rsid w:val="5FE9AE02"/>
    <w:rsid w:val="5FEAFA82"/>
    <w:rsid w:val="5FF57728"/>
    <w:rsid w:val="600E568C"/>
    <w:rsid w:val="6017EE12"/>
    <w:rsid w:val="60235D26"/>
    <w:rsid w:val="6029824E"/>
    <w:rsid w:val="60344275"/>
    <w:rsid w:val="6038048B"/>
    <w:rsid w:val="603B3765"/>
    <w:rsid w:val="603B89D7"/>
    <w:rsid w:val="603E61BD"/>
    <w:rsid w:val="604F973E"/>
    <w:rsid w:val="6051C7BC"/>
    <w:rsid w:val="6057C132"/>
    <w:rsid w:val="6057C390"/>
    <w:rsid w:val="6059BDD3"/>
    <w:rsid w:val="605D7681"/>
    <w:rsid w:val="606421BA"/>
    <w:rsid w:val="6065E6D0"/>
    <w:rsid w:val="606EFB8A"/>
    <w:rsid w:val="60720F4A"/>
    <w:rsid w:val="60809D23"/>
    <w:rsid w:val="60839E54"/>
    <w:rsid w:val="6084F5E8"/>
    <w:rsid w:val="6092E13D"/>
    <w:rsid w:val="609750F5"/>
    <w:rsid w:val="609A94C6"/>
    <w:rsid w:val="60A5721C"/>
    <w:rsid w:val="60A5D2C8"/>
    <w:rsid w:val="60A7CFCD"/>
    <w:rsid w:val="60ABAC3F"/>
    <w:rsid w:val="60ACB0D7"/>
    <w:rsid w:val="60AE9E60"/>
    <w:rsid w:val="60B15C3A"/>
    <w:rsid w:val="60B346F4"/>
    <w:rsid w:val="60BB1F02"/>
    <w:rsid w:val="60BC1829"/>
    <w:rsid w:val="60C07FC9"/>
    <w:rsid w:val="60CB0D02"/>
    <w:rsid w:val="60E0B91B"/>
    <w:rsid w:val="60E8902B"/>
    <w:rsid w:val="60EA43FC"/>
    <w:rsid w:val="60EB0F68"/>
    <w:rsid w:val="60F3183E"/>
    <w:rsid w:val="61003ABD"/>
    <w:rsid w:val="6108DF83"/>
    <w:rsid w:val="610F6DD8"/>
    <w:rsid w:val="61110977"/>
    <w:rsid w:val="611CC630"/>
    <w:rsid w:val="611D82DF"/>
    <w:rsid w:val="6120AC0F"/>
    <w:rsid w:val="61301CC5"/>
    <w:rsid w:val="61416C14"/>
    <w:rsid w:val="615BA9B2"/>
    <w:rsid w:val="616315D8"/>
    <w:rsid w:val="61637E78"/>
    <w:rsid w:val="61655741"/>
    <w:rsid w:val="61659003"/>
    <w:rsid w:val="6166F2CD"/>
    <w:rsid w:val="616FAB01"/>
    <w:rsid w:val="617F2416"/>
    <w:rsid w:val="61857E07"/>
    <w:rsid w:val="61857E63"/>
    <w:rsid w:val="618C50FA"/>
    <w:rsid w:val="61914789"/>
    <w:rsid w:val="6192F57E"/>
    <w:rsid w:val="6195E876"/>
    <w:rsid w:val="6199FC88"/>
    <w:rsid w:val="619B92C0"/>
    <w:rsid w:val="619C1EA5"/>
    <w:rsid w:val="61A0A7D4"/>
    <w:rsid w:val="61A68814"/>
    <w:rsid w:val="61AEE49D"/>
    <w:rsid w:val="61B29B16"/>
    <w:rsid w:val="61B4DFA1"/>
    <w:rsid w:val="61B4F022"/>
    <w:rsid w:val="61C4E488"/>
    <w:rsid w:val="61CCE6D0"/>
    <w:rsid w:val="61D7B893"/>
    <w:rsid w:val="61DEB09F"/>
    <w:rsid w:val="61E1FE3D"/>
    <w:rsid w:val="61E26749"/>
    <w:rsid w:val="61E60F3E"/>
    <w:rsid w:val="61EA3EA4"/>
    <w:rsid w:val="61F76DA5"/>
    <w:rsid w:val="61F9B0B8"/>
    <w:rsid w:val="61FCCE57"/>
    <w:rsid w:val="62007C48"/>
    <w:rsid w:val="6201B731"/>
    <w:rsid w:val="620EA869"/>
    <w:rsid w:val="620F3BA0"/>
    <w:rsid w:val="6210A54D"/>
    <w:rsid w:val="6214A76F"/>
    <w:rsid w:val="622C8EC2"/>
    <w:rsid w:val="623563B2"/>
    <w:rsid w:val="6237B6E1"/>
    <w:rsid w:val="623954F7"/>
    <w:rsid w:val="623DD014"/>
    <w:rsid w:val="6246838D"/>
    <w:rsid w:val="624BCC28"/>
    <w:rsid w:val="625D064E"/>
    <w:rsid w:val="625F832C"/>
    <w:rsid w:val="6264D79E"/>
    <w:rsid w:val="6265E205"/>
    <w:rsid w:val="626CE5F4"/>
    <w:rsid w:val="626E0362"/>
    <w:rsid w:val="627C23F1"/>
    <w:rsid w:val="627ED087"/>
    <w:rsid w:val="6284608C"/>
    <w:rsid w:val="62875A61"/>
    <w:rsid w:val="628D8C31"/>
    <w:rsid w:val="62974F34"/>
    <w:rsid w:val="629E7083"/>
    <w:rsid w:val="629F1AFC"/>
    <w:rsid w:val="629F6B66"/>
    <w:rsid w:val="62A4F342"/>
    <w:rsid w:val="62BA4A33"/>
    <w:rsid w:val="62BE14AF"/>
    <w:rsid w:val="62BE1B9F"/>
    <w:rsid w:val="62C60235"/>
    <w:rsid w:val="62C70EAA"/>
    <w:rsid w:val="62C727F0"/>
    <w:rsid w:val="62CA860C"/>
    <w:rsid w:val="62D30450"/>
    <w:rsid w:val="62D335DF"/>
    <w:rsid w:val="62D4980D"/>
    <w:rsid w:val="62D529FE"/>
    <w:rsid w:val="62D8424C"/>
    <w:rsid w:val="62E0432E"/>
    <w:rsid w:val="62E0A1DB"/>
    <w:rsid w:val="62E19CDA"/>
    <w:rsid w:val="62E87A41"/>
    <w:rsid w:val="62F21CF9"/>
    <w:rsid w:val="62F32761"/>
    <w:rsid w:val="62F48A8E"/>
    <w:rsid w:val="62F925B5"/>
    <w:rsid w:val="62F9B518"/>
    <w:rsid w:val="62FDAA3F"/>
    <w:rsid w:val="6300DE77"/>
    <w:rsid w:val="630C1B05"/>
    <w:rsid w:val="6313039C"/>
    <w:rsid w:val="6318BFC5"/>
    <w:rsid w:val="631EAE47"/>
    <w:rsid w:val="632449FB"/>
    <w:rsid w:val="63280FA8"/>
    <w:rsid w:val="6338A5B3"/>
    <w:rsid w:val="63420131"/>
    <w:rsid w:val="6343DB23"/>
    <w:rsid w:val="634A0DD2"/>
    <w:rsid w:val="634AC0EB"/>
    <w:rsid w:val="634F665A"/>
    <w:rsid w:val="634F865A"/>
    <w:rsid w:val="6353E90F"/>
    <w:rsid w:val="63634524"/>
    <w:rsid w:val="63689838"/>
    <w:rsid w:val="636EB82E"/>
    <w:rsid w:val="63763BF5"/>
    <w:rsid w:val="637BE3CB"/>
    <w:rsid w:val="6383A05F"/>
    <w:rsid w:val="6384BFD8"/>
    <w:rsid w:val="63875DED"/>
    <w:rsid w:val="639BCFCE"/>
    <w:rsid w:val="639DE835"/>
    <w:rsid w:val="63A38908"/>
    <w:rsid w:val="63A46D49"/>
    <w:rsid w:val="63AF5B36"/>
    <w:rsid w:val="63B0B3E2"/>
    <w:rsid w:val="63B38AA4"/>
    <w:rsid w:val="63C1679A"/>
    <w:rsid w:val="63C542F7"/>
    <w:rsid w:val="63CDE617"/>
    <w:rsid w:val="63D0E6A1"/>
    <w:rsid w:val="63D31634"/>
    <w:rsid w:val="63D32E56"/>
    <w:rsid w:val="63D6DBE9"/>
    <w:rsid w:val="63D6DCC3"/>
    <w:rsid w:val="63DDE19C"/>
    <w:rsid w:val="63E32D02"/>
    <w:rsid w:val="63E61B5A"/>
    <w:rsid w:val="63EF4F46"/>
    <w:rsid w:val="63EFB63C"/>
    <w:rsid w:val="63F0AB66"/>
    <w:rsid w:val="63F7B329"/>
    <w:rsid w:val="63FBE95A"/>
    <w:rsid w:val="64037B3F"/>
    <w:rsid w:val="64076D41"/>
    <w:rsid w:val="6409C92A"/>
    <w:rsid w:val="640C2C2F"/>
    <w:rsid w:val="641B80D1"/>
    <w:rsid w:val="641EA9C6"/>
    <w:rsid w:val="6424D01A"/>
    <w:rsid w:val="6426DC41"/>
    <w:rsid w:val="6428A9A6"/>
    <w:rsid w:val="64292CE5"/>
    <w:rsid w:val="6431F144"/>
    <w:rsid w:val="643559B3"/>
    <w:rsid w:val="643A3B0A"/>
    <w:rsid w:val="643AEB5D"/>
    <w:rsid w:val="6440C3A3"/>
    <w:rsid w:val="6441F1F4"/>
    <w:rsid w:val="6448AC97"/>
    <w:rsid w:val="6451584A"/>
    <w:rsid w:val="6452DB46"/>
    <w:rsid w:val="64551B96"/>
    <w:rsid w:val="645B10CD"/>
    <w:rsid w:val="6462F851"/>
    <w:rsid w:val="64662AD6"/>
    <w:rsid w:val="646A3D7F"/>
    <w:rsid w:val="646F15A1"/>
    <w:rsid w:val="64870A3C"/>
    <w:rsid w:val="648D3D83"/>
    <w:rsid w:val="648D4745"/>
    <w:rsid w:val="6497AA0D"/>
    <w:rsid w:val="649B61EA"/>
    <w:rsid w:val="649BC659"/>
    <w:rsid w:val="64A9CF33"/>
    <w:rsid w:val="64B0D7EF"/>
    <w:rsid w:val="64C187DA"/>
    <w:rsid w:val="64D109D5"/>
    <w:rsid w:val="64DC80D3"/>
    <w:rsid w:val="64DDD192"/>
    <w:rsid w:val="64DFAB84"/>
    <w:rsid w:val="64E8C086"/>
    <w:rsid w:val="64EB3989"/>
    <w:rsid w:val="64ED23CA"/>
    <w:rsid w:val="64EDEC7E"/>
    <w:rsid w:val="64F12DD9"/>
    <w:rsid w:val="651AEBFF"/>
    <w:rsid w:val="651EF502"/>
    <w:rsid w:val="65209039"/>
    <w:rsid w:val="65230861"/>
    <w:rsid w:val="6531358C"/>
    <w:rsid w:val="6539B526"/>
    <w:rsid w:val="653C4AA2"/>
    <w:rsid w:val="653C6D2C"/>
    <w:rsid w:val="6540D775"/>
    <w:rsid w:val="654242FC"/>
    <w:rsid w:val="654D5E2A"/>
    <w:rsid w:val="6553DC17"/>
    <w:rsid w:val="655F2118"/>
    <w:rsid w:val="6565C24A"/>
    <w:rsid w:val="656D0474"/>
    <w:rsid w:val="65832055"/>
    <w:rsid w:val="658CAC0C"/>
    <w:rsid w:val="659E07D6"/>
    <w:rsid w:val="65A27488"/>
    <w:rsid w:val="65A3393A"/>
    <w:rsid w:val="65AD819E"/>
    <w:rsid w:val="65AE41E4"/>
    <w:rsid w:val="65AE86C3"/>
    <w:rsid w:val="65AF1079"/>
    <w:rsid w:val="65AF5B52"/>
    <w:rsid w:val="65AFC688"/>
    <w:rsid w:val="65B130C3"/>
    <w:rsid w:val="65BE5904"/>
    <w:rsid w:val="65C5D41F"/>
    <w:rsid w:val="65CB116C"/>
    <w:rsid w:val="65CF5565"/>
    <w:rsid w:val="65E2CE68"/>
    <w:rsid w:val="65ED085D"/>
    <w:rsid w:val="65F0EBF7"/>
    <w:rsid w:val="65FD2302"/>
    <w:rsid w:val="66024431"/>
    <w:rsid w:val="6602E91B"/>
    <w:rsid w:val="660A33B1"/>
    <w:rsid w:val="660AD6A1"/>
    <w:rsid w:val="660CEC55"/>
    <w:rsid w:val="660F0D11"/>
    <w:rsid w:val="66190152"/>
    <w:rsid w:val="66252F31"/>
    <w:rsid w:val="66261754"/>
    <w:rsid w:val="6628C602"/>
    <w:rsid w:val="662C84B8"/>
    <w:rsid w:val="663280CA"/>
    <w:rsid w:val="663F5BD0"/>
    <w:rsid w:val="6640F30A"/>
    <w:rsid w:val="6642D422"/>
    <w:rsid w:val="6658EF86"/>
    <w:rsid w:val="665EEC69"/>
    <w:rsid w:val="66672D61"/>
    <w:rsid w:val="666EF786"/>
    <w:rsid w:val="666F03E3"/>
    <w:rsid w:val="667883DD"/>
    <w:rsid w:val="667B4A7A"/>
    <w:rsid w:val="66848786"/>
    <w:rsid w:val="6685A34E"/>
    <w:rsid w:val="668709EA"/>
    <w:rsid w:val="66979C52"/>
    <w:rsid w:val="669C9FB2"/>
    <w:rsid w:val="66A5B2C3"/>
    <w:rsid w:val="66A7E0E3"/>
    <w:rsid w:val="66ADDCB7"/>
    <w:rsid w:val="66B1618B"/>
    <w:rsid w:val="66B6ED9A"/>
    <w:rsid w:val="66B9D87C"/>
    <w:rsid w:val="66C70514"/>
    <w:rsid w:val="66CE1E8B"/>
    <w:rsid w:val="66CFDFFE"/>
    <w:rsid w:val="66D015F7"/>
    <w:rsid w:val="66D167B3"/>
    <w:rsid w:val="66D83D8D"/>
    <w:rsid w:val="66DD1DB8"/>
    <w:rsid w:val="66E7C58A"/>
    <w:rsid w:val="66E81B6E"/>
    <w:rsid w:val="66F14382"/>
    <w:rsid w:val="66F6F1B4"/>
    <w:rsid w:val="66F8BC34"/>
    <w:rsid w:val="66FD8C67"/>
    <w:rsid w:val="670DDF1E"/>
    <w:rsid w:val="671D4FB2"/>
    <w:rsid w:val="671DD26F"/>
    <w:rsid w:val="6726A8BD"/>
    <w:rsid w:val="67294809"/>
    <w:rsid w:val="672BAF00"/>
    <w:rsid w:val="673D82F6"/>
    <w:rsid w:val="673E0DF4"/>
    <w:rsid w:val="67448BB2"/>
    <w:rsid w:val="674A7983"/>
    <w:rsid w:val="674F8E4D"/>
    <w:rsid w:val="6751B9A2"/>
    <w:rsid w:val="67636A1D"/>
    <w:rsid w:val="67640937"/>
    <w:rsid w:val="67640DC5"/>
    <w:rsid w:val="67699206"/>
    <w:rsid w:val="676F1282"/>
    <w:rsid w:val="6772309A"/>
    <w:rsid w:val="6776B772"/>
    <w:rsid w:val="67786465"/>
    <w:rsid w:val="677AF289"/>
    <w:rsid w:val="677D1087"/>
    <w:rsid w:val="67849263"/>
    <w:rsid w:val="6784CED2"/>
    <w:rsid w:val="678E5A5D"/>
    <w:rsid w:val="679D9C82"/>
    <w:rsid w:val="67A54F42"/>
    <w:rsid w:val="67A9E61A"/>
    <w:rsid w:val="67B07468"/>
    <w:rsid w:val="67BA0EAA"/>
    <w:rsid w:val="67C0F1B7"/>
    <w:rsid w:val="67C6CC22"/>
    <w:rsid w:val="67D5FDD8"/>
    <w:rsid w:val="67D9D1E7"/>
    <w:rsid w:val="67E290D7"/>
    <w:rsid w:val="67EBDEA2"/>
    <w:rsid w:val="67F0C9F1"/>
    <w:rsid w:val="67F3462D"/>
    <w:rsid w:val="67F6A098"/>
    <w:rsid w:val="67FA8B6B"/>
    <w:rsid w:val="6800890D"/>
    <w:rsid w:val="68018A60"/>
    <w:rsid w:val="680FD755"/>
    <w:rsid w:val="68129D59"/>
    <w:rsid w:val="68157B01"/>
    <w:rsid w:val="6822DA4B"/>
    <w:rsid w:val="6835C495"/>
    <w:rsid w:val="68403CB5"/>
    <w:rsid w:val="684D31EC"/>
    <w:rsid w:val="68519840"/>
    <w:rsid w:val="68577A3E"/>
    <w:rsid w:val="6859E016"/>
    <w:rsid w:val="685A2FFA"/>
    <w:rsid w:val="685F929B"/>
    <w:rsid w:val="6862D575"/>
    <w:rsid w:val="686929F3"/>
    <w:rsid w:val="686BE3FA"/>
    <w:rsid w:val="686BE658"/>
    <w:rsid w:val="686F2F06"/>
    <w:rsid w:val="686FBE21"/>
    <w:rsid w:val="686FD94D"/>
    <w:rsid w:val="68841798"/>
    <w:rsid w:val="68858211"/>
    <w:rsid w:val="688635A9"/>
    <w:rsid w:val="6889CC9C"/>
    <w:rsid w:val="688B7409"/>
    <w:rsid w:val="688E5C06"/>
    <w:rsid w:val="688EEC8F"/>
    <w:rsid w:val="688FAAD0"/>
    <w:rsid w:val="689C353E"/>
    <w:rsid w:val="68A0A1A0"/>
    <w:rsid w:val="68AA82DA"/>
    <w:rsid w:val="68ADC448"/>
    <w:rsid w:val="68B14F8E"/>
    <w:rsid w:val="68B2FB9E"/>
    <w:rsid w:val="68BE7FCE"/>
    <w:rsid w:val="68BF88A8"/>
    <w:rsid w:val="68C237A2"/>
    <w:rsid w:val="68C77F61"/>
    <w:rsid w:val="68CDA501"/>
    <w:rsid w:val="68D43C61"/>
    <w:rsid w:val="68D504FB"/>
    <w:rsid w:val="68E662BF"/>
    <w:rsid w:val="68EBBAC7"/>
    <w:rsid w:val="68FD7AEC"/>
    <w:rsid w:val="690690B8"/>
    <w:rsid w:val="691F4DA5"/>
    <w:rsid w:val="6929C9B7"/>
    <w:rsid w:val="692AEB66"/>
    <w:rsid w:val="692EEED4"/>
    <w:rsid w:val="693543B9"/>
    <w:rsid w:val="693D8511"/>
    <w:rsid w:val="694680EE"/>
    <w:rsid w:val="695452B8"/>
    <w:rsid w:val="695B1D6B"/>
    <w:rsid w:val="69617A77"/>
    <w:rsid w:val="696A8A09"/>
    <w:rsid w:val="696A9E7C"/>
    <w:rsid w:val="696D7B15"/>
    <w:rsid w:val="697B837C"/>
    <w:rsid w:val="697EF6A9"/>
    <w:rsid w:val="6981BB72"/>
    <w:rsid w:val="69849733"/>
    <w:rsid w:val="698DAF19"/>
    <w:rsid w:val="69968D2B"/>
    <w:rsid w:val="699999B5"/>
    <w:rsid w:val="69A32980"/>
    <w:rsid w:val="69A61FE8"/>
    <w:rsid w:val="69B5480B"/>
    <w:rsid w:val="69BA3853"/>
    <w:rsid w:val="69C5A33A"/>
    <w:rsid w:val="69D0DC3D"/>
    <w:rsid w:val="69D594C6"/>
    <w:rsid w:val="69D9B578"/>
    <w:rsid w:val="69DE84E7"/>
    <w:rsid w:val="69E9024D"/>
    <w:rsid w:val="69EFD648"/>
    <w:rsid w:val="69EFDAD1"/>
    <w:rsid w:val="69F18F23"/>
    <w:rsid w:val="69F3B465"/>
    <w:rsid w:val="69F73118"/>
    <w:rsid w:val="69FB0DA2"/>
    <w:rsid w:val="69FEA5D6"/>
    <w:rsid w:val="6A0636BA"/>
    <w:rsid w:val="6A07B45B"/>
    <w:rsid w:val="6A17BB44"/>
    <w:rsid w:val="6A1A4362"/>
    <w:rsid w:val="6A22C699"/>
    <w:rsid w:val="6A3EA9AD"/>
    <w:rsid w:val="6A3F85BA"/>
    <w:rsid w:val="6A415F22"/>
    <w:rsid w:val="6A4BA83B"/>
    <w:rsid w:val="6A4EB213"/>
    <w:rsid w:val="6A54C762"/>
    <w:rsid w:val="6A61CAB7"/>
    <w:rsid w:val="6A6F2DC4"/>
    <w:rsid w:val="6A73EAE9"/>
    <w:rsid w:val="6A782CC3"/>
    <w:rsid w:val="6A822403"/>
    <w:rsid w:val="6A99A1CB"/>
    <w:rsid w:val="6A9F3720"/>
    <w:rsid w:val="6AA60266"/>
    <w:rsid w:val="6AB140F1"/>
    <w:rsid w:val="6AB39BF0"/>
    <w:rsid w:val="6AB920FE"/>
    <w:rsid w:val="6ABDC241"/>
    <w:rsid w:val="6ABE1956"/>
    <w:rsid w:val="6AC8136D"/>
    <w:rsid w:val="6AD0A208"/>
    <w:rsid w:val="6AD1141A"/>
    <w:rsid w:val="6AD330DA"/>
    <w:rsid w:val="6AD34498"/>
    <w:rsid w:val="6ADAC2F0"/>
    <w:rsid w:val="6AE25AB4"/>
    <w:rsid w:val="6AE3F1E7"/>
    <w:rsid w:val="6AE751EC"/>
    <w:rsid w:val="6AEAE502"/>
    <w:rsid w:val="6B0018D0"/>
    <w:rsid w:val="6B035E87"/>
    <w:rsid w:val="6B09E767"/>
    <w:rsid w:val="6B0C9112"/>
    <w:rsid w:val="6B248680"/>
    <w:rsid w:val="6B28476E"/>
    <w:rsid w:val="6B2FE860"/>
    <w:rsid w:val="6B305C9C"/>
    <w:rsid w:val="6B3098E2"/>
    <w:rsid w:val="6B325D8C"/>
    <w:rsid w:val="6B41DAD4"/>
    <w:rsid w:val="6B4BC257"/>
    <w:rsid w:val="6B54E030"/>
    <w:rsid w:val="6B5C66D7"/>
    <w:rsid w:val="6B5D526D"/>
    <w:rsid w:val="6B62D2A8"/>
    <w:rsid w:val="6B6453E5"/>
    <w:rsid w:val="6B79578F"/>
    <w:rsid w:val="6B7DA55F"/>
    <w:rsid w:val="6B865E9F"/>
    <w:rsid w:val="6B888041"/>
    <w:rsid w:val="6B88B033"/>
    <w:rsid w:val="6B949F15"/>
    <w:rsid w:val="6B9A73D9"/>
    <w:rsid w:val="6B9A7637"/>
    <w:rsid w:val="6B9FD101"/>
    <w:rsid w:val="6BA3871A"/>
    <w:rsid w:val="6BA75EE3"/>
    <w:rsid w:val="6BAAD470"/>
    <w:rsid w:val="6BACD46B"/>
    <w:rsid w:val="6BAD02FF"/>
    <w:rsid w:val="6BB0DB4B"/>
    <w:rsid w:val="6BB7A2AE"/>
    <w:rsid w:val="6BBF4888"/>
    <w:rsid w:val="6BC65230"/>
    <w:rsid w:val="6BCCC21A"/>
    <w:rsid w:val="6BCF1192"/>
    <w:rsid w:val="6BD542F8"/>
    <w:rsid w:val="6BD9D382"/>
    <w:rsid w:val="6BDAB635"/>
    <w:rsid w:val="6C01AC19"/>
    <w:rsid w:val="6C03E166"/>
    <w:rsid w:val="6C123871"/>
    <w:rsid w:val="6C13FD24"/>
    <w:rsid w:val="6C184973"/>
    <w:rsid w:val="6C2622E7"/>
    <w:rsid w:val="6C26CF2B"/>
    <w:rsid w:val="6C32B728"/>
    <w:rsid w:val="6C35722C"/>
    <w:rsid w:val="6C35C4DB"/>
    <w:rsid w:val="6C3688FD"/>
    <w:rsid w:val="6C49C170"/>
    <w:rsid w:val="6C511560"/>
    <w:rsid w:val="6C53FC90"/>
    <w:rsid w:val="6C574381"/>
    <w:rsid w:val="6C5BAC02"/>
    <w:rsid w:val="6C5FE450"/>
    <w:rsid w:val="6C60DD64"/>
    <w:rsid w:val="6C628C3D"/>
    <w:rsid w:val="6C657C9B"/>
    <w:rsid w:val="6C6CE6D9"/>
    <w:rsid w:val="6C6D1DC7"/>
    <w:rsid w:val="6C7895A1"/>
    <w:rsid w:val="6C7CFBF5"/>
    <w:rsid w:val="6C7D9E65"/>
    <w:rsid w:val="6C829AFD"/>
    <w:rsid w:val="6C82F235"/>
    <w:rsid w:val="6C85D59A"/>
    <w:rsid w:val="6C8FD586"/>
    <w:rsid w:val="6C909DE6"/>
    <w:rsid w:val="6CA7A0D8"/>
    <w:rsid w:val="6CB6976B"/>
    <w:rsid w:val="6CBB6B82"/>
    <w:rsid w:val="6CD1950C"/>
    <w:rsid w:val="6CD36289"/>
    <w:rsid w:val="6CDAA0AD"/>
    <w:rsid w:val="6CDF9AC4"/>
    <w:rsid w:val="6CE9907E"/>
    <w:rsid w:val="6CF0AD1F"/>
    <w:rsid w:val="6CF8EC93"/>
    <w:rsid w:val="6CFDCEF7"/>
    <w:rsid w:val="6D01D087"/>
    <w:rsid w:val="6D0A07BC"/>
    <w:rsid w:val="6D0C8522"/>
    <w:rsid w:val="6D12148B"/>
    <w:rsid w:val="6D14F447"/>
    <w:rsid w:val="6D1BD16D"/>
    <w:rsid w:val="6D26EFF4"/>
    <w:rsid w:val="6D2ABFFC"/>
    <w:rsid w:val="6D2BA21E"/>
    <w:rsid w:val="6D2E1A46"/>
    <w:rsid w:val="6D36443A"/>
    <w:rsid w:val="6D37AAF5"/>
    <w:rsid w:val="6D38AD89"/>
    <w:rsid w:val="6D3B2C49"/>
    <w:rsid w:val="6D3F987B"/>
    <w:rsid w:val="6D429363"/>
    <w:rsid w:val="6D4563F8"/>
    <w:rsid w:val="6D4774C4"/>
    <w:rsid w:val="6D48A4CC"/>
    <w:rsid w:val="6D4EFDF2"/>
    <w:rsid w:val="6D536C05"/>
    <w:rsid w:val="6D543C73"/>
    <w:rsid w:val="6D5593CC"/>
    <w:rsid w:val="6D5AFCEB"/>
    <w:rsid w:val="6D5D2E58"/>
    <w:rsid w:val="6D5F5298"/>
    <w:rsid w:val="6D66F6A5"/>
    <w:rsid w:val="6D6A63DD"/>
    <w:rsid w:val="6D7627F0"/>
    <w:rsid w:val="6D78D066"/>
    <w:rsid w:val="6D78F808"/>
    <w:rsid w:val="6D7FC998"/>
    <w:rsid w:val="6D8000C4"/>
    <w:rsid w:val="6D8C8E9E"/>
    <w:rsid w:val="6D90F144"/>
    <w:rsid w:val="6D94EF4C"/>
    <w:rsid w:val="6DA1CC02"/>
    <w:rsid w:val="6DA437E3"/>
    <w:rsid w:val="6DA6C7C1"/>
    <w:rsid w:val="6DA790B0"/>
    <w:rsid w:val="6DB89383"/>
    <w:rsid w:val="6DBECFD1"/>
    <w:rsid w:val="6DC69B34"/>
    <w:rsid w:val="6DD0A98A"/>
    <w:rsid w:val="6DD3BF23"/>
    <w:rsid w:val="6DD8D38A"/>
    <w:rsid w:val="6DE9D9C5"/>
    <w:rsid w:val="6DECE780"/>
    <w:rsid w:val="6E10F634"/>
    <w:rsid w:val="6E21A61C"/>
    <w:rsid w:val="6E27881B"/>
    <w:rsid w:val="6E2CE6C7"/>
    <w:rsid w:val="6E487290"/>
    <w:rsid w:val="6E4F011D"/>
    <w:rsid w:val="6E6121CF"/>
    <w:rsid w:val="6E682E0B"/>
    <w:rsid w:val="6E6D359C"/>
    <w:rsid w:val="6E6F0576"/>
    <w:rsid w:val="6E73B899"/>
    <w:rsid w:val="6E767AC0"/>
    <w:rsid w:val="6E805AEF"/>
    <w:rsid w:val="6E86031E"/>
    <w:rsid w:val="6E86B556"/>
    <w:rsid w:val="6E95C2E9"/>
    <w:rsid w:val="6E9634F1"/>
    <w:rsid w:val="6E96E85F"/>
    <w:rsid w:val="6EA08241"/>
    <w:rsid w:val="6EC0CDBA"/>
    <w:rsid w:val="6ED33A56"/>
    <w:rsid w:val="6EDB27DC"/>
    <w:rsid w:val="6EDB7E5F"/>
    <w:rsid w:val="6EE2AA04"/>
    <w:rsid w:val="6EE5B45B"/>
    <w:rsid w:val="6EECA3B3"/>
    <w:rsid w:val="6EF096D7"/>
    <w:rsid w:val="6F050ABC"/>
    <w:rsid w:val="6F05FA45"/>
    <w:rsid w:val="6F0ECC25"/>
    <w:rsid w:val="6F1D3090"/>
    <w:rsid w:val="6F230118"/>
    <w:rsid w:val="6F25B208"/>
    <w:rsid w:val="6F274374"/>
    <w:rsid w:val="6F287FDC"/>
    <w:rsid w:val="6F29768A"/>
    <w:rsid w:val="6F353030"/>
    <w:rsid w:val="6F35D288"/>
    <w:rsid w:val="6F372C0A"/>
    <w:rsid w:val="6F3E6716"/>
    <w:rsid w:val="6F40AE63"/>
    <w:rsid w:val="6F4B2AF8"/>
    <w:rsid w:val="6F4BB88D"/>
    <w:rsid w:val="6F4D4DFC"/>
    <w:rsid w:val="6F50D5B9"/>
    <w:rsid w:val="6F535C8E"/>
    <w:rsid w:val="6F54D1E9"/>
    <w:rsid w:val="6F589276"/>
    <w:rsid w:val="6F662CE6"/>
    <w:rsid w:val="6F6CF793"/>
    <w:rsid w:val="6F6D1575"/>
    <w:rsid w:val="6F6FFFE6"/>
    <w:rsid w:val="6F788A55"/>
    <w:rsid w:val="6F7A2467"/>
    <w:rsid w:val="6F8D7B30"/>
    <w:rsid w:val="6F996B60"/>
    <w:rsid w:val="6F9C9A15"/>
    <w:rsid w:val="6FA27325"/>
    <w:rsid w:val="6FA5AAF8"/>
    <w:rsid w:val="6FA983C1"/>
    <w:rsid w:val="6FB4EEE4"/>
    <w:rsid w:val="6FB7E002"/>
    <w:rsid w:val="6FC29938"/>
    <w:rsid w:val="6FC7F93E"/>
    <w:rsid w:val="6FC9FB91"/>
    <w:rsid w:val="6FCC64CF"/>
    <w:rsid w:val="6FD9CA7B"/>
    <w:rsid w:val="6FE57D4C"/>
    <w:rsid w:val="6FE600AD"/>
    <w:rsid w:val="6FEBF5C5"/>
    <w:rsid w:val="6FED82B8"/>
    <w:rsid w:val="6FEEEC1C"/>
    <w:rsid w:val="6FF8EE6C"/>
    <w:rsid w:val="6FF96634"/>
    <w:rsid w:val="6FFCBDCC"/>
    <w:rsid w:val="70003101"/>
    <w:rsid w:val="7001BF86"/>
    <w:rsid w:val="7014C105"/>
    <w:rsid w:val="70193697"/>
    <w:rsid w:val="701A870E"/>
    <w:rsid w:val="701AE140"/>
    <w:rsid w:val="701C2B50"/>
    <w:rsid w:val="702B09B1"/>
    <w:rsid w:val="702B69CC"/>
    <w:rsid w:val="702FC211"/>
    <w:rsid w:val="70319B32"/>
    <w:rsid w:val="7038C467"/>
    <w:rsid w:val="703FDBAB"/>
    <w:rsid w:val="70438426"/>
    <w:rsid w:val="704469F0"/>
    <w:rsid w:val="704D2EF0"/>
    <w:rsid w:val="7054BEFD"/>
    <w:rsid w:val="705CAA25"/>
    <w:rsid w:val="705CAC83"/>
    <w:rsid w:val="70659B7E"/>
    <w:rsid w:val="70689ED4"/>
    <w:rsid w:val="70734AE6"/>
    <w:rsid w:val="707AE077"/>
    <w:rsid w:val="70835BCB"/>
    <w:rsid w:val="708BD66A"/>
    <w:rsid w:val="708D46DB"/>
    <w:rsid w:val="70969282"/>
    <w:rsid w:val="7099D054"/>
    <w:rsid w:val="70A25695"/>
    <w:rsid w:val="70A5DA11"/>
    <w:rsid w:val="70AE8B48"/>
    <w:rsid w:val="70B4B968"/>
    <w:rsid w:val="70B825DB"/>
    <w:rsid w:val="70C9A639"/>
    <w:rsid w:val="70CAA3C0"/>
    <w:rsid w:val="70ED44A5"/>
    <w:rsid w:val="70ED791E"/>
    <w:rsid w:val="70EF2CEF"/>
    <w:rsid w:val="70EFBAF2"/>
    <w:rsid w:val="70F3496E"/>
    <w:rsid w:val="7108A09E"/>
    <w:rsid w:val="7111B2FD"/>
    <w:rsid w:val="71149E70"/>
    <w:rsid w:val="71193422"/>
    <w:rsid w:val="711CDB65"/>
    <w:rsid w:val="711F46AB"/>
    <w:rsid w:val="711FE6D5"/>
    <w:rsid w:val="713838CF"/>
    <w:rsid w:val="714068A5"/>
    <w:rsid w:val="7149A54D"/>
    <w:rsid w:val="714C4BF7"/>
    <w:rsid w:val="7153B6C0"/>
    <w:rsid w:val="715569F3"/>
    <w:rsid w:val="715B514C"/>
    <w:rsid w:val="715D5822"/>
    <w:rsid w:val="7162125B"/>
    <w:rsid w:val="7164D42F"/>
    <w:rsid w:val="71698A66"/>
    <w:rsid w:val="716E6D6A"/>
    <w:rsid w:val="716FC34F"/>
    <w:rsid w:val="7172E898"/>
    <w:rsid w:val="7185CE98"/>
    <w:rsid w:val="71865A4C"/>
    <w:rsid w:val="71A004A5"/>
    <w:rsid w:val="71A41E10"/>
    <w:rsid w:val="71A68A4E"/>
    <w:rsid w:val="71B0C0C1"/>
    <w:rsid w:val="71B3F9C6"/>
    <w:rsid w:val="71BA4BE0"/>
    <w:rsid w:val="71BD4052"/>
    <w:rsid w:val="71C3CDC9"/>
    <w:rsid w:val="71C4C4E9"/>
    <w:rsid w:val="71CD2EBB"/>
    <w:rsid w:val="71CDE258"/>
    <w:rsid w:val="71DF5229"/>
    <w:rsid w:val="71DFA05B"/>
    <w:rsid w:val="71DFEDF3"/>
    <w:rsid w:val="71E28998"/>
    <w:rsid w:val="71E58613"/>
    <w:rsid w:val="71EAD850"/>
    <w:rsid w:val="71F82C1C"/>
    <w:rsid w:val="71F9E141"/>
    <w:rsid w:val="71FA4F6F"/>
    <w:rsid w:val="71FC01B8"/>
    <w:rsid w:val="71FF8656"/>
    <w:rsid w:val="72008EF9"/>
    <w:rsid w:val="7207DE68"/>
    <w:rsid w:val="720C86DF"/>
    <w:rsid w:val="72244475"/>
    <w:rsid w:val="7229860C"/>
    <w:rsid w:val="722C3E12"/>
    <w:rsid w:val="722C4A13"/>
    <w:rsid w:val="72325F1F"/>
    <w:rsid w:val="72383506"/>
    <w:rsid w:val="7239EBB1"/>
    <w:rsid w:val="723C9CBD"/>
    <w:rsid w:val="7240D327"/>
    <w:rsid w:val="7246E4EE"/>
    <w:rsid w:val="72491506"/>
    <w:rsid w:val="7259DDE4"/>
    <w:rsid w:val="725B1499"/>
    <w:rsid w:val="72657426"/>
    <w:rsid w:val="726C3255"/>
    <w:rsid w:val="727F9D71"/>
    <w:rsid w:val="7285577F"/>
    <w:rsid w:val="7288E530"/>
    <w:rsid w:val="728A051A"/>
    <w:rsid w:val="728C5272"/>
    <w:rsid w:val="728D4505"/>
    <w:rsid w:val="7294F751"/>
    <w:rsid w:val="72962DAF"/>
    <w:rsid w:val="729B00FD"/>
    <w:rsid w:val="72A4B3B0"/>
    <w:rsid w:val="72ABCBA4"/>
    <w:rsid w:val="72AD0F25"/>
    <w:rsid w:val="72AD72FE"/>
    <w:rsid w:val="72C056E4"/>
    <w:rsid w:val="72C058A3"/>
    <w:rsid w:val="72C0BE6B"/>
    <w:rsid w:val="72C1FF6B"/>
    <w:rsid w:val="72C561FD"/>
    <w:rsid w:val="72CAED86"/>
    <w:rsid w:val="72D3F3AB"/>
    <w:rsid w:val="72D43879"/>
    <w:rsid w:val="72D9FD48"/>
    <w:rsid w:val="72E9E967"/>
    <w:rsid w:val="72EFF5FB"/>
    <w:rsid w:val="72F21441"/>
    <w:rsid w:val="72F2861C"/>
    <w:rsid w:val="72F823EE"/>
    <w:rsid w:val="7303A411"/>
    <w:rsid w:val="730E4885"/>
    <w:rsid w:val="7313B526"/>
    <w:rsid w:val="73181BE8"/>
    <w:rsid w:val="731ECFEB"/>
    <w:rsid w:val="732F79EA"/>
    <w:rsid w:val="7330198D"/>
    <w:rsid w:val="73311DB7"/>
    <w:rsid w:val="73345E8E"/>
    <w:rsid w:val="73393418"/>
    <w:rsid w:val="733B26F0"/>
    <w:rsid w:val="733EBB33"/>
    <w:rsid w:val="73507BB8"/>
    <w:rsid w:val="73544F4D"/>
    <w:rsid w:val="7356A39E"/>
    <w:rsid w:val="7358D202"/>
    <w:rsid w:val="735EF4B0"/>
    <w:rsid w:val="7377019B"/>
    <w:rsid w:val="7390891D"/>
    <w:rsid w:val="73910A87"/>
    <w:rsid w:val="73944D45"/>
    <w:rsid w:val="73A779A1"/>
    <w:rsid w:val="73AC2C51"/>
    <w:rsid w:val="73AF6FE5"/>
    <w:rsid w:val="73B270C8"/>
    <w:rsid w:val="73B3B0CB"/>
    <w:rsid w:val="73B440BD"/>
    <w:rsid w:val="73BE6307"/>
    <w:rsid w:val="73CF36C4"/>
    <w:rsid w:val="73D61D06"/>
    <w:rsid w:val="73DE7332"/>
    <w:rsid w:val="73E0862B"/>
    <w:rsid w:val="73E6798F"/>
    <w:rsid w:val="73E70A6B"/>
    <w:rsid w:val="73EFF450"/>
    <w:rsid w:val="73F5F590"/>
    <w:rsid w:val="7400956A"/>
    <w:rsid w:val="740157F7"/>
    <w:rsid w:val="74067C77"/>
    <w:rsid w:val="740D5E25"/>
    <w:rsid w:val="740FE0F9"/>
    <w:rsid w:val="7415D94E"/>
    <w:rsid w:val="7419734A"/>
    <w:rsid w:val="74199BE2"/>
    <w:rsid w:val="74224FF9"/>
    <w:rsid w:val="742596E4"/>
    <w:rsid w:val="742C9CDA"/>
    <w:rsid w:val="743316D5"/>
    <w:rsid w:val="74349983"/>
    <w:rsid w:val="7436D15E"/>
    <w:rsid w:val="743E3C60"/>
    <w:rsid w:val="74402788"/>
    <w:rsid w:val="744B7813"/>
    <w:rsid w:val="745448A7"/>
    <w:rsid w:val="74564D28"/>
    <w:rsid w:val="74585234"/>
    <w:rsid w:val="74594D17"/>
    <w:rsid w:val="745CE242"/>
    <w:rsid w:val="745EE68C"/>
    <w:rsid w:val="745EEC0F"/>
    <w:rsid w:val="745F074F"/>
    <w:rsid w:val="746315C9"/>
    <w:rsid w:val="7466BB89"/>
    <w:rsid w:val="74689F21"/>
    <w:rsid w:val="74699D95"/>
    <w:rsid w:val="746E5DFB"/>
    <w:rsid w:val="747008DA"/>
    <w:rsid w:val="747D01FE"/>
    <w:rsid w:val="7487C845"/>
    <w:rsid w:val="7488083C"/>
    <w:rsid w:val="748C8F33"/>
    <w:rsid w:val="748FC36C"/>
    <w:rsid w:val="749312CC"/>
    <w:rsid w:val="749B9F24"/>
    <w:rsid w:val="74AD7219"/>
    <w:rsid w:val="74AE5E00"/>
    <w:rsid w:val="74B03BA5"/>
    <w:rsid w:val="74B2BDB2"/>
    <w:rsid w:val="74B7833E"/>
    <w:rsid w:val="74D02EEF"/>
    <w:rsid w:val="74D4AA37"/>
    <w:rsid w:val="74DCE441"/>
    <w:rsid w:val="74DE9829"/>
    <w:rsid w:val="74E62E64"/>
    <w:rsid w:val="74EB817D"/>
    <w:rsid w:val="74ED4BBA"/>
    <w:rsid w:val="74ED611E"/>
    <w:rsid w:val="74F020BA"/>
    <w:rsid w:val="74F9A127"/>
    <w:rsid w:val="75094AD9"/>
    <w:rsid w:val="75099FA9"/>
    <w:rsid w:val="750BA216"/>
    <w:rsid w:val="750C1C98"/>
    <w:rsid w:val="750D9A39"/>
    <w:rsid w:val="750ECEF6"/>
    <w:rsid w:val="751D68A2"/>
    <w:rsid w:val="7527641E"/>
    <w:rsid w:val="752C752B"/>
    <w:rsid w:val="753B5019"/>
    <w:rsid w:val="753D225B"/>
    <w:rsid w:val="753D72F1"/>
    <w:rsid w:val="753DD065"/>
    <w:rsid w:val="75467FAD"/>
    <w:rsid w:val="7549712A"/>
    <w:rsid w:val="754C65D4"/>
    <w:rsid w:val="754FDC60"/>
    <w:rsid w:val="75521830"/>
    <w:rsid w:val="75593C6D"/>
    <w:rsid w:val="755A3368"/>
    <w:rsid w:val="756B4CB7"/>
    <w:rsid w:val="756CDF0E"/>
    <w:rsid w:val="7570D317"/>
    <w:rsid w:val="75766742"/>
    <w:rsid w:val="757D1688"/>
    <w:rsid w:val="757F9727"/>
    <w:rsid w:val="758411C9"/>
    <w:rsid w:val="758923CD"/>
    <w:rsid w:val="758D1007"/>
    <w:rsid w:val="75923C23"/>
    <w:rsid w:val="75ACA187"/>
    <w:rsid w:val="75AFC9E6"/>
    <w:rsid w:val="75B0DD6D"/>
    <w:rsid w:val="75B7604E"/>
    <w:rsid w:val="75C4E5C7"/>
    <w:rsid w:val="75C67F56"/>
    <w:rsid w:val="75D04CB8"/>
    <w:rsid w:val="75D12109"/>
    <w:rsid w:val="75D17071"/>
    <w:rsid w:val="75D192F5"/>
    <w:rsid w:val="75D39DE1"/>
    <w:rsid w:val="75DBF7E9"/>
    <w:rsid w:val="75DED108"/>
    <w:rsid w:val="75E3B6D7"/>
    <w:rsid w:val="75E5BCB2"/>
    <w:rsid w:val="75E70E1C"/>
    <w:rsid w:val="75F04C88"/>
    <w:rsid w:val="75F138E8"/>
    <w:rsid w:val="75F29DE2"/>
    <w:rsid w:val="75F2B7CE"/>
    <w:rsid w:val="75F841A4"/>
    <w:rsid w:val="75F8851E"/>
    <w:rsid w:val="75F9A02D"/>
    <w:rsid w:val="75FAB16B"/>
    <w:rsid w:val="75FAB6ED"/>
    <w:rsid w:val="76044E3E"/>
    <w:rsid w:val="76129DC6"/>
    <w:rsid w:val="7613C6C1"/>
    <w:rsid w:val="7613D9C8"/>
    <w:rsid w:val="76184A98"/>
    <w:rsid w:val="761BA785"/>
    <w:rsid w:val="761EC626"/>
    <w:rsid w:val="76214921"/>
    <w:rsid w:val="7623D89D"/>
    <w:rsid w:val="76340CBD"/>
    <w:rsid w:val="763CD500"/>
    <w:rsid w:val="764A5D21"/>
    <w:rsid w:val="765424E7"/>
    <w:rsid w:val="7654E9C1"/>
    <w:rsid w:val="765BBF56"/>
    <w:rsid w:val="766D0A30"/>
    <w:rsid w:val="766E9CAB"/>
    <w:rsid w:val="767A04F0"/>
    <w:rsid w:val="767DE27C"/>
    <w:rsid w:val="76847F33"/>
    <w:rsid w:val="7689DAF7"/>
    <w:rsid w:val="769E2666"/>
    <w:rsid w:val="769FCED9"/>
    <w:rsid w:val="76A79D5B"/>
    <w:rsid w:val="76AA9BB6"/>
    <w:rsid w:val="76BCD8C1"/>
    <w:rsid w:val="76BD8505"/>
    <w:rsid w:val="76BE772C"/>
    <w:rsid w:val="76C2AA29"/>
    <w:rsid w:val="76CC3600"/>
    <w:rsid w:val="76CCBB0F"/>
    <w:rsid w:val="76CCE3D1"/>
    <w:rsid w:val="76CFA8E7"/>
    <w:rsid w:val="76D2F0AA"/>
    <w:rsid w:val="76D66E3B"/>
    <w:rsid w:val="76D8A865"/>
    <w:rsid w:val="76DEB52B"/>
    <w:rsid w:val="76E7E8D3"/>
    <w:rsid w:val="76EB2D87"/>
    <w:rsid w:val="76EB6412"/>
    <w:rsid w:val="76F5D0DB"/>
    <w:rsid w:val="76F8DE07"/>
    <w:rsid w:val="770304B8"/>
    <w:rsid w:val="7712655C"/>
    <w:rsid w:val="771ADA68"/>
    <w:rsid w:val="771EAB2D"/>
    <w:rsid w:val="7722EB20"/>
    <w:rsid w:val="7728E068"/>
    <w:rsid w:val="77294DEA"/>
    <w:rsid w:val="7734FAD8"/>
    <w:rsid w:val="773FBCAD"/>
    <w:rsid w:val="7746B027"/>
    <w:rsid w:val="7749ADE6"/>
    <w:rsid w:val="775A5B6E"/>
    <w:rsid w:val="775E402E"/>
    <w:rsid w:val="7764E8D4"/>
    <w:rsid w:val="7765B217"/>
    <w:rsid w:val="77699ED2"/>
    <w:rsid w:val="776AB797"/>
    <w:rsid w:val="776E7220"/>
    <w:rsid w:val="77706C6E"/>
    <w:rsid w:val="77751A05"/>
    <w:rsid w:val="777DE33E"/>
    <w:rsid w:val="77809ADF"/>
    <w:rsid w:val="7780E421"/>
    <w:rsid w:val="778CD660"/>
    <w:rsid w:val="7794AAAA"/>
    <w:rsid w:val="77952688"/>
    <w:rsid w:val="779A8886"/>
    <w:rsid w:val="779C12D2"/>
    <w:rsid w:val="779E5EA9"/>
    <w:rsid w:val="779E61A1"/>
    <w:rsid w:val="77A7ABFA"/>
    <w:rsid w:val="77AF9980"/>
    <w:rsid w:val="77B18D93"/>
    <w:rsid w:val="77B3AE96"/>
    <w:rsid w:val="77BB72AB"/>
    <w:rsid w:val="77BCCACC"/>
    <w:rsid w:val="77C8B65C"/>
    <w:rsid w:val="77D517F8"/>
    <w:rsid w:val="77EA7364"/>
    <w:rsid w:val="77ED728B"/>
    <w:rsid w:val="77EF3BDC"/>
    <w:rsid w:val="77F99335"/>
    <w:rsid w:val="780BB0AF"/>
    <w:rsid w:val="781289D5"/>
    <w:rsid w:val="7818FFE8"/>
    <w:rsid w:val="781FB70D"/>
    <w:rsid w:val="78204F94"/>
    <w:rsid w:val="7827C070"/>
    <w:rsid w:val="7827E8EA"/>
    <w:rsid w:val="783B14E4"/>
    <w:rsid w:val="783DC3D4"/>
    <w:rsid w:val="783F0119"/>
    <w:rsid w:val="7852611B"/>
    <w:rsid w:val="7858C3F5"/>
    <w:rsid w:val="78594A1A"/>
    <w:rsid w:val="785C2867"/>
    <w:rsid w:val="786FA3F2"/>
    <w:rsid w:val="787A5395"/>
    <w:rsid w:val="7882F932"/>
    <w:rsid w:val="788574D2"/>
    <w:rsid w:val="788E604D"/>
    <w:rsid w:val="78976562"/>
    <w:rsid w:val="7899EC74"/>
    <w:rsid w:val="789A6E58"/>
    <w:rsid w:val="789B9B1F"/>
    <w:rsid w:val="789BCE55"/>
    <w:rsid w:val="78A94506"/>
    <w:rsid w:val="78B7E491"/>
    <w:rsid w:val="78C15A07"/>
    <w:rsid w:val="78CAED90"/>
    <w:rsid w:val="78D2A95E"/>
    <w:rsid w:val="78D3AA26"/>
    <w:rsid w:val="78D8570C"/>
    <w:rsid w:val="78E02172"/>
    <w:rsid w:val="78E96B20"/>
    <w:rsid w:val="78ED16E7"/>
    <w:rsid w:val="78F49903"/>
    <w:rsid w:val="78F638A7"/>
    <w:rsid w:val="78F92404"/>
    <w:rsid w:val="78F92957"/>
    <w:rsid w:val="78FA3ED4"/>
    <w:rsid w:val="790438D5"/>
    <w:rsid w:val="790A4281"/>
    <w:rsid w:val="79108E9A"/>
    <w:rsid w:val="791B8631"/>
    <w:rsid w:val="791D2BDC"/>
    <w:rsid w:val="792520CF"/>
    <w:rsid w:val="79258826"/>
    <w:rsid w:val="792CBE3A"/>
    <w:rsid w:val="792F9ACC"/>
    <w:rsid w:val="793257AF"/>
    <w:rsid w:val="793EB083"/>
    <w:rsid w:val="794379FD"/>
    <w:rsid w:val="7944EF05"/>
    <w:rsid w:val="79523584"/>
    <w:rsid w:val="7953717C"/>
    <w:rsid w:val="795B9661"/>
    <w:rsid w:val="79763BC3"/>
    <w:rsid w:val="798077BF"/>
    <w:rsid w:val="7985B099"/>
    <w:rsid w:val="79882F0B"/>
    <w:rsid w:val="798876D5"/>
    <w:rsid w:val="798BC5A9"/>
    <w:rsid w:val="798C2B3D"/>
    <w:rsid w:val="7996EE12"/>
    <w:rsid w:val="79A0D48C"/>
    <w:rsid w:val="79A3AF66"/>
    <w:rsid w:val="79A3B56B"/>
    <w:rsid w:val="79A418BF"/>
    <w:rsid w:val="79A8E88F"/>
    <w:rsid w:val="79A983EC"/>
    <w:rsid w:val="79AEA123"/>
    <w:rsid w:val="79C316D4"/>
    <w:rsid w:val="79C44E8D"/>
    <w:rsid w:val="79CA3197"/>
    <w:rsid w:val="79D18B5A"/>
    <w:rsid w:val="79D76F9B"/>
    <w:rsid w:val="79D8A1B5"/>
    <w:rsid w:val="79DC8D8E"/>
    <w:rsid w:val="79E3E324"/>
    <w:rsid w:val="79E692EC"/>
    <w:rsid w:val="79EC9CC4"/>
    <w:rsid w:val="79ED0403"/>
    <w:rsid w:val="79F097F8"/>
    <w:rsid w:val="79F0ECF2"/>
    <w:rsid w:val="79F7ECC4"/>
    <w:rsid w:val="7A04F326"/>
    <w:rsid w:val="7A05A136"/>
    <w:rsid w:val="7A07139D"/>
    <w:rsid w:val="7A0B7453"/>
    <w:rsid w:val="7A1621EA"/>
    <w:rsid w:val="7A2A1C17"/>
    <w:rsid w:val="7A2B02C8"/>
    <w:rsid w:val="7A3168EA"/>
    <w:rsid w:val="7A33A7BC"/>
    <w:rsid w:val="7A4D71E3"/>
    <w:rsid w:val="7A5295CB"/>
    <w:rsid w:val="7A5624B1"/>
    <w:rsid w:val="7A59D8FF"/>
    <w:rsid w:val="7A5B117E"/>
    <w:rsid w:val="7A604B2F"/>
    <w:rsid w:val="7A6CB7B1"/>
    <w:rsid w:val="7A7D647A"/>
    <w:rsid w:val="7A8317F2"/>
    <w:rsid w:val="7A99A641"/>
    <w:rsid w:val="7A9D3084"/>
    <w:rsid w:val="7AA612E2"/>
    <w:rsid w:val="7AA9DE2B"/>
    <w:rsid w:val="7AAB8794"/>
    <w:rsid w:val="7AACA1D7"/>
    <w:rsid w:val="7AB3802F"/>
    <w:rsid w:val="7AB68260"/>
    <w:rsid w:val="7AB6D2F1"/>
    <w:rsid w:val="7AC15887"/>
    <w:rsid w:val="7AC47722"/>
    <w:rsid w:val="7ACC64A8"/>
    <w:rsid w:val="7ACD1150"/>
    <w:rsid w:val="7AE0BD8D"/>
    <w:rsid w:val="7AE19A71"/>
    <w:rsid w:val="7AE2232E"/>
    <w:rsid w:val="7AE737E4"/>
    <w:rsid w:val="7AF08793"/>
    <w:rsid w:val="7AF535A4"/>
    <w:rsid w:val="7AF602B6"/>
    <w:rsid w:val="7AFD741F"/>
    <w:rsid w:val="7B01B594"/>
    <w:rsid w:val="7B106F69"/>
    <w:rsid w:val="7B2682EF"/>
    <w:rsid w:val="7B2EB174"/>
    <w:rsid w:val="7B33C1A0"/>
    <w:rsid w:val="7B3A519B"/>
    <w:rsid w:val="7B417500"/>
    <w:rsid w:val="7B50AB4A"/>
    <w:rsid w:val="7B5BE93E"/>
    <w:rsid w:val="7B5F6132"/>
    <w:rsid w:val="7B60E098"/>
    <w:rsid w:val="7B637B23"/>
    <w:rsid w:val="7B78DAF9"/>
    <w:rsid w:val="7B7D0C44"/>
    <w:rsid w:val="7B7DFD02"/>
    <w:rsid w:val="7B7E0CD9"/>
    <w:rsid w:val="7B7EA9AA"/>
    <w:rsid w:val="7B8272A5"/>
    <w:rsid w:val="7B8C6859"/>
    <w:rsid w:val="7B8D6895"/>
    <w:rsid w:val="7B957A85"/>
    <w:rsid w:val="7BA6B0A8"/>
    <w:rsid w:val="7BAA5842"/>
    <w:rsid w:val="7BB228FE"/>
    <w:rsid w:val="7BBA99F4"/>
    <w:rsid w:val="7BC4699D"/>
    <w:rsid w:val="7BCDB92D"/>
    <w:rsid w:val="7BD0573E"/>
    <w:rsid w:val="7BD30FAF"/>
    <w:rsid w:val="7BD3FA35"/>
    <w:rsid w:val="7BFE7EA6"/>
    <w:rsid w:val="7C0A6888"/>
    <w:rsid w:val="7C1337EB"/>
    <w:rsid w:val="7C326D99"/>
    <w:rsid w:val="7C34274B"/>
    <w:rsid w:val="7C3576A2"/>
    <w:rsid w:val="7C3900E5"/>
    <w:rsid w:val="7C3C1421"/>
    <w:rsid w:val="7C3E64A8"/>
    <w:rsid w:val="7C3E672F"/>
    <w:rsid w:val="7C4176AD"/>
    <w:rsid w:val="7C41E343"/>
    <w:rsid w:val="7C458D48"/>
    <w:rsid w:val="7C45EE1A"/>
    <w:rsid w:val="7C4A3BBC"/>
    <w:rsid w:val="7C4B396D"/>
    <w:rsid w:val="7C4D1BDC"/>
    <w:rsid w:val="7C5D969A"/>
    <w:rsid w:val="7C617E26"/>
    <w:rsid w:val="7C61DF66"/>
    <w:rsid w:val="7C62A762"/>
    <w:rsid w:val="7C69C95D"/>
    <w:rsid w:val="7C6D7DA1"/>
    <w:rsid w:val="7C700455"/>
    <w:rsid w:val="7C7ACD74"/>
    <w:rsid w:val="7C7DA958"/>
    <w:rsid w:val="7C86D447"/>
    <w:rsid w:val="7C8BCFD3"/>
    <w:rsid w:val="7C8E5A28"/>
    <w:rsid w:val="7C8E8168"/>
    <w:rsid w:val="7C8F2EE6"/>
    <w:rsid w:val="7C9B07A7"/>
    <w:rsid w:val="7CA65737"/>
    <w:rsid w:val="7CB0BB1E"/>
    <w:rsid w:val="7CBAB72D"/>
    <w:rsid w:val="7CBADB91"/>
    <w:rsid w:val="7CC41E89"/>
    <w:rsid w:val="7CC697F6"/>
    <w:rsid w:val="7CCD0331"/>
    <w:rsid w:val="7CD11BE8"/>
    <w:rsid w:val="7CD399A4"/>
    <w:rsid w:val="7CD4DEAB"/>
    <w:rsid w:val="7CD51DFD"/>
    <w:rsid w:val="7CECF2DA"/>
    <w:rsid w:val="7CFB3193"/>
    <w:rsid w:val="7CFDAEBC"/>
    <w:rsid w:val="7D037743"/>
    <w:rsid w:val="7D03858A"/>
    <w:rsid w:val="7D075AF3"/>
    <w:rsid w:val="7D0E51A7"/>
    <w:rsid w:val="7D0E9673"/>
    <w:rsid w:val="7D11EFB4"/>
    <w:rsid w:val="7D14826A"/>
    <w:rsid w:val="7D19CDA3"/>
    <w:rsid w:val="7D1CDC1E"/>
    <w:rsid w:val="7D1F93CE"/>
    <w:rsid w:val="7D236F25"/>
    <w:rsid w:val="7D252075"/>
    <w:rsid w:val="7D259F51"/>
    <w:rsid w:val="7D334205"/>
    <w:rsid w:val="7D402AB1"/>
    <w:rsid w:val="7D58D036"/>
    <w:rsid w:val="7D5C9903"/>
    <w:rsid w:val="7D5DA2DB"/>
    <w:rsid w:val="7D6F2B11"/>
    <w:rsid w:val="7D7816CC"/>
    <w:rsid w:val="7D79D930"/>
    <w:rsid w:val="7D8081A1"/>
    <w:rsid w:val="7D855BC4"/>
    <w:rsid w:val="7D949222"/>
    <w:rsid w:val="7D95A8AA"/>
    <w:rsid w:val="7D99682D"/>
    <w:rsid w:val="7DA920D6"/>
    <w:rsid w:val="7DA9DF2D"/>
    <w:rsid w:val="7DB51960"/>
    <w:rsid w:val="7DC2239B"/>
    <w:rsid w:val="7DC25018"/>
    <w:rsid w:val="7DC3313E"/>
    <w:rsid w:val="7DC4B890"/>
    <w:rsid w:val="7DC6EE1E"/>
    <w:rsid w:val="7DC719C4"/>
    <w:rsid w:val="7DD5B71A"/>
    <w:rsid w:val="7DD60CD0"/>
    <w:rsid w:val="7DD931FC"/>
    <w:rsid w:val="7DDA04D8"/>
    <w:rsid w:val="7DDA099C"/>
    <w:rsid w:val="7DDEEACE"/>
    <w:rsid w:val="7DE41C72"/>
    <w:rsid w:val="7DE82550"/>
    <w:rsid w:val="7DEA9507"/>
    <w:rsid w:val="7DEFC71A"/>
    <w:rsid w:val="7E0057D7"/>
    <w:rsid w:val="7E00CA50"/>
    <w:rsid w:val="7E03D4FB"/>
    <w:rsid w:val="7E05C8D2"/>
    <w:rsid w:val="7E094E02"/>
    <w:rsid w:val="7E0CFA3E"/>
    <w:rsid w:val="7E12B3AC"/>
    <w:rsid w:val="7E169193"/>
    <w:rsid w:val="7E1ECD07"/>
    <w:rsid w:val="7E1F43B6"/>
    <w:rsid w:val="7E2177F1"/>
    <w:rsid w:val="7E44309D"/>
    <w:rsid w:val="7E4BA8C6"/>
    <w:rsid w:val="7E4DD5DB"/>
    <w:rsid w:val="7E5921BC"/>
    <w:rsid w:val="7E60035A"/>
    <w:rsid w:val="7E6391E1"/>
    <w:rsid w:val="7E6CC5FE"/>
    <w:rsid w:val="7E6F8F4D"/>
    <w:rsid w:val="7E702DEB"/>
    <w:rsid w:val="7E7772B3"/>
    <w:rsid w:val="7E7EFEBB"/>
    <w:rsid w:val="7E800DB1"/>
    <w:rsid w:val="7E8488EA"/>
    <w:rsid w:val="7E8B4338"/>
    <w:rsid w:val="7E938A00"/>
    <w:rsid w:val="7E94F643"/>
    <w:rsid w:val="7E959274"/>
    <w:rsid w:val="7E971E9A"/>
    <w:rsid w:val="7E98C123"/>
    <w:rsid w:val="7E9AD801"/>
    <w:rsid w:val="7E9B3AA3"/>
    <w:rsid w:val="7E9B84A9"/>
    <w:rsid w:val="7EA2C7F9"/>
    <w:rsid w:val="7EAE351D"/>
    <w:rsid w:val="7EB032FB"/>
    <w:rsid w:val="7EB052CB"/>
    <w:rsid w:val="7EB3B8F2"/>
    <w:rsid w:val="7EB6596E"/>
    <w:rsid w:val="7EBEEA79"/>
    <w:rsid w:val="7EBF5FF6"/>
    <w:rsid w:val="7EC2EFB3"/>
    <w:rsid w:val="7EC61DFF"/>
    <w:rsid w:val="7EC9FB34"/>
    <w:rsid w:val="7ECB99D6"/>
    <w:rsid w:val="7ED5D294"/>
    <w:rsid w:val="7ED608D8"/>
    <w:rsid w:val="7EE18020"/>
    <w:rsid w:val="7EE5027A"/>
    <w:rsid w:val="7EEC0B36"/>
    <w:rsid w:val="7EEEEFCB"/>
    <w:rsid w:val="7EF14BA6"/>
    <w:rsid w:val="7EF6CE3D"/>
    <w:rsid w:val="7EF7E72D"/>
    <w:rsid w:val="7F032CEB"/>
    <w:rsid w:val="7F14DAA9"/>
    <w:rsid w:val="7F14FEBC"/>
    <w:rsid w:val="7F1C20FA"/>
    <w:rsid w:val="7F26796D"/>
    <w:rsid w:val="7F2D261F"/>
    <w:rsid w:val="7F3324F3"/>
    <w:rsid w:val="7F3366FF"/>
    <w:rsid w:val="7F37C283"/>
    <w:rsid w:val="7F3E8C6A"/>
    <w:rsid w:val="7F3E9843"/>
    <w:rsid w:val="7F427FD1"/>
    <w:rsid w:val="7F485B4D"/>
    <w:rsid w:val="7F66CADA"/>
    <w:rsid w:val="7F67CF17"/>
    <w:rsid w:val="7F75044B"/>
    <w:rsid w:val="7F7522A9"/>
    <w:rsid w:val="7F75BFDD"/>
    <w:rsid w:val="7F75C97C"/>
    <w:rsid w:val="7F760831"/>
    <w:rsid w:val="7F7ABB2F"/>
    <w:rsid w:val="7F84477F"/>
    <w:rsid w:val="7F856E62"/>
    <w:rsid w:val="7F898161"/>
    <w:rsid w:val="7FA5AF28"/>
    <w:rsid w:val="7FA60481"/>
    <w:rsid w:val="7FA6A6F8"/>
    <w:rsid w:val="7FA70CE2"/>
    <w:rsid w:val="7FADBB8B"/>
    <w:rsid w:val="7FB4DAD3"/>
    <w:rsid w:val="7FB7162F"/>
    <w:rsid w:val="7FBEEB16"/>
    <w:rsid w:val="7FC531F5"/>
    <w:rsid w:val="7FCAD7E5"/>
    <w:rsid w:val="7FCC0FBF"/>
    <w:rsid w:val="7FD35A24"/>
    <w:rsid w:val="7FD9C26D"/>
    <w:rsid w:val="7FEE6A43"/>
    <w:rsid w:val="7FF910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83"/>
    <w:pPr>
      <w:tabs>
        <w:tab w:val="right" w:pos="8931"/>
      </w:tabs>
      <w:spacing w:after="160" w:line="259" w:lineRule="auto"/>
      <w:ind w:left="0"/>
    </w:pPr>
  </w:style>
  <w:style w:type="paragraph" w:styleId="Heading1">
    <w:name w:val="heading 1"/>
    <w:basedOn w:val="Normal"/>
    <w:next w:val="Normal"/>
    <w:link w:val="Heading1Char"/>
    <w:uiPriority w:val="9"/>
    <w:qFormat/>
    <w:rsid w:val="00A95A20"/>
    <w:pPr>
      <w:keepNext/>
      <w:keepLines/>
      <w:spacing w:before="240" w:after="0"/>
      <w:outlineLvl w:val="0"/>
    </w:pPr>
    <w:rPr>
      <w:rFonts w:asciiTheme="majorHAnsi" w:eastAsia="Times New Roman" w:hAnsiTheme="majorHAnsi" w:cstheme="majorBidi"/>
      <w:b/>
      <w:color w:val="08677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1D83"/>
    <w:pPr>
      <w:autoSpaceDE w:val="0"/>
      <w:autoSpaceDN w:val="0"/>
      <w:adjustRightInd w:val="0"/>
      <w:spacing w:after="0"/>
      <w:ind w:left="0"/>
    </w:pPr>
    <w:rPr>
      <w:rFonts w:ascii="Trebuchet MS" w:hAnsi="Trebuchet MS" w:cs="Trebuchet MS"/>
      <w:color w:val="000000"/>
      <w:sz w:val="24"/>
      <w:szCs w:val="24"/>
    </w:rPr>
  </w:style>
  <w:style w:type="paragraph" w:styleId="ListParagraph">
    <w:name w:val="List Paragraph"/>
    <w:basedOn w:val="Normal"/>
    <w:uiPriority w:val="34"/>
    <w:qFormat/>
    <w:rsid w:val="00491D83"/>
    <w:pPr>
      <w:tabs>
        <w:tab w:val="clear" w:pos="8931"/>
      </w:tabs>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491D83"/>
    <w:pPr>
      <w:spacing w:after="0"/>
      <w:ind w:left="0"/>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91D83"/>
    <w:pPr>
      <w:tabs>
        <w:tab w:val="clear" w:pos="8931"/>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491D83"/>
    <w:rPr>
      <w:rFonts w:eastAsiaTheme="minorEastAsia"/>
      <w:sz w:val="24"/>
      <w:szCs w:val="24"/>
      <w:lang w:val="en-US"/>
    </w:rPr>
  </w:style>
  <w:style w:type="character" w:styleId="PageNumber">
    <w:name w:val="page number"/>
    <w:basedOn w:val="DefaultParagraphFont"/>
    <w:uiPriority w:val="99"/>
    <w:semiHidden/>
    <w:unhideWhenUsed/>
    <w:rsid w:val="00491D83"/>
  </w:style>
  <w:style w:type="paragraph" w:styleId="BalloonText">
    <w:name w:val="Balloon Text"/>
    <w:basedOn w:val="Normal"/>
    <w:link w:val="BalloonTextChar"/>
    <w:uiPriority w:val="99"/>
    <w:semiHidden/>
    <w:unhideWhenUsed/>
    <w:rsid w:val="00491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83"/>
    <w:rPr>
      <w:rFonts w:ascii="Tahoma" w:hAnsi="Tahoma" w:cs="Tahoma"/>
      <w:sz w:val="16"/>
      <w:szCs w:val="16"/>
    </w:rPr>
  </w:style>
  <w:style w:type="character" w:customStyle="1" w:styleId="Heading1Char">
    <w:name w:val="Heading 1 Char"/>
    <w:basedOn w:val="DefaultParagraphFont"/>
    <w:link w:val="Heading1"/>
    <w:uiPriority w:val="9"/>
    <w:rsid w:val="00A95A20"/>
    <w:rPr>
      <w:rFonts w:asciiTheme="majorHAnsi" w:eastAsia="Times New Roman" w:hAnsiTheme="majorHAnsi" w:cstheme="majorBidi"/>
      <w:b/>
      <w:color w:val="08677A"/>
      <w:sz w:val="28"/>
      <w:szCs w:val="32"/>
    </w:rPr>
  </w:style>
  <w:style w:type="paragraph" w:styleId="NoSpacing">
    <w:name w:val="No Spacing"/>
    <w:uiPriority w:val="1"/>
    <w:qFormat/>
    <w:rsid w:val="00EC0CBC"/>
    <w:pPr>
      <w:spacing w:after="0"/>
    </w:pPr>
  </w:style>
  <w:style w:type="character" w:styleId="Hyperlink">
    <w:name w:val="Hyperlink"/>
    <w:basedOn w:val="DefaultParagraphFont"/>
    <w:uiPriority w:val="99"/>
    <w:unhideWhenUsed/>
    <w:rsid w:val="00EC0CBC"/>
    <w:rPr>
      <w:color w:val="0000FF" w:themeColor="hyperlink"/>
      <w:u w:val="single"/>
    </w:rPr>
  </w:style>
  <w:style w:type="character" w:customStyle="1" w:styleId="HeaderChar">
    <w:name w:val="Header Char"/>
    <w:basedOn w:val="DefaultParagraphFont"/>
    <w:link w:val="Header"/>
    <w:uiPriority w:val="99"/>
    <w:rsid w:val="00EC0CBC"/>
  </w:style>
  <w:style w:type="paragraph" w:styleId="Header">
    <w:name w:val="header"/>
    <w:basedOn w:val="Normal"/>
    <w:link w:val="HeaderChar"/>
    <w:uiPriority w:val="99"/>
    <w:unhideWhenUsed/>
    <w:rsid w:val="00EC0CBC"/>
    <w:pPr>
      <w:tabs>
        <w:tab w:val="center" w:pos="4680"/>
        <w:tab w:val="right" w:pos="9360"/>
      </w:tabs>
      <w:spacing w:after="0" w:line="240" w:lineRule="auto"/>
    </w:pPr>
  </w:style>
  <w:style w:type="paragraph" w:customStyle="1" w:styleId="Body">
    <w:name w:val="Body"/>
    <w:rsid w:val="009C1420"/>
    <w:pPr>
      <w:pBdr>
        <w:top w:val="nil"/>
        <w:left w:val="nil"/>
        <w:bottom w:val="nil"/>
        <w:right w:val="nil"/>
        <w:between w:val="nil"/>
        <w:bar w:val="nil"/>
      </w:pBdr>
      <w:tabs>
        <w:tab w:val="right" w:pos="8931"/>
      </w:tabs>
      <w:spacing w:after="160" w:line="259" w:lineRule="auto"/>
      <w:ind w:left="0"/>
    </w:pPr>
    <w:rPr>
      <w:rFonts w:ascii="Calibri" w:eastAsia="Arial Unicode MS" w:hAnsi="Calibri" w:cs="Arial Unicode MS"/>
      <w:color w:val="000000"/>
      <w:u w:color="000000"/>
      <w:bdr w:val="nil"/>
      <w:lang w:val="es-ES_tradnl"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4508</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cp:revision>
  <dcterms:created xsi:type="dcterms:W3CDTF">2021-02-17T12:12:00Z</dcterms:created>
  <dcterms:modified xsi:type="dcterms:W3CDTF">2021-02-17T12:12:00Z</dcterms:modified>
</cp:coreProperties>
</file>