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4FF" w:rsidRDefault="00FB26E2">
      <w:pPr>
        <w:pStyle w:val="Body"/>
        <w:pBdr>
          <w:top w:val="single" w:sz="4" w:space="0" w:color="000001"/>
          <w:bottom w:val="single" w:sz="4" w:space="0" w:color="000001"/>
        </w:pBdr>
      </w:pPr>
      <w:r>
        <w:br/>
      </w:r>
      <w:r>
        <w:rPr>
          <w:rFonts w:ascii="Helvetica" w:hAnsi="Helvetica"/>
          <w:b/>
          <w:bCs/>
          <w:lang w:val="nl-NL"/>
        </w:rPr>
        <w:t>AHLT 2</w:t>
      </w:r>
      <w:r w:rsidR="0076598A">
        <w:rPr>
          <w:rFonts w:ascii="Helvetica" w:hAnsi="Helvetica"/>
          <w:b/>
          <w:bCs/>
          <w:lang w:val="nl-NL"/>
        </w:rPr>
        <w:t>5</w:t>
      </w:r>
      <w:r>
        <w:rPr>
          <w:rFonts w:ascii="Helvetica" w:hAnsi="Helvetica"/>
          <w:b/>
          <w:bCs/>
          <w:vertAlign w:val="superscript"/>
          <w:lang w:val="nl-NL"/>
        </w:rPr>
        <w:t>th</w:t>
      </w:r>
      <w:r>
        <w:rPr>
          <w:rFonts w:ascii="Helvetica" w:hAnsi="Helvetica"/>
          <w:b/>
          <w:bCs/>
          <w:lang w:val="nl-NL"/>
        </w:rPr>
        <w:t xml:space="preserve"> </w:t>
      </w:r>
      <w:r w:rsidR="0076598A">
        <w:rPr>
          <w:rFonts w:ascii="Helvetica" w:hAnsi="Helvetica"/>
          <w:b/>
          <w:bCs/>
          <w:lang w:val="nl-NL"/>
        </w:rPr>
        <w:t>April</w:t>
      </w:r>
      <w:r>
        <w:rPr>
          <w:rFonts w:ascii="Helvetica" w:hAnsi="Helvetica"/>
          <w:b/>
          <w:bCs/>
          <w:lang w:val="nl-NL"/>
        </w:rPr>
        <w:t xml:space="preserve"> 2022: Heather Alford, Hugh Barne, Martin Handford, Lucy Larkin, Ben Goddard</w:t>
      </w:r>
    </w:p>
    <w:p w:rsidR="008704FF" w:rsidRDefault="00FB26E2">
      <w:pPr>
        <w:pStyle w:val="Body"/>
        <w:tabs>
          <w:tab w:val="left" w:pos="3315"/>
        </w:tabs>
      </w:pPr>
      <w:r>
        <w:rPr>
          <w:rFonts w:ascii="Helvetica" w:hAnsi="Helvetica"/>
          <w:b/>
          <w:bCs/>
          <w:lang w:val="fr-FR"/>
        </w:rPr>
        <w:t>Apologies</w:t>
      </w:r>
      <w:r>
        <w:t xml:space="preserve">: Liz Aver </w:t>
      </w:r>
      <w:r>
        <w:tab/>
      </w:r>
    </w:p>
    <w:p w:rsidR="008704FF" w:rsidRDefault="00FB26E2">
      <w:pPr>
        <w:pStyle w:val="Body"/>
      </w:pPr>
      <w:r>
        <w:rPr>
          <w:rFonts w:ascii="Helvetica" w:hAnsi="Helvetica"/>
          <w:b/>
          <w:bCs/>
        </w:rPr>
        <w:t>Note Taker</w:t>
      </w:r>
      <w:r>
        <w:rPr>
          <w:lang w:val="da-DK"/>
        </w:rPr>
        <w:t>: Martin Handford</w:t>
      </w:r>
    </w:p>
    <w:tbl>
      <w:tblPr>
        <w:tblW w:w="15326" w:type="dxa"/>
        <w:tblInd w:w="-397" w:type="dxa"/>
        <w:tblLayout w:type="fixed"/>
        <w:tblCellMar>
          <w:left w:w="10" w:type="dxa"/>
          <w:right w:w="10" w:type="dxa"/>
        </w:tblCellMar>
        <w:tblLook w:val="04A0"/>
      </w:tblPr>
      <w:tblGrid>
        <w:gridCol w:w="3831"/>
        <w:gridCol w:w="8659"/>
        <w:gridCol w:w="1439"/>
        <w:gridCol w:w="1397"/>
      </w:tblGrid>
      <w:tr w:rsidR="008704FF" w:rsidTr="008704FF">
        <w:tblPrEx>
          <w:tblCellMar>
            <w:top w:w="0" w:type="dxa"/>
            <w:bottom w:w="0" w:type="dxa"/>
          </w:tblCellMar>
        </w:tblPrEx>
        <w:trPr>
          <w:trHeight w:val="308"/>
          <w:tblHeader/>
        </w:trPr>
        <w:tc>
          <w:tcPr>
            <w:tcW w:w="3831"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8704FF" w:rsidRDefault="00FB26E2">
            <w:pPr>
              <w:pStyle w:val="Body"/>
              <w:rPr>
                <w:rFonts w:ascii="Helvetica" w:hAnsi="Helvetica"/>
                <w:b/>
                <w:bCs/>
                <w:sz w:val="28"/>
                <w:szCs w:val="28"/>
              </w:rPr>
            </w:pPr>
            <w:r>
              <w:rPr>
                <w:rFonts w:ascii="Helvetica" w:hAnsi="Helvetica"/>
                <w:b/>
                <w:bCs/>
                <w:sz w:val="28"/>
                <w:szCs w:val="28"/>
              </w:rPr>
              <w:t>Item</w:t>
            </w:r>
          </w:p>
        </w:tc>
        <w:tc>
          <w:tcPr>
            <w:tcW w:w="8659"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8704FF" w:rsidRDefault="00FB26E2">
            <w:pPr>
              <w:pStyle w:val="Body"/>
              <w:spacing w:after="0" w:line="240" w:lineRule="auto"/>
              <w:rPr>
                <w:rFonts w:ascii="Helvetica" w:hAnsi="Helvetica"/>
                <w:b/>
                <w:bCs/>
                <w:sz w:val="28"/>
                <w:szCs w:val="28"/>
              </w:rPr>
            </w:pPr>
            <w:r>
              <w:rPr>
                <w:rFonts w:ascii="Helvetica" w:hAnsi="Helvetica"/>
                <w:b/>
                <w:bCs/>
                <w:sz w:val="28"/>
                <w:szCs w:val="28"/>
              </w:rPr>
              <w:t>Summary of discussion/Action</w:t>
            </w:r>
          </w:p>
        </w:tc>
        <w:tc>
          <w:tcPr>
            <w:tcW w:w="1439"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8704FF" w:rsidRDefault="00FB26E2">
            <w:pPr>
              <w:pStyle w:val="Body"/>
              <w:spacing w:after="0" w:line="240" w:lineRule="auto"/>
              <w:rPr>
                <w:rFonts w:ascii="Helvetica" w:hAnsi="Helvetica"/>
                <w:b/>
                <w:bCs/>
              </w:rPr>
            </w:pPr>
            <w:r>
              <w:rPr>
                <w:rFonts w:ascii="Helvetica" w:hAnsi="Helvetica"/>
                <w:b/>
                <w:bCs/>
              </w:rPr>
              <w:t>By whom</w:t>
            </w:r>
          </w:p>
        </w:tc>
        <w:tc>
          <w:tcPr>
            <w:tcW w:w="1397"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8704FF" w:rsidRDefault="00FB26E2">
            <w:pPr>
              <w:pStyle w:val="Body"/>
              <w:spacing w:after="0" w:line="240" w:lineRule="auto"/>
              <w:rPr>
                <w:rFonts w:ascii="Helvetica" w:hAnsi="Helvetica"/>
                <w:b/>
                <w:bCs/>
              </w:rPr>
            </w:pPr>
            <w:r>
              <w:rPr>
                <w:rFonts w:ascii="Helvetica" w:hAnsi="Helvetica"/>
                <w:b/>
                <w:bCs/>
              </w:rPr>
              <w:t>By when</w:t>
            </w:r>
          </w:p>
        </w:tc>
      </w:tr>
      <w:tr w:rsidR="008704FF" w:rsidTr="008704FF">
        <w:tblPrEx>
          <w:tblCellMar>
            <w:top w:w="0" w:type="dxa"/>
            <w:bottom w:w="0" w:type="dxa"/>
          </w:tblCellMar>
        </w:tblPrEx>
        <w:trPr>
          <w:trHeight w:val="791"/>
        </w:trPr>
        <w:tc>
          <w:tcPr>
            <w:tcW w:w="3831"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8704FF" w:rsidRDefault="00FB26E2">
            <w:pPr>
              <w:pStyle w:val="Standard"/>
              <w:rPr>
                <w:rFonts w:ascii="Calibri" w:hAnsi="Calibri" w:cs="Calibri"/>
                <w:b/>
                <w:bCs/>
                <w:sz w:val="20"/>
                <w:szCs w:val="20"/>
              </w:rPr>
            </w:pPr>
            <w:r>
              <w:rPr>
                <w:rFonts w:ascii="Calibri" w:hAnsi="Calibri" w:cs="Calibri"/>
                <w:b/>
                <w:bCs/>
                <w:sz w:val="20"/>
                <w:szCs w:val="20"/>
              </w:rPr>
              <w:t>1) Introduction</w:t>
            </w:r>
          </w:p>
        </w:tc>
        <w:tc>
          <w:tcPr>
            <w:tcW w:w="8659"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8704FF" w:rsidRDefault="00FB26E2">
            <w:pPr>
              <w:pStyle w:val="Body"/>
              <w:spacing w:after="0" w:line="240" w:lineRule="auto"/>
              <w:rPr>
                <w:rFonts w:cs="Calibri"/>
              </w:rPr>
            </w:pPr>
            <w:r>
              <w:rPr>
                <w:rFonts w:cs="Calibri"/>
              </w:rPr>
              <w:t xml:space="preserve">Martin opened the meeting and Hugh lead in a brief </w:t>
            </w:r>
            <w:r>
              <w:rPr>
                <w:rFonts w:cs="Calibri"/>
              </w:rPr>
              <w:t>study on Psalm 49 verse 3</w:t>
            </w:r>
          </w:p>
          <w:p w:rsidR="008704FF" w:rsidRDefault="00FB26E2">
            <w:pPr>
              <w:pStyle w:val="Body"/>
              <w:spacing w:after="0" w:line="240" w:lineRule="auto"/>
              <w:rPr>
                <w:rFonts w:cs="Calibri"/>
              </w:rPr>
            </w:pPr>
            <w:r>
              <w:rPr>
                <w:rFonts w:cs="Calibri"/>
              </w:rPr>
              <w:t>A time was then had to pray, starting with a series of prayers for the ongoing crisis in Ukraine.</w:t>
            </w:r>
          </w:p>
        </w:tc>
        <w:tc>
          <w:tcPr>
            <w:tcW w:w="1439"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8704FF" w:rsidRDefault="008704FF">
            <w:pPr>
              <w:pStyle w:val="Standard"/>
              <w:rPr>
                <w:rFonts w:ascii="Calibri" w:hAnsi="Calibri" w:cs="Calibri"/>
                <w:sz w:val="20"/>
                <w:szCs w:val="20"/>
              </w:rPr>
            </w:pPr>
          </w:p>
        </w:tc>
        <w:tc>
          <w:tcPr>
            <w:tcW w:w="1397"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8704FF" w:rsidRDefault="008704FF">
            <w:pPr>
              <w:pStyle w:val="Standard"/>
            </w:pPr>
          </w:p>
        </w:tc>
      </w:tr>
      <w:tr w:rsidR="008704FF" w:rsidTr="008704FF">
        <w:tblPrEx>
          <w:tblCellMar>
            <w:top w:w="0" w:type="dxa"/>
            <w:bottom w:w="0" w:type="dxa"/>
          </w:tblCellMar>
        </w:tblPrEx>
        <w:trPr>
          <w:trHeight w:val="791"/>
        </w:trPr>
        <w:tc>
          <w:tcPr>
            <w:tcW w:w="3831"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8704FF" w:rsidRDefault="00FB26E2">
            <w:pPr>
              <w:pStyle w:val="Body"/>
              <w:spacing w:after="0" w:line="240" w:lineRule="auto"/>
              <w:rPr>
                <w:rFonts w:cs="Calibri"/>
                <w:b/>
                <w:bCs/>
              </w:rPr>
            </w:pPr>
            <w:r>
              <w:rPr>
                <w:rFonts w:cs="Calibri"/>
                <w:b/>
                <w:bCs/>
              </w:rPr>
              <w:t>2. Role of the leadership team</w:t>
            </w:r>
          </w:p>
        </w:tc>
        <w:tc>
          <w:tcPr>
            <w:tcW w:w="8659"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8704FF" w:rsidRDefault="00FB26E2">
            <w:pPr>
              <w:pStyle w:val="Body"/>
              <w:spacing w:after="0" w:line="240" w:lineRule="auto"/>
              <w:rPr>
                <w:rFonts w:cs="Calibri"/>
              </w:rPr>
            </w:pPr>
            <w:r>
              <w:rPr>
                <w:rFonts w:cs="Calibri"/>
              </w:rPr>
              <w:t xml:space="preserve">This is our standing agenda item. Hugh proposed, and it was agreed that the wording for our </w:t>
            </w:r>
            <w:r>
              <w:rPr>
                <w:rFonts w:cs="Calibri"/>
              </w:rPr>
              <w:t xml:space="preserve">vision be amended to say “All Hallows seeks to be a place where people of all ages and life circumstances receive spiritual care, but an emphasis is placed on engaging, </w:t>
            </w:r>
            <w:proofErr w:type="spellStart"/>
            <w:r>
              <w:rPr>
                <w:rFonts w:cs="Calibri"/>
              </w:rPr>
              <w:t>evangelising</w:t>
            </w:r>
            <w:proofErr w:type="spellEnd"/>
            <w:r>
              <w:rPr>
                <w:rFonts w:cs="Calibri"/>
              </w:rPr>
              <w:t>, establishing and equipping children and their parents</w:t>
            </w:r>
          </w:p>
        </w:tc>
        <w:tc>
          <w:tcPr>
            <w:tcW w:w="1439"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8704FF" w:rsidRDefault="008704FF">
            <w:pPr>
              <w:pStyle w:val="Standard"/>
              <w:rPr>
                <w:rFonts w:ascii="Calibri" w:hAnsi="Calibri" w:cs="Calibri"/>
              </w:rPr>
            </w:pPr>
          </w:p>
        </w:tc>
        <w:tc>
          <w:tcPr>
            <w:tcW w:w="1397"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8704FF" w:rsidRDefault="008704FF">
            <w:pPr>
              <w:pStyle w:val="Standard"/>
            </w:pPr>
          </w:p>
        </w:tc>
      </w:tr>
      <w:tr w:rsidR="008704FF" w:rsidTr="008704FF">
        <w:tblPrEx>
          <w:tblCellMar>
            <w:top w:w="0" w:type="dxa"/>
            <w:bottom w:w="0" w:type="dxa"/>
          </w:tblCellMar>
        </w:tblPrEx>
        <w:trPr>
          <w:trHeight w:val="2115"/>
        </w:trPr>
        <w:tc>
          <w:tcPr>
            <w:tcW w:w="3831"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8704FF" w:rsidRDefault="00FB26E2">
            <w:pPr>
              <w:pStyle w:val="Body"/>
              <w:spacing w:after="0" w:line="240" w:lineRule="auto"/>
              <w:rPr>
                <w:b/>
                <w:bCs/>
              </w:rPr>
            </w:pPr>
            <w:r>
              <w:rPr>
                <w:b/>
                <w:bCs/>
              </w:rPr>
              <w:t>3. AH Away Day</w:t>
            </w:r>
          </w:p>
        </w:tc>
        <w:tc>
          <w:tcPr>
            <w:tcW w:w="8659"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8704FF" w:rsidRDefault="00FB26E2">
            <w:pPr>
              <w:pStyle w:val="Body"/>
            </w:pPr>
            <w:r>
              <w:t>Hugh gave an update on the plan that he had put together and circulated by email to the Leadership team. The Away Day is proposed for the Saturday 2</w:t>
            </w:r>
            <w:r>
              <w:rPr>
                <w:vertAlign w:val="superscript"/>
              </w:rPr>
              <w:t>nd</w:t>
            </w:r>
            <w:r>
              <w:t xml:space="preserve"> July and will take place at Epiphany House, Truro in the morning, moving to the North Coast after lunch. </w:t>
            </w:r>
            <w:r>
              <w:t xml:space="preserve">The morning will include singing, some interactive fun for young </w:t>
            </w:r>
            <w:proofErr w:type="gramStart"/>
            <w:r>
              <w:t>children ,</w:t>
            </w:r>
            <w:proofErr w:type="gramEnd"/>
            <w:r>
              <w:t xml:space="preserve"> and two short Bible talks . Coffee time and then an all-age team challenge before some more singing and discussion groups before lunch at the end of the morning session.  After lun</w:t>
            </w:r>
            <w:r>
              <w:t xml:space="preserve">ch everyone will depart from Epiphany </w:t>
            </w:r>
            <w:proofErr w:type="gramStart"/>
            <w:r>
              <w:t>House  to</w:t>
            </w:r>
            <w:proofErr w:type="gramEnd"/>
            <w:r>
              <w:t xml:space="preserve"> go to the North Coast – </w:t>
            </w:r>
            <w:proofErr w:type="spellStart"/>
            <w:r>
              <w:t>Porth</w:t>
            </w:r>
            <w:proofErr w:type="spellEnd"/>
            <w:r>
              <w:t xml:space="preserve"> </w:t>
            </w:r>
            <w:proofErr w:type="spellStart"/>
            <w:r>
              <w:t>Towan</w:t>
            </w:r>
            <w:proofErr w:type="spellEnd"/>
            <w:r>
              <w:t xml:space="preserve"> for a walk or fun on the beach. Hugh has lined up Vaughan Roberts as visiting speaker for the morning talks.</w:t>
            </w:r>
          </w:p>
        </w:tc>
        <w:tc>
          <w:tcPr>
            <w:tcW w:w="1439"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8704FF" w:rsidRDefault="008704FF">
            <w:pPr>
              <w:pStyle w:val="Body"/>
              <w:spacing w:after="0" w:line="240" w:lineRule="auto"/>
            </w:pPr>
          </w:p>
          <w:p w:rsidR="008704FF" w:rsidRDefault="008704FF">
            <w:pPr>
              <w:pStyle w:val="Body"/>
              <w:spacing w:after="0" w:line="240" w:lineRule="auto"/>
            </w:pPr>
          </w:p>
          <w:p w:rsidR="008704FF" w:rsidRDefault="008704FF">
            <w:pPr>
              <w:pStyle w:val="Body"/>
              <w:spacing w:after="0" w:line="240" w:lineRule="auto"/>
            </w:pPr>
          </w:p>
          <w:p w:rsidR="008704FF" w:rsidRDefault="008704FF">
            <w:pPr>
              <w:pStyle w:val="Body"/>
              <w:spacing w:after="0" w:line="240" w:lineRule="auto"/>
            </w:pPr>
          </w:p>
        </w:tc>
        <w:tc>
          <w:tcPr>
            <w:tcW w:w="1397"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8704FF" w:rsidRDefault="008704FF">
            <w:pPr>
              <w:pStyle w:val="Standard"/>
              <w:spacing w:line="256" w:lineRule="auto"/>
              <w:rPr>
                <w:rFonts w:ascii="Calibri" w:eastAsia="Calibri" w:hAnsi="Calibri" w:cs="Calibri"/>
                <w:sz w:val="20"/>
                <w:szCs w:val="20"/>
              </w:rPr>
            </w:pPr>
          </w:p>
        </w:tc>
      </w:tr>
      <w:tr w:rsidR="008704FF" w:rsidTr="008704FF">
        <w:tblPrEx>
          <w:tblCellMar>
            <w:top w:w="0" w:type="dxa"/>
            <w:bottom w:w="0" w:type="dxa"/>
          </w:tblCellMar>
        </w:tblPrEx>
        <w:trPr>
          <w:trHeight w:val="1006"/>
        </w:trPr>
        <w:tc>
          <w:tcPr>
            <w:tcW w:w="3831"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8704FF" w:rsidRDefault="00FB26E2">
            <w:pPr>
              <w:pStyle w:val="Standard"/>
              <w:spacing w:line="256" w:lineRule="auto"/>
              <w:rPr>
                <w:rFonts w:ascii="Calibri" w:hAnsi="Calibri" w:cs="Calibri"/>
                <w:b/>
                <w:bCs/>
                <w:sz w:val="20"/>
                <w:szCs w:val="20"/>
              </w:rPr>
            </w:pPr>
            <w:r>
              <w:rPr>
                <w:rFonts w:ascii="Calibri" w:hAnsi="Calibri" w:cs="Calibri"/>
                <w:b/>
                <w:bCs/>
                <w:sz w:val="20"/>
                <w:szCs w:val="20"/>
              </w:rPr>
              <w:t>4. Eat together Sunday</w:t>
            </w:r>
          </w:p>
        </w:tc>
        <w:tc>
          <w:tcPr>
            <w:tcW w:w="8659"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vAlign w:val="center"/>
          </w:tcPr>
          <w:p w:rsidR="008704FF" w:rsidRDefault="00FB26E2">
            <w:pPr>
              <w:pStyle w:val="Standard"/>
              <w:spacing w:line="256" w:lineRule="auto"/>
              <w:rPr>
                <w:rFonts w:ascii="Calibri" w:hAnsi="Calibri" w:cs="Calibri"/>
                <w:sz w:val="20"/>
                <w:szCs w:val="20"/>
              </w:rPr>
            </w:pPr>
            <w:r>
              <w:rPr>
                <w:rFonts w:ascii="Calibri" w:hAnsi="Calibri" w:cs="Calibri"/>
                <w:sz w:val="20"/>
                <w:szCs w:val="20"/>
              </w:rPr>
              <w:t>This was suggested by Heather and</w:t>
            </w:r>
            <w:r>
              <w:rPr>
                <w:rFonts w:ascii="Calibri" w:hAnsi="Calibri" w:cs="Calibri"/>
                <w:sz w:val="20"/>
                <w:szCs w:val="20"/>
              </w:rPr>
              <w:t xml:space="preserve"> she and Liz are continuing to plan for this event which will take place on Sunday 8</w:t>
            </w:r>
            <w:r>
              <w:rPr>
                <w:rFonts w:ascii="Calibri" w:hAnsi="Calibri" w:cs="Calibri"/>
                <w:sz w:val="20"/>
                <w:szCs w:val="20"/>
                <w:vertAlign w:val="superscript"/>
              </w:rPr>
              <w:t>th</w:t>
            </w:r>
            <w:r>
              <w:rPr>
                <w:rFonts w:ascii="Calibri" w:hAnsi="Calibri" w:cs="Calibri"/>
                <w:sz w:val="20"/>
                <w:szCs w:val="20"/>
              </w:rPr>
              <w:t xml:space="preserve"> May. There will be two lists on Church Suite for people to sign up to – either as host or as a “guest”. The meeting agreed that this event will be very beneficial for in</w:t>
            </w:r>
            <w:r>
              <w:rPr>
                <w:rFonts w:ascii="Calibri" w:hAnsi="Calibri" w:cs="Calibri"/>
                <w:sz w:val="20"/>
                <w:szCs w:val="20"/>
              </w:rPr>
              <w:t>creasing fellowship among the church family and that it should be the fore runner of other events. Hugh suggested that we could also have “bring and share” Sunday lunches in church and that the first of these could be a Harvest bring and share lunch. It wa</w:t>
            </w:r>
            <w:r>
              <w:rPr>
                <w:rFonts w:ascii="Calibri" w:hAnsi="Calibri" w:cs="Calibri"/>
                <w:sz w:val="20"/>
                <w:szCs w:val="20"/>
              </w:rPr>
              <w:t xml:space="preserve">s also agreed that there should be a rhythm/programme of such events. The Archbishop is recommending churches to take Fathers Day services outside and so we are proposing to host </w:t>
            </w:r>
            <w:proofErr w:type="gramStart"/>
            <w:r>
              <w:rPr>
                <w:rFonts w:ascii="Calibri" w:hAnsi="Calibri" w:cs="Calibri"/>
                <w:sz w:val="20"/>
                <w:szCs w:val="20"/>
              </w:rPr>
              <w:t>a bring</w:t>
            </w:r>
            <w:proofErr w:type="gramEnd"/>
            <w:r>
              <w:rPr>
                <w:rFonts w:ascii="Calibri" w:hAnsi="Calibri" w:cs="Calibri"/>
                <w:sz w:val="20"/>
                <w:szCs w:val="20"/>
              </w:rPr>
              <w:t xml:space="preserve"> your own BBQ on </w:t>
            </w:r>
            <w:proofErr w:type="spellStart"/>
            <w:r>
              <w:rPr>
                <w:rFonts w:ascii="Calibri" w:hAnsi="Calibri" w:cs="Calibri"/>
                <w:sz w:val="20"/>
                <w:szCs w:val="20"/>
              </w:rPr>
              <w:t>Loe</w:t>
            </w:r>
            <w:proofErr w:type="spellEnd"/>
            <w:r>
              <w:rPr>
                <w:rFonts w:ascii="Calibri" w:hAnsi="Calibri" w:cs="Calibri"/>
                <w:sz w:val="20"/>
                <w:szCs w:val="20"/>
              </w:rPr>
              <w:t xml:space="preserve"> Beach on the 19</w:t>
            </w:r>
            <w:r>
              <w:rPr>
                <w:rFonts w:ascii="Calibri" w:hAnsi="Calibri" w:cs="Calibri"/>
                <w:sz w:val="20"/>
                <w:szCs w:val="20"/>
                <w:vertAlign w:val="superscript"/>
              </w:rPr>
              <w:t>th</w:t>
            </w:r>
            <w:r>
              <w:rPr>
                <w:rFonts w:ascii="Calibri" w:hAnsi="Calibri" w:cs="Calibri"/>
                <w:sz w:val="20"/>
                <w:szCs w:val="20"/>
              </w:rPr>
              <w:t xml:space="preserve"> June. Already planned </w:t>
            </w:r>
            <w:proofErr w:type="gramStart"/>
            <w:r>
              <w:rPr>
                <w:rFonts w:ascii="Calibri" w:hAnsi="Calibri" w:cs="Calibri"/>
                <w:sz w:val="20"/>
                <w:szCs w:val="20"/>
              </w:rPr>
              <w:t>are the l</w:t>
            </w:r>
            <w:r>
              <w:rPr>
                <w:rFonts w:ascii="Calibri" w:hAnsi="Calibri" w:cs="Calibri"/>
                <w:sz w:val="20"/>
                <w:szCs w:val="20"/>
              </w:rPr>
              <w:t>unch</w:t>
            </w:r>
            <w:proofErr w:type="gramEnd"/>
            <w:r>
              <w:rPr>
                <w:rFonts w:ascii="Calibri" w:hAnsi="Calibri" w:cs="Calibri"/>
                <w:sz w:val="20"/>
                <w:szCs w:val="20"/>
              </w:rPr>
              <w:t xml:space="preserve"> in the </w:t>
            </w:r>
            <w:proofErr w:type="spellStart"/>
            <w:r>
              <w:rPr>
                <w:rFonts w:ascii="Calibri" w:hAnsi="Calibri" w:cs="Calibri"/>
                <w:sz w:val="20"/>
                <w:szCs w:val="20"/>
              </w:rPr>
              <w:t>Stanhopes</w:t>
            </w:r>
            <w:proofErr w:type="spellEnd"/>
            <w:r>
              <w:rPr>
                <w:rFonts w:ascii="Calibri" w:hAnsi="Calibri" w:cs="Calibri"/>
                <w:sz w:val="20"/>
                <w:szCs w:val="20"/>
              </w:rPr>
              <w:t xml:space="preserve"> garden, the September BBQ at the Vicarage. It was suggested that we also have an Eat together meal in November and a Passover meal next year and perhaps a Film Night on </w:t>
            </w:r>
            <w:proofErr w:type="spellStart"/>
            <w:r>
              <w:rPr>
                <w:rFonts w:ascii="Calibri" w:hAnsi="Calibri" w:cs="Calibri"/>
                <w:sz w:val="20"/>
                <w:szCs w:val="20"/>
              </w:rPr>
              <w:t>Valentines</w:t>
            </w:r>
            <w:proofErr w:type="spellEnd"/>
            <w:r>
              <w:rPr>
                <w:rFonts w:ascii="Calibri" w:hAnsi="Calibri" w:cs="Calibri"/>
                <w:sz w:val="20"/>
                <w:szCs w:val="20"/>
              </w:rPr>
              <w:t xml:space="preserve"> Day for children so that parents could go out</w:t>
            </w:r>
          </w:p>
        </w:tc>
        <w:tc>
          <w:tcPr>
            <w:tcW w:w="1439"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8704FF" w:rsidRDefault="008704FF">
            <w:pPr>
              <w:pStyle w:val="Body"/>
              <w:spacing w:line="240" w:lineRule="auto"/>
            </w:pPr>
          </w:p>
        </w:tc>
        <w:tc>
          <w:tcPr>
            <w:tcW w:w="1397"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8704FF" w:rsidRDefault="008704FF">
            <w:pPr>
              <w:pStyle w:val="Standard"/>
              <w:rPr>
                <w:rFonts w:ascii="Calibri" w:eastAsia="Calibri" w:hAnsi="Calibri" w:cs="Calibri"/>
                <w:sz w:val="20"/>
                <w:szCs w:val="20"/>
              </w:rPr>
            </w:pPr>
          </w:p>
        </w:tc>
      </w:tr>
      <w:tr w:rsidR="008704FF" w:rsidTr="008704FF">
        <w:tblPrEx>
          <w:tblCellMar>
            <w:top w:w="0" w:type="dxa"/>
            <w:bottom w:w="0" w:type="dxa"/>
          </w:tblCellMar>
        </w:tblPrEx>
        <w:trPr>
          <w:trHeight w:val="1006"/>
        </w:trPr>
        <w:tc>
          <w:tcPr>
            <w:tcW w:w="3831"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8704FF" w:rsidRDefault="00FB26E2">
            <w:pPr>
              <w:pStyle w:val="Standard"/>
              <w:spacing w:line="256" w:lineRule="auto"/>
              <w:rPr>
                <w:rFonts w:ascii="Calibri" w:hAnsi="Calibri" w:cs="Calibri"/>
                <w:b/>
                <w:bCs/>
                <w:sz w:val="20"/>
                <w:szCs w:val="20"/>
              </w:rPr>
            </w:pPr>
            <w:r>
              <w:rPr>
                <w:rFonts w:ascii="Calibri" w:hAnsi="Calibri" w:cs="Calibri"/>
                <w:b/>
                <w:bCs/>
                <w:sz w:val="20"/>
                <w:szCs w:val="20"/>
              </w:rPr>
              <w:lastRenderedPageBreak/>
              <w:t xml:space="preserve">5. </w:t>
            </w:r>
            <w:r>
              <w:rPr>
                <w:rFonts w:ascii="Calibri" w:hAnsi="Calibri" w:cs="Calibri"/>
                <w:b/>
                <w:bCs/>
                <w:sz w:val="20"/>
                <w:szCs w:val="20"/>
              </w:rPr>
              <w:t>Joint Leadership Team</w:t>
            </w:r>
          </w:p>
        </w:tc>
        <w:tc>
          <w:tcPr>
            <w:tcW w:w="8659"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8704FF" w:rsidRDefault="00FB26E2">
            <w:pPr>
              <w:pStyle w:val="Standard"/>
              <w:spacing w:line="256" w:lineRule="auto"/>
              <w:rPr>
                <w:rFonts w:ascii="Calibri" w:hAnsi="Calibri" w:cs="Calibri"/>
                <w:sz w:val="20"/>
                <w:szCs w:val="20"/>
              </w:rPr>
            </w:pPr>
            <w:r>
              <w:rPr>
                <w:rFonts w:ascii="Calibri" w:hAnsi="Calibri" w:cs="Calibri"/>
                <w:sz w:val="20"/>
                <w:szCs w:val="20"/>
              </w:rPr>
              <w:t>The meeting was advised by Hugh that Prayer Meetings at AH will continue on May 1</w:t>
            </w:r>
            <w:r>
              <w:rPr>
                <w:rFonts w:ascii="Calibri" w:hAnsi="Calibri" w:cs="Calibri"/>
                <w:sz w:val="20"/>
                <w:szCs w:val="20"/>
                <w:vertAlign w:val="superscript"/>
              </w:rPr>
              <w:t>st</w:t>
            </w:r>
            <w:r>
              <w:rPr>
                <w:rFonts w:ascii="Calibri" w:hAnsi="Calibri" w:cs="Calibri"/>
                <w:sz w:val="20"/>
                <w:szCs w:val="20"/>
              </w:rPr>
              <w:t>, July 3</w:t>
            </w:r>
            <w:r>
              <w:rPr>
                <w:rFonts w:ascii="Calibri" w:hAnsi="Calibri" w:cs="Calibri"/>
                <w:sz w:val="20"/>
                <w:szCs w:val="20"/>
                <w:vertAlign w:val="superscript"/>
              </w:rPr>
              <w:t>rd</w:t>
            </w:r>
            <w:proofErr w:type="gramStart"/>
            <w:r>
              <w:rPr>
                <w:rFonts w:ascii="Calibri" w:hAnsi="Calibri" w:cs="Calibri"/>
                <w:sz w:val="20"/>
                <w:szCs w:val="20"/>
                <w:vertAlign w:val="superscript"/>
              </w:rPr>
              <w:t>. .</w:t>
            </w:r>
            <w:proofErr w:type="gramEnd"/>
            <w:r>
              <w:rPr>
                <w:rFonts w:ascii="Calibri" w:hAnsi="Calibri" w:cs="Calibri"/>
                <w:sz w:val="20"/>
                <w:szCs w:val="20"/>
                <w:vertAlign w:val="superscript"/>
              </w:rPr>
              <w:t xml:space="preserve"> </w:t>
            </w:r>
            <w:r>
              <w:rPr>
                <w:rFonts w:ascii="Calibri" w:hAnsi="Calibri" w:cs="Calibri"/>
                <w:sz w:val="20"/>
                <w:szCs w:val="20"/>
              </w:rPr>
              <w:t xml:space="preserve">  A review will then take place to decide how prayer meetings will be held in the autumn. Marc has proposed that there will be 4 Whole c</w:t>
            </w:r>
            <w:r>
              <w:rPr>
                <w:rFonts w:ascii="Calibri" w:hAnsi="Calibri" w:cs="Calibri"/>
                <w:sz w:val="20"/>
                <w:szCs w:val="20"/>
              </w:rPr>
              <w:t>hurch meetings with the remaining two meetings for this year to be the 8</w:t>
            </w:r>
            <w:r>
              <w:rPr>
                <w:rFonts w:ascii="Calibri" w:hAnsi="Calibri" w:cs="Calibri"/>
                <w:sz w:val="20"/>
                <w:szCs w:val="20"/>
                <w:vertAlign w:val="superscript"/>
              </w:rPr>
              <w:t>th</w:t>
            </w:r>
            <w:r>
              <w:rPr>
                <w:rFonts w:ascii="Calibri" w:hAnsi="Calibri" w:cs="Calibri"/>
                <w:sz w:val="20"/>
                <w:szCs w:val="20"/>
              </w:rPr>
              <w:t xml:space="preserve"> June and 14</w:t>
            </w:r>
            <w:r>
              <w:rPr>
                <w:rFonts w:ascii="Calibri" w:hAnsi="Calibri" w:cs="Calibri"/>
                <w:sz w:val="20"/>
                <w:szCs w:val="20"/>
                <w:vertAlign w:val="superscript"/>
              </w:rPr>
              <w:t>th</w:t>
            </w:r>
            <w:r>
              <w:rPr>
                <w:rFonts w:ascii="Calibri" w:hAnsi="Calibri" w:cs="Calibri"/>
                <w:sz w:val="20"/>
                <w:szCs w:val="20"/>
              </w:rPr>
              <w:t xml:space="preserve"> September.    </w:t>
            </w:r>
          </w:p>
        </w:tc>
        <w:tc>
          <w:tcPr>
            <w:tcW w:w="1439"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8704FF" w:rsidRDefault="008704FF">
            <w:pPr>
              <w:pStyle w:val="Body"/>
              <w:spacing w:line="240" w:lineRule="auto"/>
            </w:pPr>
          </w:p>
        </w:tc>
        <w:tc>
          <w:tcPr>
            <w:tcW w:w="1397"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8704FF" w:rsidRDefault="008704FF">
            <w:pPr>
              <w:pStyle w:val="Standard"/>
              <w:rPr>
                <w:rFonts w:ascii="Calibri" w:eastAsia="Calibri" w:hAnsi="Calibri" w:cs="Calibri"/>
                <w:sz w:val="20"/>
                <w:szCs w:val="20"/>
              </w:rPr>
            </w:pPr>
          </w:p>
        </w:tc>
      </w:tr>
      <w:tr w:rsidR="008704FF" w:rsidTr="008704FF">
        <w:tblPrEx>
          <w:tblCellMar>
            <w:top w:w="0" w:type="dxa"/>
            <w:bottom w:w="0" w:type="dxa"/>
          </w:tblCellMar>
        </w:tblPrEx>
        <w:trPr>
          <w:trHeight w:val="1006"/>
        </w:trPr>
        <w:tc>
          <w:tcPr>
            <w:tcW w:w="3831"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8704FF" w:rsidRDefault="00FB26E2">
            <w:pPr>
              <w:pStyle w:val="Standard"/>
              <w:spacing w:line="256" w:lineRule="auto"/>
              <w:rPr>
                <w:rFonts w:ascii="Calibri" w:hAnsi="Calibri" w:cs="Calibri"/>
                <w:b/>
                <w:bCs/>
                <w:sz w:val="20"/>
                <w:szCs w:val="20"/>
              </w:rPr>
            </w:pPr>
            <w:r>
              <w:rPr>
                <w:rFonts w:ascii="Calibri" w:hAnsi="Calibri" w:cs="Calibri"/>
                <w:b/>
                <w:bCs/>
                <w:sz w:val="20"/>
                <w:szCs w:val="20"/>
              </w:rPr>
              <w:t>6. On the Way.</w:t>
            </w:r>
          </w:p>
        </w:tc>
        <w:tc>
          <w:tcPr>
            <w:tcW w:w="8659"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8704FF" w:rsidRDefault="00FB26E2">
            <w:pPr>
              <w:pStyle w:val="Standard"/>
              <w:spacing w:line="256" w:lineRule="auto"/>
              <w:rPr>
                <w:rFonts w:ascii="Calibri" w:hAnsi="Calibri" w:cs="Calibri"/>
                <w:sz w:val="20"/>
                <w:szCs w:val="20"/>
              </w:rPr>
            </w:pPr>
            <w:r>
              <w:rPr>
                <w:rFonts w:ascii="Calibri" w:hAnsi="Calibri" w:cs="Calibri"/>
                <w:sz w:val="20"/>
                <w:szCs w:val="20"/>
              </w:rPr>
              <w:t xml:space="preserve">Martin updated the meeting as to where the On the Way process currently was. He noted that the Leadership team needed to be aware </w:t>
            </w:r>
            <w:r>
              <w:rPr>
                <w:rFonts w:ascii="Calibri" w:hAnsi="Calibri" w:cs="Calibri"/>
                <w:sz w:val="20"/>
                <w:szCs w:val="20"/>
              </w:rPr>
              <w:t>that, if the proposals currently being put forward were adopted then the role of the leadership team could change. With a proposal that 7 churches in Truro under the Renew Team adopt just one PCC leadership teams would need to take on some of the role that</w:t>
            </w:r>
            <w:r>
              <w:rPr>
                <w:rFonts w:ascii="Calibri" w:hAnsi="Calibri" w:cs="Calibri"/>
                <w:sz w:val="20"/>
                <w:szCs w:val="20"/>
              </w:rPr>
              <w:t xml:space="preserve"> PCC's currently provide.</w:t>
            </w:r>
          </w:p>
        </w:tc>
        <w:tc>
          <w:tcPr>
            <w:tcW w:w="1439"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8704FF" w:rsidRDefault="008704FF">
            <w:pPr>
              <w:pStyle w:val="Body"/>
              <w:spacing w:line="240" w:lineRule="auto"/>
            </w:pPr>
          </w:p>
        </w:tc>
        <w:tc>
          <w:tcPr>
            <w:tcW w:w="1397"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8704FF" w:rsidRDefault="008704FF">
            <w:pPr>
              <w:pStyle w:val="Standard"/>
              <w:rPr>
                <w:rFonts w:ascii="Calibri" w:eastAsia="Calibri" w:hAnsi="Calibri" w:cs="Calibri"/>
                <w:sz w:val="20"/>
                <w:szCs w:val="20"/>
              </w:rPr>
            </w:pPr>
          </w:p>
        </w:tc>
      </w:tr>
      <w:tr w:rsidR="008704FF" w:rsidTr="008704FF">
        <w:tblPrEx>
          <w:tblCellMar>
            <w:top w:w="0" w:type="dxa"/>
            <w:bottom w:w="0" w:type="dxa"/>
          </w:tblCellMar>
        </w:tblPrEx>
        <w:trPr>
          <w:trHeight w:val="1006"/>
        </w:trPr>
        <w:tc>
          <w:tcPr>
            <w:tcW w:w="3831"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8704FF" w:rsidRDefault="00FB26E2">
            <w:pPr>
              <w:pStyle w:val="Standard"/>
              <w:spacing w:line="256" w:lineRule="auto"/>
              <w:rPr>
                <w:rFonts w:ascii="Calibri" w:hAnsi="Calibri" w:cs="Calibri"/>
                <w:b/>
                <w:bCs/>
                <w:sz w:val="20"/>
                <w:szCs w:val="20"/>
              </w:rPr>
            </w:pPr>
            <w:r>
              <w:rPr>
                <w:rFonts w:ascii="Calibri" w:hAnsi="Calibri" w:cs="Calibri"/>
                <w:b/>
                <w:bCs/>
                <w:sz w:val="20"/>
                <w:szCs w:val="20"/>
              </w:rPr>
              <w:t>7. Additional team members for the AHLT?</w:t>
            </w:r>
          </w:p>
        </w:tc>
        <w:tc>
          <w:tcPr>
            <w:tcW w:w="8659"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8704FF" w:rsidRDefault="00FB26E2">
            <w:pPr>
              <w:pStyle w:val="Standard"/>
              <w:spacing w:line="256" w:lineRule="auto"/>
              <w:rPr>
                <w:rFonts w:ascii="Calibri" w:hAnsi="Calibri" w:cs="Calibri"/>
                <w:sz w:val="20"/>
                <w:szCs w:val="20"/>
              </w:rPr>
            </w:pPr>
            <w:r>
              <w:rPr>
                <w:rFonts w:ascii="Calibri" w:hAnsi="Calibri" w:cs="Calibri"/>
                <w:sz w:val="20"/>
                <w:szCs w:val="20"/>
              </w:rPr>
              <w:t xml:space="preserve">A number </w:t>
            </w:r>
            <w:proofErr w:type="gramStart"/>
            <w:r>
              <w:rPr>
                <w:rFonts w:ascii="Calibri" w:hAnsi="Calibri" w:cs="Calibri"/>
                <w:sz w:val="20"/>
                <w:szCs w:val="20"/>
              </w:rPr>
              <w:t>of  names</w:t>
            </w:r>
            <w:proofErr w:type="gramEnd"/>
            <w:r>
              <w:rPr>
                <w:rFonts w:ascii="Calibri" w:hAnsi="Calibri" w:cs="Calibri"/>
                <w:sz w:val="20"/>
                <w:szCs w:val="20"/>
              </w:rPr>
              <w:t xml:space="preserve"> were suggested –  and discussions were held on asking Hanna Oakes, Alison Brown (now the new titular warden of Old Kea if they </w:t>
            </w:r>
            <w:proofErr w:type="spellStart"/>
            <w:r>
              <w:rPr>
                <w:rFonts w:ascii="Calibri" w:hAnsi="Calibri" w:cs="Calibri"/>
                <w:sz w:val="20"/>
                <w:szCs w:val="20"/>
              </w:rPr>
              <w:t>wouuld</w:t>
            </w:r>
            <w:proofErr w:type="spellEnd"/>
            <w:r>
              <w:rPr>
                <w:rFonts w:ascii="Calibri" w:hAnsi="Calibri" w:cs="Calibri"/>
                <w:sz w:val="20"/>
                <w:szCs w:val="20"/>
              </w:rPr>
              <w:t xml:space="preserve"> consider </w:t>
            </w:r>
            <w:proofErr w:type="spellStart"/>
            <w:r>
              <w:rPr>
                <w:rFonts w:ascii="Calibri" w:hAnsi="Calibri" w:cs="Calibri"/>
                <w:sz w:val="20"/>
                <w:szCs w:val="20"/>
              </w:rPr>
              <w:t>becomikng</w:t>
            </w:r>
            <w:proofErr w:type="spellEnd"/>
            <w:r>
              <w:rPr>
                <w:rFonts w:ascii="Calibri" w:hAnsi="Calibri" w:cs="Calibri"/>
                <w:sz w:val="20"/>
                <w:szCs w:val="20"/>
              </w:rPr>
              <w:t xml:space="preserve"> members of th</w:t>
            </w:r>
            <w:r>
              <w:rPr>
                <w:rFonts w:ascii="Calibri" w:hAnsi="Calibri" w:cs="Calibri"/>
                <w:sz w:val="20"/>
                <w:szCs w:val="20"/>
              </w:rPr>
              <w:t xml:space="preserve">e Leadership team. A replacement will be required for Liz who is stepping down after many years of excellent service which has been very highly valued. Ben will </w:t>
            </w:r>
            <w:proofErr w:type="gramStart"/>
            <w:r>
              <w:rPr>
                <w:rFonts w:ascii="Calibri" w:hAnsi="Calibri" w:cs="Calibri"/>
                <w:sz w:val="20"/>
                <w:szCs w:val="20"/>
              </w:rPr>
              <w:t>contact  Hanna</w:t>
            </w:r>
            <w:proofErr w:type="gramEnd"/>
            <w:r>
              <w:rPr>
                <w:rFonts w:ascii="Calibri" w:hAnsi="Calibri" w:cs="Calibri"/>
                <w:sz w:val="20"/>
                <w:szCs w:val="20"/>
              </w:rPr>
              <w:t xml:space="preserve"> and Hugh will discuss with Alison.</w:t>
            </w:r>
          </w:p>
        </w:tc>
        <w:tc>
          <w:tcPr>
            <w:tcW w:w="1439"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8704FF" w:rsidRDefault="008704FF">
            <w:pPr>
              <w:pStyle w:val="Body"/>
              <w:spacing w:after="0" w:line="240" w:lineRule="auto"/>
            </w:pPr>
          </w:p>
        </w:tc>
        <w:tc>
          <w:tcPr>
            <w:tcW w:w="1397"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8704FF" w:rsidRDefault="008704FF">
            <w:pPr>
              <w:pStyle w:val="Standard"/>
              <w:rPr>
                <w:rFonts w:ascii="Calibri" w:eastAsia="Calibri" w:hAnsi="Calibri" w:cs="Calibri"/>
                <w:sz w:val="20"/>
                <w:szCs w:val="20"/>
              </w:rPr>
            </w:pPr>
          </w:p>
          <w:p w:rsidR="008704FF" w:rsidRDefault="008704FF">
            <w:pPr>
              <w:pStyle w:val="Standard"/>
              <w:rPr>
                <w:rFonts w:ascii="Calibri" w:eastAsia="Calibri" w:hAnsi="Calibri" w:cs="Calibri"/>
              </w:rPr>
            </w:pPr>
          </w:p>
        </w:tc>
      </w:tr>
      <w:tr w:rsidR="008704FF" w:rsidTr="008704FF">
        <w:tblPrEx>
          <w:tblCellMar>
            <w:top w:w="0" w:type="dxa"/>
            <w:bottom w:w="0" w:type="dxa"/>
          </w:tblCellMar>
        </w:tblPrEx>
        <w:trPr>
          <w:trHeight w:val="1187"/>
        </w:trPr>
        <w:tc>
          <w:tcPr>
            <w:tcW w:w="3831"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8704FF" w:rsidRDefault="00FB26E2">
            <w:pPr>
              <w:pStyle w:val="Standard"/>
              <w:spacing w:line="256" w:lineRule="auto"/>
              <w:rPr>
                <w:rFonts w:ascii="Calibri" w:hAnsi="Calibri" w:cs="Calibri"/>
                <w:b/>
                <w:bCs/>
                <w:sz w:val="20"/>
                <w:szCs w:val="20"/>
              </w:rPr>
            </w:pPr>
            <w:r>
              <w:rPr>
                <w:rFonts w:ascii="Calibri" w:hAnsi="Calibri" w:cs="Calibri"/>
                <w:b/>
                <w:bCs/>
                <w:sz w:val="20"/>
                <w:szCs w:val="20"/>
              </w:rPr>
              <w:t xml:space="preserve">8. Pastoral needs/ individuals and </w:t>
            </w:r>
            <w:r>
              <w:rPr>
                <w:rFonts w:ascii="Calibri" w:hAnsi="Calibri" w:cs="Calibri"/>
                <w:b/>
                <w:bCs/>
                <w:sz w:val="20"/>
                <w:szCs w:val="20"/>
              </w:rPr>
              <w:t>prayer</w:t>
            </w:r>
          </w:p>
        </w:tc>
        <w:tc>
          <w:tcPr>
            <w:tcW w:w="8659"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8704FF" w:rsidRDefault="00FB26E2">
            <w:pPr>
              <w:pStyle w:val="Standard"/>
              <w:spacing w:line="256" w:lineRule="auto"/>
              <w:rPr>
                <w:rFonts w:ascii="Calibri" w:hAnsi="Calibri" w:cs="Calibri"/>
                <w:sz w:val="20"/>
                <w:szCs w:val="20"/>
              </w:rPr>
            </w:pPr>
            <w:r>
              <w:rPr>
                <w:rFonts w:ascii="Calibri" w:hAnsi="Calibri" w:cs="Calibri"/>
                <w:sz w:val="20"/>
                <w:szCs w:val="20"/>
              </w:rPr>
              <w:t xml:space="preserve">The meeting considered Bess Hayward following the sudden and recent death of her husband, Colin and Kay </w:t>
            </w:r>
            <w:proofErr w:type="spellStart"/>
            <w:r>
              <w:rPr>
                <w:rFonts w:ascii="Calibri" w:hAnsi="Calibri" w:cs="Calibri"/>
                <w:sz w:val="20"/>
                <w:szCs w:val="20"/>
              </w:rPr>
              <w:t>Crickwood</w:t>
            </w:r>
            <w:proofErr w:type="spellEnd"/>
            <w:r>
              <w:rPr>
                <w:rFonts w:ascii="Calibri" w:hAnsi="Calibri" w:cs="Calibri"/>
                <w:sz w:val="20"/>
                <w:szCs w:val="20"/>
              </w:rPr>
              <w:t xml:space="preserve">, </w:t>
            </w:r>
            <w:proofErr w:type="spellStart"/>
            <w:r>
              <w:rPr>
                <w:rFonts w:ascii="Calibri" w:hAnsi="Calibri" w:cs="Calibri"/>
                <w:sz w:val="20"/>
                <w:szCs w:val="20"/>
              </w:rPr>
              <w:t>Nusha</w:t>
            </w:r>
            <w:proofErr w:type="spellEnd"/>
            <w:r>
              <w:rPr>
                <w:rFonts w:ascii="Calibri" w:hAnsi="Calibri" w:cs="Calibri"/>
                <w:sz w:val="20"/>
                <w:szCs w:val="20"/>
              </w:rPr>
              <w:t xml:space="preserve"> (?), Pete </w:t>
            </w:r>
            <w:proofErr w:type="spellStart"/>
            <w:r>
              <w:rPr>
                <w:rFonts w:ascii="Calibri" w:hAnsi="Calibri" w:cs="Calibri"/>
                <w:sz w:val="20"/>
                <w:szCs w:val="20"/>
              </w:rPr>
              <w:t>Luetchford</w:t>
            </w:r>
            <w:proofErr w:type="spellEnd"/>
            <w:r>
              <w:rPr>
                <w:rFonts w:ascii="Calibri" w:hAnsi="Calibri" w:cs="Calibri"/>
                <w:sz w:val="20"/>
                <w:szCs w:val="20"/>
              </w:rPr>
              <w:t xml:space="preserve"> (of </w:t>
            </w:r>
            <w:proofErr w:type="spellStart"/>
            <w:r>
              <w:rPr>
                <w:rFonts w:ascii="Calibri" w:hAnsi="Calibri" w:cs="Calibri"/>
                <w:sz w:val="20"/>
                <w:szCs w:val="20"/>
              </w:rPr>
              <w:t>Devoran</w:t>
            </w:r>
            <w:proofErr w:type="spellEnd"/>
            <w:proofErr w:type="gramStart"/>
            <w:r>
              <w:rPr>
                <w:rFonts w:ascii="Calibri" w:hAnsi="Calibri" w:cs="Calibri"/>
                <w:sz w:val="20"/>
                <w:szCs w:val="20"/>
              </w:rPr>
              <w:t>)  and</w:t>
            </w:r>
            <w:proofErr w:type="gramEnd"/>
            <w:r>
              <w:rPr>
                <w:rFonts w:ascii="Calibri" w:hAnsi="Calibri" w:cs="Calibri"/>
                <w:sz w:val="20"/>
                <w:szCs w:val="20"/>
              </w:rPr>
              <w:t xml:space="preserve"> Jenny Stevenson. We also considered how, as a church, we might seek to provide for peopl</w:t>
            </w:r>
            <w:r>
              <w:rPr>
                <w:rFonts w:ascii="Calibri" w:hAnsi="Calibri" w:cs="Calibri"/>
                <w:sz w:val="20"/>
                <w:szCs w:val="20"/>
              </w:rPr>
              <w:t xml:space="preserve">e who have children with additional needs and what support we might be able to give.   </w:t>
            </w:r>
          </w:p>
        </w:tc>
        <w:tc>
          <w:tcPr>
            <w:tcW w:w="1439"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8704FF" w:rsidRDefault="008704FF">
            <w:pPr>
              <w:pStyle w:val="Body"/>
              <w:spacing w:after="0" w:line="240" w:lineRule="auto"/>
            </w:pPr>
          </w:p>
          <w:p w:rsidR="008704FF" w:rsidRDefault="008704FF">
            <w:pPr>
              <w:pStyle w:val="Body"/>
              <w:spacing w:after="0" w:line="240" w:lineRule="auto"/>
            </w:pPr>
          </w:p>
        </w:tc>
        <w:tc>
          <w:tcPr>
            <w:tcW w:w="1397"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8704FF" w:rsidRDefault="008704FF">
            <w:pPr>
              <w:pStyle w:val="Standard"/>
              <w:spacing w:line="256" w:lineRule="auto"/>
              <w:rPr>
                <w:rFonts w:ascii="Calibri" w:eastAsia="Calibri" w:hAnsi="Calibri" w:cs="Calibri"/>
                <w:sz w:val="20"/>
                <w:szCs w:val="20"/>
              </w:rPr>
            </w:pPr>
          </w:p>
          <w:p w:rsidR="008704FF" w:rsidRDefault="008704FF">
            <w:pPr>
              <w:pStyle w:val="Standard"/>
            </w:pPr>
          </w:p>
        </w:tc>
      </w:tr>
      <w:tr w:rsidR="008704FF" w:rsidTr="008704FF">
        <w:tblPrEx>
          <w:tblCellMar>
            <w:top w:w="0" w:type="dxa"/>
            <w:bottom w:w="0" w:type="dxa"/>
          </w:tblCellMar>
        </w:tblPrEx>
        <w:trPr>
          <w:trHeight w:val="1187"/>
        </w:trPr>
        <w:tc>
          <w:tcPr>
            <w:tcW w:w="3831"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8704FF" w:rsidRDefault="00FB26E2">
            <w:pPr>
              <w:pStyle w:val="Standard"/>
              <w:spacing w:line="256" w:lineRule="auto"/>
              <w:rPr>
                <w:rFonts w:ascii="Calibri" w:hAnsi="Calibri" w:cs="Calibri"/>
                <w:b/>
                <w:bCs/>
                <w:sz w:val="20"/>
                <w:szCs w:val="20"/>
              </w:rPr>
            </w:pPr>
            <w:r>
              <w:rPr>
                <w:rFonts w:ascii="Calibri" w:hAnsi="Calibri" w:cs="Calibri"/>
                <w:b/>
                <w:bCs/>
                <w:sz w:val="20"/>
                <w:szCs w:val="20"/>
              </w:rPr>
              <w:t>9. Date of next meeting</w:t>
            </w:r>
          </w:p>
        </w:tc>
        <w:tc>
          <w:tcPr>
            <w:tcW w:w="8659"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8704FF" w:rsidRDefault="00FB26E2">
            <w:pPr>
              <w:pStyle w:val="Standard"/>
              <w:spacing w:line="256" w:lineRule="auto"/>
              <w:rPr>
                <w:rFonts w:ascii="Calibri" w:hAnsi="Calibri" w:cs="Calibri"/>
                <w:sz w:val="20"/>
                <w:szCs w:val="20"/>
              </w:rPr>
            </w:pPr>
            <w:r>
              <w:rPr>
                <w:rFonts w:ascii="Calibri" w:hAnsi="Calibri" w:cs="Calibri"/>
                <w:sz w:val="20"/>
                <w:szCs w:val="20"/>
              </w:rPr>
              <w:t>16</w:t>
            </w:r>
            <w:r>
              <w:rPr>
                <w:rFonts w:ascii="Calibri" w:hAnsi="Calibri" w:cs="Calibri"/>
                <w:sz w:val="20"/>
                <w:szCs w:val="20"/>
                <w:vertAlign w:val="superscript"/>
              </w:rPr>
              <w:t>th</w:t>
            </w:r>
            <w:r>
              <w:rPr>
                <w:rFonts w:ascii="Calibri" w:hAnsi="Calibri" w:cs="Calibri"/>
                <w:sz w:val="20"/>
                <w:szCs w:val="20"/>
              </w:rPr>
              <w:t xml:space="preserve"> May 2022</w:t>
            </w:r>
          </w:p>
        </w:tc>
        <w:tc>
          <w:tcPr>
            <w:tcW w:w="1439"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8704FF" w:rsidRDefault="008704FF">
            <w:pPr>
              <w:pStyle w:val="Body"/>
              <w:spacing w:line="240" w:lineRule="auto"/>
            </w:pPr>
          </w:p>
        </w:tc>
        <w:tc>
          <w:tcPr>
            <w:tcW w:w="1397"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8704FF" w:rsidRDefault="008704FF">
            <w:pPr>
              <w:pStyle w:val="Standard"/>
              <w:rPr>
                <w:rFonts w:ascii="Calibri" w:eastAsia="Calibri" w:hAnsi="Calibri" w:cs="Calibri"/>
              </w:rPr>
            </w:pPr>
          </w:p>
        </w:tc>
      </w:tr>
      <w:tr w:rsidR="008704FF" w:rsidTr="008704FF">
        <w:tblPrEx>
          <w:tblCellMar>
            <w:top w:w="0" w:type="dxa"/>
            <w:bottom w:w="0" w:type="dxa"/>
          </w:tblCellMar>
        </w:tblPrEx>
        <w:trPr>
          <w:trHeight w:val="1187"/>
        </w:trPr>
        <w:tc>
          <w:tcPr>
            <w:tcW w:w="3831"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8704FF" w:rsidRDefault="00FB26E2">
            <w:pPr>
              <w:pStyle w:val="Standard"/>
              <w:spacing w:line="256" w:lineRule="auto"/>
              <w:rPr>
                <w:rFonts w:ascii="Calibri" w:hAnsi="Calibri" w:cs="Calibri"/>
                <w:b/>
                <w:bCs/>
                <w:sz w:val="20"/>
                <w:szCs w:val="20"/>
              </w:rPr>
            </w:pPr>
            <w:r>
              <w:rPr>
                <w:rFonts w:ascii="Calibri" w:hAnsi="Calibri" w:cs="Calibri"/>
                <w:b/>
                <w:bCs/>
                <w:sz w:val="20"/>
                <w:szCs w:val="20"/>
              </w:rPr>
              <w:t>10. Close in prayer</w:t>
            </w:r>
          </w:p>
        </w:tc>
        <w:tc>
          <w:tcPr>
            <w:tcW w:w="8659"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8704FF" w:rsidRDefault="00FB26E2">
            <w:pPr>
              <w:pStyle w:val="Standard"/>
              <w:spacing w:line="256" w:lineRule="auto"/>
              <w:rPr>
                <w:rFonts w:ascii="Calibri" w:hAnsi="Calibri" w:cs="Calibri"/>
                <w:sz w:val="20"/>
                <w:szCs w:val="20"/>
              </w:rPr>
            </w:pPr>
            <w:r>
              <w:rPr>
                <w:rFonts w:ascii="Calibri" w:hAnsi="Calibri" w:cs="Calibri"/>
                <w:sz w:val="20"/>
                <w:szCs w:val="20"/>
              </w:rPr>
              <w:t>The meeting closed with prayer</w:t>
            </w:r>
          </w:p>
        </w:tc>
        <w:tc>
          <w:tcPr>
            <w:tcW w:w="1439"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8704FF" w:rsidRDefault="008704FF">
            <w:pPr>
              <w:pStyle w:val="Body"/>
              <w:spacing w:line="240" w:lineRule="auto"/>
            </w:pPr>
          </w:p>
        </w:tc>
        <w:tc>
          <w:tcPr>
            <w:tcW w:w="1397" w:type="dxa"/>
            <w:tcBorders>
              <w:top w:val="single" w:sz="4" w:space="0" w:color="000001"/>
              <w:left w:val="single" w:sz="4" w:space="0" w:color="000001"/>
              <w:bottom w:val="single" w:sz="4" w:space="0" w:color="000001"/>
              <w:right w:val="single" w:sz="4" w:space="0" w:color="000001"/>
            </w:tcBorders>
            <w:shd w:val="clear" w:color="auto" w:fill="5B9BD5"/>
            <w:tcMar>
              <w:top w:w="0" w:type="dxa"/>
              <w:left w:w="108" w:type="dxa"/>
              <w:bottom w:w="0" w:type="dxa"/>
              <w:right w:w="108" w:type="dxa"/>
            </w:tcMar>
          </w:tcPr>
          <w:p w:rsidR="008704FF" w:rsidRDefault="008704FF">
            <w:pPr>
              <w:pStyle w:val="Standard"/>
              <w:rPr>
                <w:rFonts w:ascii="Calibri" w:eastAsia="Calibri" w:hAnsi="Calibri" w:cs="Calibri"/>
              </w:rPr>
            </w:pPr>
          </w:p>
        </w:tc>
      </w:tr>
    </w:tbl>
    <w:p w:rsidR="008704FF" w:rsidRDefault="008704FF">
      <w:pPr>
        <w:pStyle w:val="Body"/>
        <w:widowControl w:val="0"/>
        <w:spacing w:line="240" w:lineRule="auto"/>
      </w:pPr>
    </w:p>
    <w:p w:rsidR="008704FF" w:rsidRDefault="008704FF">
      <w:pPr>
        <w:pStyle w:val="Body"/>
        <w:widowControl w:val="0"/>
        <w:spacing w:line="240" w:lineRule="auto"/>
      </w:pPr>
    </w:p>
    <w:p w:rsidR="008704FF" w:rsidRDefault="008704FF">
      <w:pPr>
        <w:pStyle w:val="Standard"/>
      </w:pPr>
    </w:p>
    <w:sectPr w:rsidR="008704FF" w:rsidSect="008704FF">
      <w:headerReference w:type="default" r:id="rId7"/>
      <w:footerReference w:type="default" r:id="rId8"/>
      <w:pgSz w:w="16838" w:h="11906" w:orient="landscape"/>
      <w:pgMar w:top="426" w:right="426" w:bottom="1440" w:left="1440" w:header="284" w:footer="14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6E2" w:rsidRDefault="00FB26E2" w:rsidP="008704FF">
      <w:r>
        <w:separator/>
      </w:r>
    </w:p>
  </w:endnote>
  <w:endnote w:type="continuationSeparator" w:id="0">
    <w:p w:rsidR="00FB26E2" w:rsidRDefault="00FB26E2" w:rsidP="008704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4FF" w:rsidRDefault="008704FF">
    <w:pPr>
      <w:pStyle w:val="Footer"/>
      <w:pBdr>
        <w:top w:val="single" w:sz="4" w:space="0" w:color="D9D9D9"/>
      </w:pBdr>
      <w:jc w:val="right"/>
    </w:pPr>
    <w:fldSimple w:instr=" PAGE ">
      <w:r w:rsidR="0076598A">
        <w:rPr>
          <w:noProof/>
        </w:rPr>
        <w:t>1</w:t>
      </w:r>
    </w:fldSimple>
    <w:r>
      <w:t xml:space="preserve"> | </w:t>
    </w:r>
    <w:r>
      <w:rPr>
        <w:color w:val="7F7F7F"/>
      </w:rPr>
      <w:t>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6E2" w:rsidRDefault="00FB26E2" w:rsidP="008704FF">
      <w:r w:rsidRPr="008704FF">
        <w:rPr>
          <w:color w:val="000000"/>
        </w:rPr>
        <w:separator/>
      </w:r>
    </w:p>
  </w:footnote>
  <w:footnote w:type="continuationSeparator" w:id="0">
    <w:p w:rsidR="00FB26E2" w:rsidRDefault="00FB26E2" w:rsidP="008704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4FF" w:rsidRDefault="008704FF">
    <w:pPr>
      <w:pStyle w:val="Heading"/>
      <w:pBdr>
        <w:bottom w:val="single" w:sz="4" w:space="0" w:color="000001"/>
      </w:pBdr>
      <w:tabs>
        <w:tab w:val="right" w:pos="13608"/>
      </w:tabs>
    </w:pPr>
    <w:r>
      <w:t>Notes of meeting: 7.30 - 9.30pm</w:t>
    </w:r>
    <w:r>
      <w:tab/>
    </w:r>
    <w:r>
      <w:rPr>
        <w:sz w:val="24"/>
        <w:szCs w:val="24"/>
        <w:lang w:val="de-DE"/>
      </w:rPr>
      <w:t>Date 25/04/2022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70558"/>
    <w:multiLevelType w:val="multilevel"/>
    <w:tmpl w:val="5678D2E2"/>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11C5601E"/>
    <w:multiLevelType w:val="multilevel"/>
    <w:tmpl w:val="78CCCE3E"/>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13C81BE2"/>
    <w:multiLevelType w:val="multilevel"/>
    <w:tmpl w:val="D736D350"/>
    <w:styleLink w:val="WWNum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45F20D4B"/>
    <w:multiLevelType w:val="multilevel"/>
    <w:tmpl w:val="5C2C80A4"/>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472520CA"/>
    <w:multiLevelType w:val="multilevel"/>
    <w:tmpl w:val="1E8A1E2A"/>
    <w:styleLink w:val="WWNum2"/>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5">
    <w:nsid w:val="479C5DAD"/>
    <w:multiLevelType w:val="multilevel"/>
    <w:tmpl w:val="0F463600"/>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48E779F6"/>
    <w:multiLevelType w:val="multilevel"/>
    <w:tmpl w:val="425EA56E"/>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5DA249EE"/>
    <w:multiLevelType w:val="multilevel"/>
    <w:tmpl w:val="CDD4FAAE"/>
    <w:styleLink w:val="WWNum1"/>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8">
    <w:nsid w:val="68D1793C"/>
    <w:multiLevelType w:val="multilevel"/>
    <w:tmpl w:val="955E9A04"/>
    <w:styleLink w:val="WWNum8"/>
    <w:lvl w:ilvl="0">
      <w:start w:val="1"/>
      <w:numFmt w:val="decimal"/>
      <w:lvlText w:val="%1."/>
      <w:lvlJc w:val="left"/>
      <w:rPr>
        <w:rFonts w:eastAsia="Arial Unicode MS" w:cs="Arial Unicode M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7DE621EE"/>
    <w:multiLevelType w:val="multilevel"/>
    <w:tmpl w:val="A9F2555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7"/>
  </w:num>
  <w:num w:numId="2">
    <w:abstractNumId w:val="4"/>
  </w:num>
  <w:num w:numId="3">
    <w:abstractNumId w:val="5"/>
  </w:num>
  <w:num w:numId="4">
    <w:abstractNumId w:val="9"/>
  </w:num>
  <w:num w:numId="5">
    <w:abstractNumId w:val="3"/>
  </w:num>
  <w:num w:numId="6">
    <w:abstractNumId w:val="6"/>
  </w:num>
  <w:num w:numId="7">
    <w:abstractNumId w:val="0"/>
  </w:num>
  <w:num w:numId="8">
    <w:abstractNumId w:val="8"/>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useFELayout/>
  </w:compat>
  <w:rsids>
    <w:rsidRoot w:val="008704FF"/>
    <w:rsid w:val="0076598A"/>
    <w:rsid w:val="008704FF"/>
    <w:rsid w:val="00FB26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kern w:val="3"/>
        <w:lang w:val="en-GB" w:eastAsia="en-GB"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704FF"/>
    <w:pPr>
      <w:widowControl/>
    </w:pPr>
    <w:rPr>
      <w:sz w:val="24"/>
      <w:szCs w:val="24"/>
      <w:lang w:val="en-US" w:eastAsia="en-US"/>
    </w:rPr>
  </w:style>
  <w:style w:type="paragraph" w:customStyle="1" w:styleId="Heading">
    <w:name w:val="Heading"/>
    <w:basedOn w:val="Standard"/>
    <w:next w:val="Textbody"/>
    <w:rsid w:val="008704FF"/>
    <w:pPr>
      <w:keepNext/>
      <w:keepLines/>
      <w:spacing w:before="320" w:after="120"/>
      <w:outlineLvl w:val="0"/>
    </w:pPr>
    <w:rPr>
      <w:rFonts w:ascii="Calibri Light" w:eastAsia="Microsoft YaHei" w:hAnsi="Calibri Light" w:cs="Arial Unicode MS"/>
      <w:color w:val="2E74B5"/>
      <w:sz w:val="32"/>
      <w:szCs w:val="32"/>
    </w:rPr>
  </w:style>
  <w:style w:type="paragraph" w:customStyle="1" w:styleId="Textbody">
    <w:name w:val="Text body"/>
    <w:basedOn w:val="Standard"/>
    <w:rsid w:val="008704FF"/>
    <w:pPr>
      <w:spacing w:after="120"/>
    </w:pPr>
  </w:style>
  <w:style w:type="paragraph" w:styleId="List">
    <w:name w:val="List"/>
    <w:basedOn w:val="Textbody"/>
    <w:rsid w:val="008704FF"/>
    <w:rPr>
      <w:rFonts w:cs="Lucida Sans"/>
    </w:rPr>
  </w:style>
  <w:style w:type="paragraph" w:styleId="Caption">
    <w:name w:val="caption"/>
    <w:basedOn w:val="Standard"/>
    <w:rsid w:val="008704FF"/>
    <w:pPr>
      <w:suppressLineNumbers/>
      <w:spacing w:before="120" w:after="120"/>
    </w:pPr>
    <w:rPr>
      <w:rFonts w:cs="Lucida Sans"/>
      <w:i/>
      <w:iCs/>
    </w:rPr>
  </w:style>
  <w:style w:type="paragraph" w:customStyle="1" w:styleId="Index">
    <w:name w:val="Index"/>
    <w:basedOn w:val="Standard"/>
    <w:rsid w:val="008704FF"/>
    <w:pPr>
      <w:suppressLineNumbers/>
    </w:pPr>
    <w:rPr>
      <w:rFonts w:cs="Lucida Sans"/>
    </w:rPr>
  </w:style>
  <w:style w:type="paragraph" w:customStyle="1" w:styleId="Body">
    <w:name w:val="Body"/>
    <w:rsid w:val="008704FF"/>
    <w:pPr>
      <w:widowControl/>
      <w:spacing w:after="120" w:line="264" w:lineRule="auto"/>
    </w:pPr>
    <w:rPr>
      <w:rFonts w:ascii="Calibri" w:hAnsi="Calibri" w:cs="Arial Unicode MS"/>
      <w:color w:val="000000"/>
      <w:lang w:val="en-US"/>
    </w:rPr>
  </w:style>
  <w:style w:type="paragraph" w:styleId="Footer">
    <w:name w:val="footer"/>
    <w:basedOn w:val="Standard"/>
    <w:rsid w:val="008704FF"/>
    <w:pPr>
      <w:suppressLineNumbers/>
      <w:tabs>
        <w:tab w:val="center" w:pos="4513"/>
        <w:tab w:val="right" w:pos="9026"/>
      </w:tabs>
    </w:pPr>
    <w:rPr>
      <w:rFonts w:ascii="Calibri" w:eastAsia="Calibri" w:hAnsi="Calibri" w:cs="Calibri"/>
      <w:color w:val="000000"/>
    </w:rPr>
  </w:style>
  <w:style w:type="paragraph" w:styleId="Header">
    <w:name w:val="header"/>
    <w:basedOn w:val="Standard"/>
    <w:rsid w:val="008704FF"/>
    <w:pPr>
      <w:suppressLineNumbers/>
      <w:tabs>
        <w:tab w:val="center" w:pos="4513"/>
        <w:tab w:val="right" w:pos="9026"/>
      </w:tabs>
    </w:pPr>
  </w:style>
  <w:style w:type="paragraph" w:customStyle="1" w:styleId="TableContents">
    <w:name w:val="Table Contents"/>
    <w:basedOn w:val="Standard"/>
    <w:rsid w:val="008704FF"/>
    <w:pPr>
      <w:suppressLineNumbers/>
    </w:pPr>
  </w:style>
  <w:style w:type="paragraph" w:customStyle="1" w:styleId="TableHeading">
    <w:name w:val="Table Heading"/>
    <w:basedOn w:val="TableContents"/>
    <w:rsid w:val="008704FF"/>
    <w:pPr>
      <w:jc w:val="center"/>
    </w:pPr>
    <w:rPr>
      <w:b/>
      <w:bCs/>
    </w:rPr>
  </w:style>
  <w:style w:type="character" w:customStyle="1" w:styleId="Internetlink">
    <w:name w:val="Internet link"/>
    <w:rsid w:val="008704FF"/>
    <w:rPr>
      <w:color w:val="000080"/>
      <w:u w:val="single"/>
    </w:rPr>
  </w:style>
  <w:style w:type="character" w:customStyle="1" w:styleId="HeaderChar">
    <w:name w:val="Header Char"/>
    <w:basedOn w:val="DefaultParagraphFont"/>
    <w:rsid w:val="008704FF"/>
    <w:rPr>
      <w:sz w:val="24"/>
      <w:szCs w:val="24"/>
      <w:lang w:val="en-US" w:eastAsia="en-US"/>
    </w:rPr>
  </w:style>
  <w:style w:type="character" w:customStyle="1" w:styleId="ListLabel1">
    <w:name w:val="ListLabel 1"/>
    <w:rsid w:val="008704FF"/>
    <w:rPr>
      <w:rFonts w:eastAsia="Arial Unicode MS" w:cs="Arial Unicode MS"/>
    </w:rPr>
  </w:style>
  <w:style w:type="character" w:customStyle="1" w:styleId="NumberingSymbols">
    <w:name w:val="Numbering Symbols"/>
    <w:rsid w:val="008704FF"/>
  </w:style>
  <w:style w:type="numbering" w:customStyle="1" w:styleId="WWNum1">
    <w:name w:val="WWNum1"/>
    <w:basedOn w:val="NoList"/>
    <w:rsid w:val="008704FF"/>
    <w:pPr>
      <w:numPr>
        <w:numId w:val="1"/>
      </w:numPr>
    </w:pPr>
  </w:style>
  <w:style w:type="numbering" w:customStyle="1" w:styleId="WWNum2">
    <w:name w:val="WWNum2"/>
    <w:basedOn w:val="NoList"/>
    <w:rsid w:val="008704FF"/>
    <w:pPr>
      <w:numPr>
        <w:numId w:val="2"/>
      </w:numPr>
    </w:pPr>
  </w:style>
  <w:style w:type="numbering" w:customStyle="1" w:styleId="WWNum3">
    <w:name w:val="WWNum3"/>
    <w:basedOn w:val="NoList"/>
    <w:rsid w:val="008704FF"/>
    <w:pPr>
      <w:numPr>
        <w:numId w:val="3"/>
      </w:numPr>
    </w:pPr>
  </w:style>
  <w:style w:type="numbering" w:customStyle="1" w:styleId="WWNum4">
    <w:name w:val="WWNum4"/>
    <w:basedOn w:val="NoList"/>
    <w:rsid w:val="008704FF"/>
    <w:pPr>
      <w:numPr>
        <w:numId w:val="4"/>
      </w:numPr>
    </w:pPr>
  </w:style>
  <w:style w:type="numbering" w:customStyle="1" w:styleId="WWNum5">
    <w:name w:val="WWNum5"/>
    <w:basedOn w:val="NoList"/>
    <w:rsid w:val="008704FF"/>
    <w:pPr>
      <w:numPr>
        <w:numId w:val="5"/>
      </w:numPr>
    </w:pPr>
  </w:style>
  <w:style w:type="numbering" w:customStyle="1" w:styleId="WWNum6">
    <w:name w:val="WWNum6"/>
    <w:basedOn w:val="NoList"/>
    <w:rsid w:val="008704FF"/>
    <w:pPr>
      <w:numPr>
        <w:numId w:val="6"/>
      </w:numPr>
    </w:pPr>
  </w:style>
  <w:style w:type="numbering" w:customStyle="1" w:styleId="WWNum7">
    <w:name w:val="WWNum7"/>
    <w:basedOn w:val="NoList"/>
    <w:rsid w:val="008704FF"/>
    <w:pPr>
      <w:numPr>
        <w:numId w:val="7"/>
      </w:numPr>
    </w:pPr>
  </w:style>
  <w:style w:type="numbering" w:customStyle="1" w:styleId="WWNum8">
    <w:name w:val="WWNum8"/>
    <w:basedOn w:val="NoList"/>
    <w:rsid w:val="008704FF"/>
    <w:pPr>
      <w:numPr>
        <w:numId w:val="8"/>
      </w:numPr>
    </w:pPr>
  </w:style>
  <w:style w:type="numbering" w:customStyle="1" w:styleId="WWNum9">
    <w:name w:val="WWNum9"/>
    <w:basedOn w:val="NoList"/>
    <w:rsid w:val="008704FF"/>
    <w:pPr>
      <w:numPr>
        <w:numId w:val="9"/>
      </w:numPr>
    </w:pPr>
  </w:style>
  <w:style w:type="numbering" w:customStyle="1" w:styleId="WWNum10">
    <w:name w:val="WWNum10"/>
    <w:basedOn w:val="NoList"/>
    <w:rsid w:val="008704FF"/>
    <w:pPr>
      <w:numPr>
        <w:numId w:val="10"/>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2</Pages>
  <Words>637</Words>
  <Characters>3632</Characters>
  <Application>Microsoft Office Word</Application>
  <DocSecurity>0</DocSecurity>
  <Lines>30</Lines>
  <Paragraphs>8</Paragraphs>
  <ScaleCrop>false</ScaleCrop>
  <Company/>
  <LinksUpToDate>false</LinksUpToDate>
  <CharactersWithSpaces>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Larkin</dc:creator>
  <cp:lastModifiedBy>Win 10</cp:lastModifiedBy>
  <cp:revision>1</cp:revision>
  <dcterms:created xsi:type="dcterms:W3CDTF">2022-01-27T13:53:00Z</dcterms:created>
  <dcterms:modified xsi:type="dcterms:W3CDTF">2022-05-03T15:54:00Z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